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247650</wp:posOffset>
            </wp:positionH>
            <wp:positionV relativeFrom="page">
              <wp:posOffset>215900</wp:posOffset>
            </wp:positionV>
            <wp:extent cx="4852670" cy="2901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extLst>
                    </a:blip>
                    <a:srcRect/>
                    <a:stretch>
                      <a:fillRect/>
                    </a:stretch>
                  </pic:blipFill>
                  <pic:spPr bwMode="auto">
                    <a:xfrm>
                      <a:off x="0" y="0"/>
                      <a:ext cx="4852670" cy="290195"/>
                    </a:xfrm>
                    <a:prstGeom prst="rect">
                      <a:avLst/>
                    </a:prstGeom>
                    <a:noFill/>
                  </pic:spPr>
                </pic:pic>
              </a:graphicData>
            </a:graphic>
          </wp:anchor>
        </w:drawing>
        <w:drawing>
          <wp:anchor simplePos="0" relativeHeight="251657728" behindDoc="1" locked="0" layoutInCell="0" allowOverlap="1">
            <wp:simplePos x="0" y="0"/>
            <wp:positionH relativeFrom="page">
              <wp:posOffset>594360</wp:posOffset>
            </wp:positionH>
            <wp:positionV relativeFrom="page">
              <wp:posOffset>645160</wp:posOffset>
            </wp:positionV>
            <wp:extent cx="4419600" cy="36125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4419600" cy="361251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38" w:lineRule="exact"/>
        <w:rPr>
          <w:sz w:val="24"/>
          <w:szCs w:val="24"/>
          <w:color w:val="auto"/>
        </w:rPr>
      </w:pPr>
    </w:p>
    <w:p>
      <w:pPr>
        <w:jc w:val="center"/>
        <w:ind w:right="-139"/>
        <w:spacing w:after="0"/>
        <w:rPr>
          <w:sz w:val="20"/>
          <w:szCs w:val="20"/>
          <w:color w:val="auto"/>
        </w:rPr>
      </w:pPr>
      <w:r>
        <w:rPr>
          <w:rFonts w:ascii="Arial" w:cs="Arial" w:eastAsia="Arial" w:hAnsi="Arial"/>
          <w:sz w:val="72"/>
          <w:szCs w:val="72"/>
          <w:b w:val="1"/>
          <w:bCs w:val="1"/>
          <w:color w:val="FFFFFF"/>
        </w:rPr>
        <w:t>AD 2027</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-95250</wp:posOffset>
            </wp:positionH>
            <wp:positionV relativeFrom="paragraph">
              <wp:posOffset>-516255</wp:posOffset>
            </wp:positionV>
            <wp:extent cx="5045075" cy="29171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5045075" cy="2917190"/>
                    </a:xfrm>
                    <a:prstGeom prst="rect">
                      <a:avLst/>
                    </a:prstGeom>
                    <a:noFill/>
                  </pic:spPr>
                </pic:pic>
              </a:graphicData>
            </a:graphic>
          </wp:anchor>
        </w:drawing>
      </w:r>
    </w:p>
    <w:p>
      <w:pPr>
        <w:spacing w:after="0" w:line="260" w:lineRule="exact"/>
        <w:rPr>
          <w:sz w:val="24"/>
          <w:szCs w:val="24"/>
          <w:color w:val="auto"/>
        </w:rPr>
      </w:pPr>
    </w:p>
    <w:p>
      <w:pPr>
        <w:spacing w:after="0"/>
        <w:tabs>
          <w:tab w:leader="none" w:pos="3840" w:val="left"/>
        </w:tabs>
        <w:rPr>
          <w:sz w:val="20"/>
          <w:szCs w:val="20"/>
          <w:color w:val="auto"/>
        </w:rPr>
      </w:pPr>
      <w:r>
        <w:rPr>
          <w:rFonts w:ascii="Arial" w:cs="Arial" w:eastAsia="Arial" w:hAnsi="Arial"/>
          <w:sz w:val="20"/>
          <w:szCs w:val="20"/>
          <w:b w:val="1"/>
          <w:bCs w:val="1"/>
          <w:color w:val="FFFFFF"/>
        </w:rPr>
        <w:t>(GB) user manual - 3</w:t>
      </w:r>
      <w:r>
        <w:rPr>
          <w:sz w:val="20"/>
          <w:szCs w:val="20"/>
          <w:color w:val="auto"/>
        </w:rPr>
        <w:tab/>
      </w:r>
      <w:r>
        <w:rPr>
          <w:rFonts w:ascii="Arial" w:cs="Arial" w:eastAsia="Arial" w:hAnsi="Arial"/>
          <w:sz w:val="19"/>
          <w:szCs w:val="19"/>
          <w:b w:val="1"/>
          <w:bCs w:val="1"/>
          <w:color w:val="FFFFFF"/>
        </w:rPr>
        <w:t>(BIH) upute za rad - 25</w:t>
      </w:r>
    </w:p>
    <w:p>
      <w:pPr>
        <w:spacing w:after="0" w:line="47" w:lineRule="exact"/>
        <w:rPr>
          <w:sz w:val="24"/>
          <w:szCs w:val="24"/>
          <w:color w:val="auto"/>
        </w:rPr>
      </w:pPr>
    </w:p>
    <w:p>
      <w:pPr>
        <w:spacing w:after="0"/>
        <w:tabs>
          <w:tab w:leader="none" w:pos="3840" w:val="left"/>
        </w:tabs>
        <w:rPr>
          <w:sz w:val="20"/>
          <w:szCs w:val="20"/>
          <w:color w:val="auto"/>
        </w:rPr>
      </w:pPr>
      <w:r>
        <w:rPr>
          <w:rFonts w:ascii="Arial" w:cs="Arial" w:eastAsia="Arial" w:hAnsi="Arial"/>
          <w:sz w:val="20"/>
          <w:szCs w:val="20"/>
          <w:b w:val="1"/>
          <w:bCs w:val="1"/>
          <w:color w:val="FFFFFF"/>
        </w:rPr>
        <w:t>(D) bedienungsanweisung - 5</w:t>
      </w:r>
      <w:r>
        <w:rPr>
          <w:sz w:val="20"/>
          <w:szCs w:val="20"/>
          <w:color w:val="auto"/>
        </w:rPr>
        <w:tab/>
      </w:r>
      <w:r>
        <w:rPr>
          <w:rFonts w:ascii="Arial" w:cs="Arial" w:eastAsia="Arial" w:hAnsi="Arial"/>
          <w:sz w:val="19"/>
          <w:szCs w:val="19"/>
          <w:b w:val="1"/>
          <w:bCs w:val="1"/>
          <w:color w:val="FFFFFF"/>
        </w:rPr>
        <w:t>(H) felhasználói kézikönyv - 27</w:t>
      </w:r>
    </w:p>
    <w:p>
      <w:pPr>
        <w:spacing w:after="0"/>
        <w:tabs>
          <w:tab w:leader="none" w:pos="3840" w:val="left"/>
        </w:tabs>
        <w:rPr>
          <w:sz w:val="20"/>
          <w:szCs w:val="20"/>
          <w:color w:val="auto"/>
        </w:rPr>
      </w:pPr>
      <w:r>
        <w:rPr>
          <w:rFonts w:ascii="Arial" w:cs="Arial" w:eastAsia="Arial" w:hAnsi="Arial"/>
          <w:sz w:val="20"/>
          <w:szCs w:val="20"/>
          <w:b w:val="1"/>
          <w:bCs w:val="1"/>
          <w:color w:val="FFFFFF"/>
        </w:rPr>
        <w:t>(F) mode d'emploi - 8</w:t>
      </w:r>
      <w:r>
        <w:rPr>
          <w:sz w:val="20"/>
          <w:szCs w:val="20"/>
          <w:color w:val="auto"/>
        </w:rPr>
        <w:tab/>
      </w:r>
      <w:r>
        <w:rPr>
          <w:rFonts w:ascii="Arial" w:cs="Arial" w:eastAsia="Arial" w:hAnsi="Arial"/>
          <w:sz w:val="19"/>
          <w:szCs w:val="19"/>
          <w:b w:val="1"/>
          <w:bCs w:val="1"/>
          <w:color w:val="FFFFFF"/>
        </w:rPr>
        <w:t>(FIN) käyttöopas - 47</w:t>
      </w:r>
    </w:p>
    <w:p>
      <w:pPr>
        <w:spacing w:after="0" w:line="233" w:lineRule="auto"/>
        <w:tabs>
          <w:tab w:leader="none" w:pos="3840" w:val="left"/>
        </w:tabs>
        <w:rPr>
          <w:sz w:val="20"/>
          <w:szCs w:val="20"/>
          <w:color w:val="auto"/>
        </w:rPr>
      </w:pPr>
      <w:r>
        <w:rPr>
          <w:rFonts w:ascii="Arial" w:cs="Arial" w:eastAsia="Arial" w:hAnsi="Arial"/>
          <w:sz w:val="20"/>
          <w:szCs w:val="20"/>
          <w:b w:val="1"/>
          <w:bCs w:val="1"/>
          <w:color w:val="FFFFFF"/>
        </w:rPr>
        <w:t>(E) manual de uso - 10</w:t>
      </w:r>
      <w:r>
        <w:rPr>
          <w:sz w:val="20"/>
          <w:szCs w:val="20"/>
          <w:color w:val="auto"/>
        </w:rPr>
        <w:tab/>
      </w:r>
      <w:r>
        <w:rPr>
          <w:rFonts w:ascii="Arial" w:cs="Arial" w:eastAsia="Arial" w:hAnsi="Arial"/>
          <w:sz w:val="20"/>
          <w:szCs w:val="20"/>
          <w:b w:val="1"/>
          <w:bCs w:val="1"/>
          <w:color w:val="FFFFFF"/>
        </w:rPr>
        <w:t>(NL) handleiding - 37</w:t>
      </w:r>
    </w:p>
    <w:p>
      <w:pPr>
        <w:spacing w:after="0"/>
        <w:tabs>
          <w:tab w:leader="none" w:pos="3840" w:val="left"/>
        </w:tabs>
        <w:rPr>
          <w:sz w:val="20"/>
          <w:szCs w:val="20"/>
          <w:color w:val="auto"/>
        </w:rPr>
      </w:pPr>
      <w:r>
        <w:rPr>
          <w:rFonts w:ascii="Arial" w:cs="Arial" w:eastAsia="Arial" w:hAnsi="Arial"/>
          <w:sz w:val="20"/>
          <w:szCs w:val="20"/>
          <w:b w:val="1"/>
          <w:bCs w:val="1"/>
          <w:color w:val="FFFFFF"/>
        </w:rPr>
        <w:t>(P) manual de serviço - 13</w:t>
      </w:r>
      <w:r>
        <w:rPr>
          <w:sz w:val="20"/>
          <w:szCs w:val="20"/>
          <w:color w:val="auto"/>
        </w:rPr>
        <w:tab/>
      </w:r>
      <w:r>
        <w:rPr>
          <w:rFonts w:ascii="Arial" w:cs="Arial" w:eastAsia="Arial" w:hAnsi="Arial"/>
          <w:sz w:val="19"/>
          <w:szCs w:val="19"/>
          <w:b w:val="1"/>
          <w:bCs w:val="1"/>
          <w:color w:val="FFFFFF"/>
        </w:rPr>
        <w:t>(HR) upute za uporabu - 42</w:t>
      </w:r>
    </w:p>
    <w:p>
      <w:pPr>
        <w:spacing w:after="0"/>
        <w:tabs>
          <w:tab w:leader="none" w:pos="3840" w:val="left"/>
        </w:tabs>
        <w:rPr>
          <w:sz w:val="20"/>
          <w:szCs w:val="20"/>
          <w:color w:val="auto"/>
        </w:rPr>
      </w:pPr>
      <w:r>
        <w:rPr>
          <w:rFonts w:ascii="Arial" w:cs="Arial" w:eastAsia="Arial" w:hAnsi="Arial"/>
          <w:sz w:val="20"/>
          <w:szCs w:val="20"/>
          <w:b w:val="1"/>
          <w:bCs w:val="1"/>
          <w:color w:val="FFFFFF"/>
        </w:rPr>
        <w:t>(LT) naudojimo instrukcija - 15</w:t>
      </w:r>
      <w:r>
        <w:rPr>
          <w:sz w:val="20"/>
          <w:szCs w:val="20"/>
          <w:color w:val="auto"/>
        </w:rPr>
        <w:tab/>
      </w:r>
      <w:r>
        <w:rPr>
          <w:rFonts w:ascii="Arial" w:cs="Arial" w:eastAsia="Arial" w:hAnsi="Arial"/>
          <w:sz w:val="19"/>
          <w:szCs w:val="19"/>
          <w:b w:val="1"/>
          <w:bCs w:val="1"/>
          <w:color w:val="FFFFFF"/>
        </w:rPr>
        <w:t>(RUS)</w:t>
      </w:r>
      <w:r>
        <w:rPr>
          <w:rFonts w:ascii="Arial" w:cs="Arial" w:eastAsia="Arial" w:hAnsi="Arial"/>
          <w:sz w:val="19"/>
          <w:szCs w:val="19"/>
          <w:b w:val="1"/>
          <w:bCs w:val="1"/>
          <w:color w:val="FFFFFF"/>
        </w:rPr>
        <w:t xml:space="preserve"> инструкция обслуживания</w:t>
      </w:r>
      <w:r>
        <w:rPr>
          <w:rFonts w:ascii="Arial" w:cs="Arial" w:eastAsia="Arial" w:hAnsi="Arial"/>
          <w:sz w:val="19"/>
          <w:szCs w:val="19"/>
          <w:b w:val="1"/>
          <w:bCs w:val="1"/>
          <w:color w:val="FFFFFF"/>
        </w:rPr>
        <w:t xml:space="preserve"> - 44</w:t>
      </w:r>
    </w:p>
    <w:p>
      <w:pPr>
        <w:spacing w:after="0"/>
        <w:tabs>
          <w:tab w:leader="none" w:pos="3840" w:val="left"/>
        </w:tabs>
        <w:rPr>
          <w:sz w:val="20"/>
          <w:szCs w:val="20"/>
          <w:color w:val="auto"/>
        </w:rPr>
      </w:pPr>
      <w:r>
        <w:rPr>
          <w:rFonts w:ascii="Arial" w:cs="Arial" w:eastAsia="Arial" w:hAnsi="Arial"/>
          <w:sz w:val="20"/>
          <w:szCs w:val="20"/>
          <w:b w:val="1"/>
          <w:bCs w:val="1"/>
          <w:color w:val="FFFFFF"/>
        </w:rPr>
        <w:t>(LV) lietošanas instrukcija - 18</w:t>
      </w:r>
      <w:r>
        <w:rPr>
          <w:sz w:val="20"/>
          <w:szCs w:val="20"/>
          <w:color w:val="auto"/>
        </w:rPr>
        <w:tab/>
      </w:r>
      <w:r>
        <w:rPr>
          <w:rFonts w:ascii="Arial" w:cs="Arial" w:eastAsia="Arial" w:hAnsi="Arial"/>
          <w:sz w:val="19"/>
          <w:szCs w:val="19"/>
          <w:b w:val="1"/>
          <w:bCs w:val="1"/>
          <w:color w:val="FFFFFF"/>
        </w:rPr>
        <w:t>(SLO) navodila za uporabo - 40</w:t>
      </w:r>
    </w:p>
    <w:p>
      <w:pPr>
        <w:spacing w:after="0"/>
        <w:tabs>
          <w:tab w:leader="none" w:pos="3840" w:val="left"/>
        </w:tabs>
        <w:rPr>
          <w:sz w:val="20"/>
          <w:szCs w:val="20"/>
          <w:color w:val="auto"/>
        </w:rPr>
      </w:pPr>
      <w:r>
        <w:rPr>
          <w:rFonts w:ascii="Arial" w:cs="Arial" w:eastAsia="Arial" w:hAnsi="Arial"/>
          <w:sz w:val="20"/>
          <w:szCs w:val="20"/>
          <w:b w:val="1"/>
          <w:bCs w:val="1"/>
          <w:color w:val="FFFFFF"/>
        </w:rPr>
        <w:t>(EST) kasutusjuhend - 20</w:t>
      </w:r>
      <w:r>
        <w:rPr>
          <w:sz w:val="20"/>
          <w:szCs w:val="20"/>
          <w:color w:val="auto"/>
        </w:rPr>
        <w:tab/>
      </w:r>
      <w:r>
        <w:rPr>
          <w:rFonts w:ascii="Arial" w:cs="Arial" w:eastAsia="Arial" w:hAnsi="Arial"/>
          <w:sz w:val="19"/>
          <w:szCs w:val="19"/>
          <w:b w:val="1"/>
          <w:bCs w:val="1"/>
          <w:color w:val="FFFFFF"/>
        </w:rPr>
        <w:t>(I) istruzioni per l’uso - 54</w:t>
      </w:r>
    </w:p>
    <w:p>
      <w:pPr>
        <w:spacing w:after="0"/>
        <w:tabs>
          <w:tab w:leader="none" w:pos="3840" w:val="left"/>
        </w:tabs>
        <w:rPr>
          <w:sz w:val="20"/>
          <w:szCs w:val="20"/>
          <w:color w:val="auto"/>
        </w:rPr>
      </w:pPr>
      <w:r>
        <w:rPr>
          <w:rFonts w:ascii="Arial" w:cs="Arial" w:eastAsia="Arial" w:hAnsi="Arial"/>
          <w:sz w:val="20"/>
          <w:szCs w:val="20"/>
          <w:b w:val="1"/>
          <w:bCs w:val="1"/>
          <w:color w:val="FFFFFF"/>
        </w:rPr>
        <w:t>(CZ) návod k obsluze - 32</w:t>
      </w:r>
      <w:r>
        <w:rPr>
          <w:sz w:val="20"/>
          <w:szCs w:val="20"/>
          <w:color w:val="auto"/>
        </w:rPr>
        <w:tab/>
      </w:r>
      <w:r>
        <w:rPr>
          <w:rFonts w:ascii="Arial" w:cs="Arial" w:eastAsia="Arial" w:hAnsi="Arial"/>
          <w:sz w:val="19"/>
          <w:szCs w:val="19"/>
          <w:b w:val="1"/>
          <w:bCs w:val="1"/>
          <w:color w:val="FFFFFF"/>
        </w:rPr>
        <w:t>(DK) brugsanvisning - 59</w:t>
      </w:r>
    </w:p>
    <w:p>
      <w:pPr>
        <w:spacing w:after="0"/>
        <w:tabs>
          <w:tab w:leader="none" w:pos="3840" w:val="left"/>
        </w:tabs>
        <w:rPr>
          <w:sz w:val="20"/>
          <w:szCs w:val="20"/>
          <w:color w:val="auto"/>
        </w:rPr>
      </w:pPr>
      <w:r>
        <w:rPr>
          <w:rFonts w:ascii="Arial" w:cs="Arial" w:eastAsia="Arial" w:hAnsi="Arial"/>
          <w:sz w:val="20"/>
          <w:szCs w:val="20"/>
          <w:b w:val="1"/>
          <w:bCs w:val="1"/>
          <w:color w:val="FFFFFF"/>
        </w:rPr>
        <w:t>(RO) Instrucţiunea de deservire - 22</w:t>
      </w:r>
      <w:r>
        <w:rPr>
          <w:sz w:val="20"/>
          <w:szCs w:val="20"/>
          <w:color w:val="auto"/>
        </w:rPr>
        <w:tab/>
      </w:r>
      <w:r>
        <w:rPr>
          <w:rFonts w:ascii="Arial" w:cs="Arial" w:eastAsia="Arial" w:hAnsi="Arial"/>
          <w:sz w:val="19"/>
          <w:szCs w:val="19"/>
          <w:b w:val="1"/>
          <w:bCs w:val="1"/>
          <w:color w:val="FFFFFF"/>
        </w:rPr>
        <w:t>(UA)</w:t>
      </w:r>
      <w:r>
        <w:rPr>
          <w:rFonts w:ascii="Arial" w:cs="Arial" w:eastAsia="Arial" w:hAnsi="Arial"/>
          <w:sz w:val="19"/>
          <w:szCs w:val="19"/>
          <w:b w:val="1"/>
          <w:bCs w:val="1"/>
          <w:color w:val="FFFFFF"/>
        </w:rPr>
        <w:t xml:space="preserve"> інструкція з експлуатації</w:t>
      </w:r>
      <w:r>
        <w:rPr>
          <w:rFonts w:ascii="Arial" w:cs="Arial" w:eastAsia="Arial" w:hAnsi="Arial"/>
          <w:sz w:val="19"/>
          <w:szCs w:val="19"/>
          <w:b w:val="1"/>
          <w:bCs w:val="1"/>
          <w:color w:val="FFFFFF"/>
        </w:rPr>
        <w:t xml:space="preserve"> - 61</w:t>
      </w:r>
    </w:p>
    <w:p>
      <w:pPr>
        <w:spacing w:after="0"/>
        <w:tabs>
          <w:tab w:leader="none" w:pos="3840" w:val="left"/>
        </w:tabs>
        <w:rPr>
          <w:sz w:val="20"/>
          <w:szCs w:val="20"/>
          <w:color w:val="auto"/>
        </w:rPr>
      </w:pPr>
      <w:r>
        <w:rPr>
          <w:rFonts w:ascii="Arial" w:cs="Arial" w:eastAsia="Arial" w:hAnsi="Arial"/>
          <w:sz w:val="20"/>
          <w:szCs w:val="20"/>
          <w:b w:val="1"/>
          <w:bCs w:val="1"/>
          <w:color w:val="FFFFFF"/>
        </w:rPr>
        <w:t>(GR) οδηγίες χρήσεως - 34</w:t>
      </w:r>
      <w:r>
        <w:rPr>
          <w:sz w:val="20"/>
          <w:szCs w:val="20"/>
          <w:color w:val="auto"/>
        </w:rPr>
        <w:tab/>
      </w:r>
      <w:r>
        <w:rPr>
          <w:rFonts w:ascii="Arial" w:cs="Arial" w:eastAsia="Arial" w:hAnsi="Arial"/>
          <w:sz w:val="19"/>
          <w:szCs w:val="19"/>
          <w:b w:val="1"/>
          <w:bCs w:val="1"/>
          <w:color w:val="FFFFFF"/>
        </w:rPr>
        <w:t>(SR) k</w:t>
      </w:r>
      <w:r>
        <w:rPr>
          <w:rFonts w:ascii="Arial" w:cs="Arial" w:eastAsia="Arial" w:hAnsi="Arial"/>
          <w:sz w:val="19"/>
          <w:szCs w:val="19"/>
          <w:b w:val="1"/>
          <w:bCs w:val="1"/>
          <w:color w:val="FFFFFF"/>
        </w:rPr>
        <w:t>орисничко упутство</w:t>
      </w:r>
      <w:r>
        <w:rPr>
          <w:rFonts w:ascii="Arial" w:cs="Arial" w:eastAsia="Arial" w:hAnsi="Arial"/>
          <w:sz w:val="19"/>
          <w:szCs w:val="19"/>
          <w:b w:val="1"/>
          <w:bCs w:val="1"/>
          <w:color w:val="FFFFFF"/>
        </w:rPr>
        <w:t xml:space="preserve"> - 56</w:t>
      </w:r>
    </w:p>
    <w:p>
      <w:pPr>
        <w:spacing w:after="0"/>
        <w:tabs>
          <w:tab w:leader="none" w:pos="3840" w:val="left"/>
        </w:tabs>
        <w:rPr>
          <w:sz w:val="20"/>
          <w:szCs w:val="20"/>
          <w:color w:val="auto"/>
        </w:rPr>
      </w:pPr>
      <w:r>
        <w:rPr>
          <w:rFonts w:ascii="Arial" w:cs="Arial" w:eastAsia="Arial" w:hAnsi="Arial"/>
          <w:sz w:val="20"/>
          <w:szCs w:val="20"/>
          <w:b w:val="1"/>
          <w:bCs w:val="1"/>
          <w:color w:val="FFFFFF"/>
        </w:rPr>
        <w:t>(SK) používateľská príručka - 51</w:t>
      </w:r>
      <w:r>
        <w:rPr>
          <w:sz w:val="20"/>
          <w:szCs w:val="20"/>
          <w:color w:val="auto"/>
        </w:rPr>
        <w:tab/>
      </w:r>
      <w:r>
        <w:rPr>
          <w:rFonts w:ascii="Arial" w:cs="Arial" w:eastAsia="Arial" w:hAnsi="Arial"/>
          <w:sz w:val="19"/>
          <w:szCs w:val="19"/>
          <w:b w:val="1"/>
          <w:bCs w:val="1"/>
          <w:color w:val="FFFFFF"/>
        </w:rPr>
        <w:t>(S) instruktionsbok - 49</w:t>
      </w:r>
    </w:p>
    <w:p>
      <w:pPr>
        <w:spacing w:after="0"/>
        <w:tabs>
          <w:tab w:leader="none" w:pos="3840" w:val="left"/>
        </w:tabs>
        <w:rPr>
          <w:sz w:val="20"/>
          <w:szCs w:val="20"/>
          <w:color w:val="auto"/>
        </w:rPr>
      </w:pPr>
      <w:r>
        <w:rPr>
          <w:rFonts w:ascii="Arial" w:cs="Arial" w:eastAsia="Arial" w:hAnsi="Arial"/>
          <w:sz w:val="20"/>
          <w:szCs w:val="20"/>
          <w:b w:val="1"/>
          <w:bCs w:val="1"/>
          <w:color w:val="FFFFFF"/>
        </w:rPr>
        <w:t>(MK)</w:t>
      </w:r>
      <w:r>
        <w:rPr>
          <w:rFonts w:ascii="Arial" w:cs="Arial" w:eastAsia="Arial" w:hAnsi="Arial"/>
          <w:sz w:val="20"/>
          <w:szCs w:val="20"/>
          <w:b w:val="1"/>
          <w:bCs w:val="1"/>
          <w:color w:val="FFFFFF"/>
        </w:rPr>
        <w:t xml:space="preserve"> упатство за корисникот</w:t>
      </w:r>
      <w:r>
        <w:rPr>
          <w:rFonts w:ascii="Arial" w:cs="Arial" w:eastAsia="Arial" w:hAnsi="Arial"/>
          <w:sz w:val="20"/>
          <w:szCs w:val="20"/>
          <w:b w:val="1"/>
          <w:bCs w:val="1"/>
          <w:color w:val="FFFFFF"/>
        </w:rPr>
        <w:t xml:space="preserve"> - 29</w:t>
      </w:r>
      <w:r>
        <w:rPr>
          <w:sz w:val="20"/>
          <w:szCs w:val="20"/>
          <w:color w:val="auto"/>
        </w:rPr>
        <w:tab/>
      </w:r>
      <w:r>
        <w:rPr>
          <w:rFonts w:ascii="Arial" w:cs="Arial" w:eastAsia="Arial" w:hAnsi="Arial"/>
          <w:sz w:val="19"/>
          <w:szCs w:val="19"/>
          <w:b w:val="1"/>
          <w:bCs w:val="1"/>
          <w:color w:val="FFFFFF"/>
        </w:rPr>
        <w:t>(PL) instrukcja obsługi - 75</w:t>
      </w:r>
    </w:p>
    <w:p>
      <w:pPr>
        <w:spacing w:after="0"/>
        <w:tabs>
          <w:tab w:leader="none" w:pos="3840" w:val="left"/>
        </w:tabs>
        <w:rPr>
          <w:sz w:val="20"/>
          <w:szCs w:val="20"/>
          <w:color w:val="auto"/>
        </w:rPr>
      </w:pPr>
      <w:r>
        <w:rPr>
          <w:rFonts w:ascii="Arial" w:cs="Arial" w:eastAsia="Arial" w:hAnsi="Arial"/>
          <w:sz w:val="20"/>
          <w:szCs w:val="20"/>
          <w:b w:val="1"/>
          <w:bCs w:val="1"/>
          <w:color w:val="FFFFFF"/>
        </w:rPr>
        <w:t>(AR) تﺎﻣﯾﻠﻌﺗﻟا لﯾﻟد - 64</w:t>
      </w:r>
      <w:r>
        <w:rPr>
          <w:sz w:val="20"/>
          <w:szCs w:val="20"/>
          <w:color w:val="auto"/>
        </w:rPr>
        <w:tab/>
      </w:r>
      <w:r>
        <w:rPr>
          <w:rFonts w:ascii="Arial" w:cs="Arial" w:eastAsia="Arial" w:hAnsi="Arial"/>
          <w:sz w:val="19"/>
          <w:szCs w:val="19"/>
          <w:b w:val="1"/>
          <w:bCs w:val="1"/>
          <w:color w:val="FFFFFF"/>
        </w:rPr>
        <w:t>(BG)</w:t>
      </w:r>
      <w:r>
        <w:rPr>
          <w:rFonts w:ascii="Arial" w:cs="Arial" w:eastAsia="Arial" w:hAnsi="Arial"/>
          <w:sz w:val="19"/>
          <w:szCs w:val="19"/>
          <w:b w:val="1"/>
          <w:bCs w:val="1"/>
          <w:color w:val="FFFFFF"/>
        </w:rPr>
        <w:t xml:space="preserve"> Инструкция за употреба</w:t>
      </w:r>
      <w:r>
        <w:rPr>
          <w:rFonts w:ascii="Arial" w:cs="Arial" w:eastAsia="Arial" w:hAnsi="Arial"/>
          <w:sz w:val="19"/>
          <w:szCs w:val="19"/>
          <w:b w:val="1"/>
          <w:bCs w:val="1"/>
          <w:color w:val="FFFFFF"/>
        </w:rPr>
        <w:t xml:space="preserve"> - 66</w:t>
      </w:r>
    </w:p>
    <w:p>
      <w:pPr>
        <w:spacing w:after="0"/>
        <w:tabs>
          <w:tab w:leader="none" w:pos="3840" w:val="left"/>
        </w:tabs>
        <w:rPr>
          <w:sz w:val="20"/>
          <w:szCs w:val="20"/>
          <w:color w:val="auto"/>
        </w:rPr>
      </w:pPr>
      <w:r>
        <w:rPr>
          <w:rFonts w:ascii="Arial" w:cs="Arial" w:eastAsia="Arial" w:hAnsi="Arial"/>
          <w:sz w:val="20"/>
          <w:szCs w:val="20"/>
          <w:b w:val="1"/>
          <w:bCs w:val="1"/>
          <w:color w:val="FFFFFF"/>
        </w:rPr>
        <w:t>(AZ) istifadəçi kitabçası - 68</w:t>
      </w:r>
      <w:r>
        <w:rPr>
          <w:sz w:val="20"/>
          <w:szCs w:val="20"/>
          <w:color w:val="auto"/>
        </w:rPr>
        <w:tab/>
      </w:r>
      <w:r>
        <w:rPr>
          <w:rFonts w:ascii="Arial" w:cs="Arial" w:eastAsia="Arial" w:hAnsi="Arial"/>
          <w:sz w:val="19"/>
          <w:szCs w:val="19"/>
          <w:b w:val="1"/>
          <w:bCs w:val="1"/>
          <w:color w:val="FFFFFF"/>
        </w:rPr>
        <w:t>(ALB) Udhëzime për përdorim - 71</w:t>
      </w:r>
    </w:p>
    <w:p>
      <w:pPr>
        <w:sectPr>
          <w:pgSz w:w="8400" w:h="11906" w:orient="portrait"/>
          <w:cols w:equalWidth="0" w:num="1">
            <w:col w:w="7520"/>
          </w:cols>
          <w:pgMar w:left="400" w:top="1440" w:right="471" w:bottom="0" w:gutter="0" w:footer="0" w:header="0"/>
        </w:sectPr>
      </w:pPr>
    </w:p>
    <w:p>
      <w:pPr>
        <w:spacing w:after="0" w:line="112" w:lineRule="exact"/>
        <w:rPr>
          <w:sz w:val="24"/>
          <w:szCs w:val="24"/>
          <w:color w:val="auto"/>
        </w:rPr>
      </w:pPr>
    </w:p>
    <w:p>
      <w:pPr>
        <w:jc w:val="center"/>
        <w:ind w:right="-159"/>
        <w:spacing w:after="0"/>
        <w:rPr>
          <w:sz w:val="20"/>
          <w:szCs w:val="20"/>
          <w:color w:val="auto"/>
        </w:rPr>
      </w:pPr>
      <w:r>
        <w:rPr>
          <w:rFonts w:ascii="Arial" w:cs="Arial" w:eastAsia="Arial" w:hAnsi="Arial"/>
          <w:sz w:val="14"/>
          <w:szCs w:val="14"/>
          <w:b w:val="1"/>
          <w:bCs w:val="1"/>
          <w:color w:val="auto"/>
        </w:rPr>
        <w:t>1</w:t>
      </w:r>
    </w:p>
    <w:p>
      <w:pPr>
        <w:sectPr>
          <w:pgSz w:w="8400" w:h="11906" w:orient="portrait"/>
          <w:cols w:equalWidth="0" w:num="1">
            <w:col w:w="7520"/>
          </w:cols>
          <w:pgMar w:left="400" w:top="1440" w:right="471" w:bottom="0" w:gutter="0" w:footer="0" w:header="0"/>
          <w:type w:val="continuous"/>
        </w:sectPr>
      </w:pPr>
    </w:p>
    <w:bookmarkStart w:id="1" w:name="page2"/>
    <w:bookmarkEnd w:id="1"/>
    <w:p>
      <w:pPr>
        <w:spacing w:after="0"/>
        <w:rPr>
          <w:sz w:val="20"/>
          <w:szCs w:val="20"/>
          <w:color w:val="auto"/>
        </w:rPr>
      </w:pPr>
      <w:r>
        <w:rPr>
          <w:rFonts w:ascii="Arial" w:cs="Arial" w:eastAsia="Arial" w:hAnsi="Arial"/>
          <w:sz w:val="48"/>
          <w:szCs w:val="48"/>
          <w:b w:val="1"/>
          <w:bCs w:val="1"/>
          <w:color w:val="auto"/>
        </w:rPr>
        <w:t>1</w:t>
      </w: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ind w:left="5320"/>
        <w:spacing w:after="0"/>
        <w:rPr>
          <w:sz w:val="20"/>
          <w:szCs w:val="20"/>
          <w:color w:val="auto"/>
        </w:rPr>
      </w:pPr>
      <w:r>
        <w:rPr>
          <w:rFonts w:ascii="Arial" w:cs="Arial" w:eastAsia="Arial" w:hAnsi="Arial"/>
          <w:sz w:val="40"/>
          <w:szCs w:val="40"/>
          <w:color w:val="auto"/>
        </w:rPr>
        <w:t>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-141605</wp:posOffset>
            </wp:positionH>
            <wp:positionV relativeFrom="paragraph">
              <wp:posOffset>30480</wp:posOffset>
            </wp:positionV>
            <wp:extent cx="4539615" cy="22193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4539615" cy="2219325"/>
                    </a:xfrm>
                    <a:prstGeom prst="rect">
                      <a:avLst/>
                    </a:prstGeom>
                    <a:noFill/>
                  </pic:spPr>
                </pic:pic>
              </a:graphicData>
            </a:graphic>
          </wp:anchor>
        </w:drawing>
      </w:r>
    </w:p>
    <w:p>
      <w:pPr>
        <w:spacing w:after="0" w:line="200" w:lineRule="exact"/>
        <w:rPr>
          <w:sz w:val="20"/>
          <w:szCs w:val="20"/>
          <w:color w:val="auto"/>
        </w:rPr>
      </w:pPr>
    </w:p>
    <w:p>
      <w:pPr>
        <w:spacing w:after="0" w:line="316" w:lineRule="exact"/>
        <w:rPr>
          <w:sz w:val="20"/>
          <w:szCs w:val="20"/>
          <w:color w:val="auto"/>
        </w:rPr>
      </w:pPr>
    </w:p>
    <w:p>
      <w:pPr>
        <w:ind w:left="1340"/>
        <w:spacing w:after="0"/>
        <w:tabs>
          <w:tab w:leader="none" w:pos="3100" w:val="left"/>
        </w:tabs>
        <w:rPr>
          <w:sz w:val="20"/>
          <w:szCs w:val="20"/>
          <w:color w:val="auto"/>
        </w:rPr>
      </w:pPr>
      <w:r>
        <w:rPr>
          <w:rFonts w:ascii="Arial" w:cs="Arial" w:eastAsia="Arial" w:hAnsi="Arial"/>
          <w:sz w:val="40"/>
          <w:szCs w:val="40"/>
          <w:color w:val="auto"/>
        </w:rPr>
        <w:t>2</w:t>
      </w:r>
      <w:r>
        <w:rPr>
          <w:sz w:val="20"/>
          <w:szCs w:val="20"/>
          <w:color w:val="auto"/>
        </w:rPr>
        <w:tab/>
      </w:r>
      <w:r>
        <w:rPr>
          <w:rFonts w:ascii="Arial" w:cs="Arial" w:eastAsia="Arial" w:hAnsi="Arial"/>
          <w:sz w:val="80"/>
          <w:szCs w:val="80"/>
          <w:color w:val="auto"/>
          <w:vertAlign w:val="superscript"/>
        </w:rPr>
        <w:t>4</w:t>
      </w:r>
    </w:p>
    <w:p>
      <w:pPr>
        <w:ind w:left="320"/>
        <w:spacing w:after="0" w:line="188" w:lineRule="auto"/>
        <w:rPr>
          <w:sz w:val="20"/>
          <w:szCs w:val="20"/>
          <w:color w:val="auto"/>
        </w:rPr>
      </w:pPr>
      <w:r>
        <w:rPr>
          <w:rFonts w:ascii="Arial" w:cs="Arial" w:eastAsia="Arial" w:hAnsi="Arial"/>
          <w:sz w:val="40"/>
          <w:szCs w:val="40"/>
          <w:color w:val="auto"/>
        </w:rPr>
        <w:t>1</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jc w:val="right"/>
        <w:spacing w:after="0"/>
        <w:rPr>
          <w:sz w:val="20"/>
          <w:szCs w:val="20"/>
          <w:color w:val="auto"/>
        </w:rPr>
      </w:pPr>
      <w:r>
        <w:rPr>
          <w:rFonts w:ascii="Arial" w:cs="Arial" w:eastAsia="Arial" w:hAnsi="Arial"/>
          <w:sz w:val="40"/>
          <w:szCs w:val="40"/>
          <w:color w:val="auto"/>
        </w:rPr>
        <w:t>6</w:t>
      </w:r>
    </w:p>
    <w:p>
      <w:pPr>
        <w:ind w:left="5160"/>
        <w:spacing w:after="0" w:line="215" w:lineRule="auto"/>
        <w:rPr>
          <w:sz w:val="20"/>
          <w:szCs w:val="20"/>
          <w:color w:val="auto"/>
        </w:rPr>
      </w:pPr>
      <w:r>
        <w:rPr>
          <w:rFonts w:ascii="Arial" w:cs="Arial" w:eastAsia="Arial" w:hAnsi="Arial"/>
          <w:sz w:val="40"/>
          <w:szCs w:val="40"/>
          <w:color w:val="auto"/>
        </w:rPr>
        <w:t>3</w:t>
      </w:r>
    </w:p>
    <w:p>
      <w:pPr>
        <w:sectPr>
          <w:pgSz w:w="8400" w:h="11906" w:orient="portrait"/>
          <w:cols w:equalWidth="0" w:num="1">
            <w:col w:w="6440"/>
          </w:cols>
          <w:pgMar w:left="940" w:top="1404" w:right="101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6" w:lineRule="exact"/>
        <w:rPr>
          <w:sz w:val="20"/>
          <w:szCs w:val="20"/>
          <w:color w:val="auto"/>
        </w:rPr>
      </w:pPr>
    </w:p>
    <w:p>
      <w:pPr>
        <w:jc w:val="center"/>
        <w:ind w:right="-159"/>
        <w:spacing w:after="0"/>
        <w:rPr>
          <w:sz w:val="20"/>
          <w:szCs w:val="20"/>
          <w:color w:val="auto"/>
        </w:rPr>
      </w:pPr>
      <w:r>
        <w:rPr>
          <w:rFonts w:ascii="Arial" w:cs="Arial" w:eastAsia="Arial" w:hAnsi="Arial"/>
          <w:sz w:val="14"/>
          <w:szCs w:val="14"/>
          <w:b w:val="1"/>
          <w:bCs w:val="1"/>
          <w:color w:val="auto"/>
        </w:rPr>
        <w:t>2</w:t>
      </w:r>
    </w:p>
    <w:p>
      <w:pPr>
        <w:sectPr>
          <w:pgSz w:w="8400" w:h="11906" w:orient="portrait"/>
          <w:cols w:equalWidth="0" w:num="1">
            <w:col w:w="6440"/>
          </w:cols>
          <w:pgMar w:left="940" w:top="1404" w:right="1011" w:bottom="0" w:gutter="0" w:footer="0" w:header="0"/>
          <w:type w:val="continuous"/>
        </w:sectPr>
      </w:pPr>
    </w:p>
    <w:bookmarkStart w:id="2" w:name="page3"/>
    <w:bookmarkEnd w:id="2"/>
    <w:p>
      <w:pPr>
        <w:jc w:val="center"/>
        <w:ind w:right="100"/>
        <w:spacing w:after="0"/>
        <w:rPr>
          <w:sz w:val="20"/>
          <w:szCs w:val="20"/>
          <w:color w:val="auto"/>
        </w:rPr>
      </w:pPr>
      <w:r>
        <w:rPr>
          <w:rFonts w:ascii="Arial Narrow" w:cs="Arial Narrow" w:eastAsia="Arial Narrow" w:hAnsi="Arial Narrow"/>
          <w:sz w:val="20"/>
          <w:szCs w:val="20"/>
          <w:color w:val="FFFFFF"/>
        </w:rPr>
        <w:drawing>
          <wp:anchor simplePos="0" relativeHeight="251657728" behindDoc="1" locked="0" layoutInCell="0" allowOverlap="1">
            <wp:simplePos x="0" y="0"/>
            <wp:positionH relativeFrom="page">
              <wp:posOffset>83820</wp:posOffset>
            </wp:positionH>
            <wp:positionV relativeFrom="page">
              <wp:posOffset>202565</wp:posOffset>
            </wp:positionV>
            <wp:extent cx="5153660" cy="1651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5153660" cy="165100"/>
                    </a:xfrm>
                    <a:prstGeom prst="rect">
                      <a:avLst/>
                    </a:prstGeom>
                    <a:noFill/>
                  </pic:spPr>
                </pic:pic>
              </a:graphicData>
            </a:graphic>
          </wp:anchor>
        </w:drawing>
        <w:t>(GB) ENGLISH</w:t>
      </w:r>
    </w:p>
    <w:p>
      <w:pPr>
        <w:sectPr>
          <w:pgSz w:w="8400" w:h="11906" w:orient="portrait"/>
          <w:cols w:equalWidth="0" w:num="1">
            <w:col w:w="8100"/>
          </w:cols>
          <w:pgMar w:left="140" w:top="322" w:right="151" w:bottom="0" w:gutter="0" w:footer="0" w:header="0"/>
        </w:sectPr>
      </w:pPr>
    </w:p>
    <w:p>
      <w:pPr>
        <w:spacing w:after="0" w:line="46" w:lineRule="exact"/>
        <w:rPr>
          <w:sz w:val="20"/>
          <w:szCs w:val="20"/>
          <w:color w:val="auto"/>
        </w:rPr>
      </w:pPr>
    </w:p>
    <w:p>
      <w:pPr>
        <w:ind w:right="540"/>
        <w:spacing w:after="0" w:line="237" w:lineRule="auto"/>
        <w:rPr>
          <w:sz w:val="20"/>
          <w:szCs w:val="20"/>
          <w:color w:val="auto"/>
        </w:rPr>
      </w:pPr>
      <w:r>
        <w:rPr>
          <w:rFonts w:ascii="Arial Narrow" w:cs="Arial Narrow" w:eastAsia="Arial Narrow" w:hAnsi="Arial Narrow"/>
          <w:sz w:val="24"/>
          <w:szCs w:val="24"/>
          <w:color w:val="auto"/>
        </w:rPr>
        <w:t>SAFETY CONDITIONS IMPORTANT INSTRUCTIONS ON SAFETY OF USE PLEASE READ CAREFULLY AND KEEP FOR FUTURE REFERENCE</w:t>
      </w:r>
    </w:p>
    <w:p>
      <w:pPr>
        <w:spacing w:after="0" w:line="238" w:lineRule="auto"/>
        <w:rPr>
          <w:sz w:val="20"/>
          <w:szCs w:val="20"/>
          <w:color w:val="auto"/>
        </w:rPr>
      </w:pPr>
      <w:r>
        <w:rPr>
          <w:rFonts w:ascii="Arial Narrow" w:cs="Arial Narrow" w:eastAsia="Arial Narrow" w:hAnsi="Arial Narrow"/>
          <w:sz w:val="24"/>
          <w:szCs w:val="24"/>
          <w:color w:val="auto"/>
        </w:rPr>
        <w:t>The warranty conditions are different, if the device is used for commercial purpose.</w:t>
      </w:r>
    </w:p>
    <w:p>
      <w:pPr>
        <w:spacing w:after="0" w:line="1" w:lineRule="exact"/>
        <w:rPr>
          <w:sz w:val="20"/>
          <w:szCs w:val="20"/>
          <w:color w:val="auto"/>
        </w:rPr>
      </w:pPr>
    </w:p>
    <w:p>
      <w:pPr>
        <w:jc w:val="both"/>
        <w:ind w:right="620"/>
        <w:spacing w:after="0" w:line="236" w:lineRule="auto"/>
        <w:rPr>
          <w:sz w:val="20"/>
          <w:szCs w:val="20"/>
          <w:color w:val="auto"/>
        </w:rPr>
      </w:pPr>
      <w:r>
        <w:rPr>
          <w:rFonts w:ascii="Arial Narrow" w:cs="Arial Narrow" w:eastAsia="Arial Narrow" w:hAnsi="Arial Narrow"/>
          <w:sz w:val="24"/>
          <w:szCs w:val="24"/>
          <w:color w:val="auto"/>
        </w:rPr>
        <w:t>1.Before using the product please read carefully and always comply with the following instructions. The manufacturer is not responsible for any damages due to any misuse.</w:t>
      </w:r>
    </w:p>
    <w:p>
      <w:pPr>
        <w:spacing w:after="0" w:line="2" w:lineRule="exact"/>
        <w:rPr>
          <w:sz w:val="20"/>
          <w:szCs w:val="20"/>
          <w:color w:val="auto"/>
        </w:rPr>
      </w:pPr>
    </w:p>
    <w:p>
      <w:pPr>
        <w:ind w:right="160"/>
        <w:spacing w:after="0" w:line="236" w:lineRule="auto"/>
        <w:rPr>
          <w:sz w:val="20"/>
          <w:szCs w:val="20"/>
          <w:color w:val="auto"/>
        </w:rPr>
      </w:pPr>
      <w:r>
        <w:rPr>
          <w:rFonts w:ascii="Arial Narrow" w:cs="Arial Narrow" w:eastAsia="Arial Narrow" w:hAnsi="Arial Narrow"/>
          <w:sz w:val="24"/>
          <w:szCs w:val="24"/>
          <w:color w:val="auto"/>
        </w:rPr>
        <w:t>2.The product is only to be used indoors. Do not use the product for any purpose that is not compatible with its application.</w:t>
      </w:r>
    </w:p>
    <w:p>
      <w:pPr>
        <w:spacing w:after="0" w:line="2" w:lineRule="exact"/>
        <w:rPr>
          <w:sz w:val="20"/>
          <w:szCs w:val="20"/>
          <w:color w:val="auto"/>
        </w:rPr>
      </w:pPr>
    </w:p>
    <w:p>
      <w:pPr>
        <w:ind w:right="100"/>
        <w:spacing w:after="0" w:line="236" w:lineRule="auto"/>
        <w:rPr>
          <w:sz w:val="20"/>
          <w:szCs w:val="20"/>
          <w:color w:val="auto"/>
        </w:rPr>
      </w:pPr>
      <w:r>
        <w:rPr>
          <w:rFonts w:ascii="Arial Narrow" w:cs="Arial Narrow" w:eastAsia="Arial Narrow" w:hAnsi="Arial Narrow"/>
          <w:sz w:val="24"/>
          <w:szCs w:val="24"/>
          <w:color w:val="auto"/>
        </w:rPr>
        <w:t>3.The applicable voltage is 220-240 V~ 50/60 Hz. For safety reasons it is not appropriate to connect multiple devices to one power outlet.</w:t>
      </w:r>
    </w:p>
    <w:p>
      <w:pPr>
        <w:spacing w:after="0" w:line="2" w:lineRule="exact"/>
        <w:rPr>
          <w:sz w:val="20"/>
          <w:szCs w:val="20"/>
          <w:color w:val="auto"/>
        </w:rPr>
      </w:pPr>
    </w:p>
    <w:p>
      <w:pPr>
        <w:ind w:right="420"/>
        <w:spacing w:after="0" w:line="236" w:lineRule="auto"/>
        <w:rPr>
          <w:sz w:val="20"/>
          <w:szCs w:val="20"/>
          <w:color w:val="auto"/>
        </w:rPr>
      </w:pPr>
      <w:r>
        <w:rPr>
          <w:rFonts w:ascii="Arial Narrow" w:cs="Arial Narrow" w:eastAsia="Arial Narrow" w:hAnsi="Arial Narrow"/>
          <w:sz w:val="24"/>
          <w:szCs w:val="24"/>
          <w:color w:val="auto"/>
        </w:rPr>
        <w:t>4.Please be cautious when using around children. Do not let the children to play with the product. Do not let children or people who do not know the device to use it without supervision.</w:t>
      </w:r>
    </w:p>
    <w:p>
      <w:pPr>
        <w:spacing w:after="0" w:line="3" w:lineRule="exact"/>
        <w:rPr>
          <w:sz w:val="20"/>
          <w:szCs w:val="20"/>
          <w:color w:val="auto"/>
        </w:rPr>
      </w:pPr>
    </w:p>
    <w:p>
      <w:pPr>
        <w:ind w:right="140"/>
        <w:spacing w:after="0" w:line="236" w:lineRule="auto"/>
        <w:rPr>
          <w:sz w:val="20"/>
          <w:szCs w:val="20"/>
          <w:color w:val="auto"/>
        </w:rPr>
      </w:pPr>
      <w:r>
        <w:rPr>
          <w:rFonts w:ascii="Arial Narrow" w:cs="Arial Narrow" w:eastAsia="Arial Narrow" w:hAnsi="Arial Narrow"/>
          <w:sz w:val="24"/>
          <w:szCs w:val="24"/>
          <w:color w:val="auto"/>
        </w:rPr>
        <w:t>5.WARNING: This device may be used by children over 8 years of age and persons with reduced physical, sensory or mental capabilities, or persons without experience or knowledge of the device, only under the supervision of a person responsible for their safety, or if they were instructed on the safe use of the device and are aware of the dangers associated with its operation. Children should not play with the device. Cleaning and maintenance of the device should not be carried out by children, unless they are over 8 years of age and these activities are carried out under supervision.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4639945</wp:posOffset>
            </wp:positionH>
            <wp:positionV relativeFrom="paragraph">
              <wp:posOffset>-104775</wp:posOffset>
            </wp:positionV>
            <wp:extent cx="419735" cy="41338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left="60" w:right="980" w:hanging="54"/>
        <w:spacing w:after="0" w:line="236" w:lineRule="auto"/>
        <w:rPr>
          <w:sz w:val="20"/>
          <w:szCs w:val="20"/>
          <w:color w:val="auto"/>
        </w:rPr>
      </w:pPr>
      <w:r>
        <w:rPr>
          <w:rFonts w:ascii="Arial Narrow" w:cs="Arial Narrow" w:eastAsia="Arial Narrow" w:hAnsi="Arial Narrow"/>
          <w:sz w:val="24"/>
          <w:szCs w:val="24"/>
          <w:color w:val="auto"/>
        </w:rPr>
        <w:t>6.WARNING: Never use this device close to water, e.g.: under shower, in bathtub, or above sink filled with water.</w:t>
      </w:r>
    </w:p>
    <w:p>
      <w:pPr>
        <w:spacing w:after="0" w:line="2" w:lineRule="exact"/>
        <w:rPr>
          <w:sz w:val="20"/>
          <w:szCs w:val="20"/>
          <w:color w:val="auto"/>
        </w:rPr>
      </w:pPr>
    </w:p>
    <w:p>
      <w:pPr>
        <w:ind w:right="140" w:firstLine="3"/>
        <w:spacing w:after="0" w:line="247" w:lineRule="auto"/>
        <w:tabs>
          <w:tab w:leader="none" w:pos="219" w:val="left"/>
        </w:tabs>
        <w:numPr>
          <w:ilvl w:val="0"/>
          <w:numId w:val="1"/>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WARNING: Never leave the product connected to the power source without supervision. Even when use is interrupted for a short time, turn it off from the network, unplug the power.</w:t>
      </w:r>
    </w:p>
    <w:p>
      <w:pPr>
        <w:ind w:right="260" w:firstLine="3"/>
        <w:spacing w:after="0" w:line="236" w:lineRule="auto"/>
        <w:tabs>
          <w:tab w:leader="none" w:pos="219"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WARNING: The temperature of accessible surfaces of an operating device may be high when the equipment is in operation.</w:t>
      </w:r>
    </w:p>
    <w:p>
      <w:pPr>
        <w:spacing w:after="0" w:line="1" w:lineRule="exact"/>
        <w:rPr>
          <w:rFonts w:ascii="Arial Narrow" w:cs="Arial Narrow" w:eastAsia="Arial Narrow" w:hAnsi="Arial Narrow"/>
          <w:sz w:val="24"/>
          <w:szCs w:val="24"/>
          <w:color w:val="auto"/>
        </w:rPr>
      </w:pPr>
    </w:p>
    <w:p>
      <w:pPr>
        <w:ind w:left="220" w:hanging="217"/>
        <w:spacing w:after="0" w:line="236" w:lineRule="auto"/>
        <w:tabs>
          <w:tab w:leader="none" w:pos="220" w:val="left"/>
        </w:tabs>
        <w:numPr>
          <w:ilvl w:val="0"/>
          <w:numId w:val="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WARNING: Keep the appliance and its cord out of the reach of children.</w:t>
      </w:r>
    </w:p>
    <w:p>
      <w:pPr>
        <w:spacing w:after="0" w:line="1" w:lineRule="exact"/>
        <w:rPr>
          <w:sz w:val="20"/>
          <w:szCs w:val="20"/>
          <w:color w:val="auto"/>
        </w:rPr>
      </w:pPr>
    </w:p>
    <w:p>
      <w:pPr>
        <w:spacing w:after="0" w:line="236" w:lineRule="auto"/>
        <w:rPr>
          <w:sz w:val="20"/>
          <w:szCs w:val="20"/>
          <w:color w:val="auto"/>
        </w:rPr>
      </w:pPr>
      <w:r>
        <w:rPr>
          <w:rFonts w:ascii="Arial Narrow" w:cs="Arial Narrow" w:eastAsia="Arial Narrow" w:hAnsi="Arial Narrow"/>
          <w:sz w:val="24"/>
          <w:szCs w:val="24"/>
          <w:color w:val="auto"/>
        </w:rPr>
        <w:t>10.WARNING: After you are finished using the device always remember to gently remove the plug from the power outlet holding the outlet with your hand. Never pull the power cable!!!</w:t>
      </w:r>
    </w:p>
    <w:p>
      <w:pPr>
        <w:spacing w:after="0" w:line="238" w:lineRule="auto"/>
        <w:rPr>
          <w:sz w:val="20"/>
          <w:szCs w:val="20"/>
          <w:color w:val="auto"/>
        </w:rPr>
      </w:pPr>
      <w:r>
        <w:rPr>
          <w:rFonts w:ascii="Arial Narrow" w:cs="Arial Narrow" w:eastAsia="Arial Narrow" w:hAnsi="Arial Narrow"/>
          <w:sz w:val="24"/>
          <w:szCs w:val="24"/>
          <w:color w:val="auto"/>
        </w:rPr>
        <w:t>11.WARNING: Never use the product close to combustibles.</w:t>
      </w:r>
    </w:p>
    <w:p>
      <w:pPr>
        <w:spacing w:after="0" w:line="1" w:lineRule="exact"/>
        <w:rPr>
          <w:sz w:val="20"/>
          <w:szCs w:val="20"/>
          <w:color w:val="auto"/>
        </w:rPr>
      </w:pPr>
    </w:p>
    <w:p>
      <w:pPr>
        <w:ind w:right="380" w:firstLine="3"/>
        <w:spacing w:after="0" w:line="236" w:lineRule="auto"/>
        <w:tabs>
          <w:tab w:leader="none" w:pos="328" w:val="left"/>
        </w:tabs>
        <w:numPr>
          <w:ilvl w:val="0"/>
          <w:numId w:val="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WARNING: If using the device in bathroom after use remove the power plug from the socket, because water proximity presents risk, even if the device is turned off.</w:t>
      </w:r>
    </w:p>
    <w:p>
      <w:pPr>
        <w:spacing w:after="0" w:line="1" w:lineRule="exact"/>
        <w:rPr>
          <w:rFonts w:ascii="Arial Narrow" w:cs="Arial Narrow" w:eastAsia="Arial Narrow" w:hAnsi="Arial Narrow"/>
          <w:sz w:val="24"/>
          <w:szCs w:val="24"/>
          <w:color w:val="auto"/>
        </w:rPr>
      </w:pPr>
    </w:p>
    <w:p>
      <w:pPr>
        <w:ind w:left="340" w:hanging="337"/>
        <w:spacing w:after="0" w:line="236" w:lineRule="auto"/>
        <w:tabs>
          <w:tab w:leader="none" w:pos="340" w:val="left"/>
        </w:tabs>
        <w:numPr>
          <w:ilvl w:val="0"/>
          <w:numId w:val="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WARNING: Do not touch the device with wet hands.</w:t>
      </w:r>
    </w:p>
    <w:p>
      <w:pPr>
        <w:ind w:left="340" w:hanging="337"/>
        <w:spacing w:after="0" w:line="236" w:lineRule="auto"/>
        <w:tabs>
          <w:tab w:leader="none" w:pos="340" w:val="left"/>
        </w:tabs>
        <w:numPr>
          <w:ilvl w:val="0"/>
          <w:numId w:val="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WARNING: The device has to be turned off after every use.</w:t>
      </w:r>
    </w:p>
    <w:p>
      <w:pPr>
        <w:ind w:right="120" w:firstLine="3"/>
        <w:spacing w:after="0" w:line="236" w:lineRule="auto"/>
        <w:tabs>
          <w:tab w:leader="none" w:pos="328" w:val="left"/>
        </w:tabs>
        <w:numPr>
          <w:ilvl w:val="0"/>
          <w:numId w:val="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WARNING: The equipment must be used in such way that in the extreme position of the power cord it is beyond the reach of a person using a bathtub or shower.</w:t>
      </w:r>
    </w:p>
    <w:p>
      <w:pPr>
        <w:spacing w:after="0" w:line="1" w:lineRule="exact"/>
        <w:rPr>
          <w:rFonts w:ascii="Arial Narrow" w:cs="Arial Narrow" w:eastAsia="Arial Narrow" w:hAnsi="Arial Narrow"/>
          <w:sz w:val="24"/>
          <w:szCs w:val="24"/>
          <w:color w:val="auto"/>
        </w:rPr>
      </w:pPr>
    </w:p>
    <w:p>
      <w:pPr>
        <w:ind w:left="340" w:hanging="337"/>
        <w:spacing w:after="0" w:line="236" w:lineRule="auto"/>
        <w:tabs>
          <w:tab w:leader="none" w:pos="340" w:val="left"/>
        </w:tabs>
        <w:numPr>
          <w:ilvl w:val="0"/>
          <w:numId w:val="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not wrap electric cable around the device.</w:t>
      </w:r>
    </w:p>
    <w:p>
      <w:pPr>
        <w:ind w:left="340" w:hanging="337"/>
        <w:spacing w:after="0" w:line="236" w:lineRule="auto"/>
        <w:tabs>
          <w:tab w:leader="none" w:pos="340" w:val="left"/>
        </w:tabs>
        <w:numPr>
          <w:ilvl w:val="0"/>
          <w:numId w:val="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not use device in the bath.</w:t>
      </w:r>
    </w:p>
    <w:p>
      <w:pPr>
        <w:ind w:right="180" w:firstLine="3"/>
        <w:spacing w:after="0" w:line="236" w:lineRule="auto"/>
        <w:tabs>
          <w:tab w:leader="none" w:pos="328" w:val="left"/>
        </w:tabs>
        <w:numPr>
          <w:ilvl w:val="0"/>
          <w:numId w:val="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not remove dust or foreign bodies from the inside of the device using sharp or metal objects.</w:t>
      </w:r>
    </w:p>
    <w:p>
      <w:pPr>
        <w:spacing w:after="0" w:line="1" w:lineRule="exact"/>
        <w:rPr>
          <w:rFonts w:ascii="Arial Narrow" w:cs="Arial Narrow" w:eastAsia="Arial Narrow" w:hAnsi="Arial Narrow"/>
          <w:sz w:val="24"/>
          <w:szCs w:val="24"/>
          <w:color w:val="auto"/>
        </w:rPr>
      </w:pPr>
    </w:p>
    <w:p>
      <w:pPr>
        <w:ind w:left="340" w:hanging="337"/>
        <w:spacing w:after="0" w:line="236" w:lineRule="auto"/>
        <w:tabs>
          <w:tab w:leader="none" w:pos="340" w:val="left"/>
        </w:tabs>
        <w:numPr>
          <w:ilvl w:val="0"/>
          <w:numId w:val="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Never put the power cable, the plug or the whole device into the water. Never expose the</w:t>
      </w:r>
    </w:p>
    <w:p>
      <w:pPr>
        <w:sectPr>
          <w:pgSz w:w="8400" w:h="11906" w:orient="portrait"/>
          <w:cols w:equalWidth="0" w:num="1">
            <w:col w:w="8100"/>
          </w:cols>
          <w:pgMar w:left="140" w:top="322" w:right="151" w:bottom="0" w:gutter="0" w:footer="0" w:header="0"/>
          <w:type w:val="continuous"/>
        </w:sectPr>
      </w:pPr>
    </w:p>
    <w:p>
      <w:pPr>
        <w:spacing w:after="0" w:line="40" w:lineRule="exact"/>
        <w:rPr>
          <w:sz w:val="20"/>
          <w:szCs w:val="20"/>
          <w:color w:val="auto"/>
        </w:rPr>
      </w:pPr>
    </w:p>
    <w:p>
      <w:pPr>
        <w:jc w:val="center"/>
        <w:ind w:right="-99"/>
        <w:spacing w:after="0"/>
        <w:rPr>
          <w:sz w:val="20"/>
          <w:szCs w:val="20"/>
          <w:color w:val="auto"/>
        </w:rPr>
      </w:pPr>
      <w:r>
        <w:rPr>
          <w:rFonts w:ascii="Arial" w:cs="Arial" w:eastAsia="Arial" w:hAnsi="Arial"/>
          <w:sz w:val="14"/>
          <w:szCs w:val="14"/>
          <w:b w:val="1"/>
          <w:bCs w:val="1"/>
          <w:color w:val="auto"/>
        </w:rPr>
        <w:t>3</w:t>
      </w:r>
    </w:p>
    <w:p>
      <w:pPr>
        <w:sectPr>
          <w:pgSz w:w="8400" w:h="11906" w:orient="portrait"/>
          <w:cols w:equalWidth="0" w:num="1">
            <w:col w:w="8100"/>
          </w:cols>
          <w:pgMar w:left="140" w:top="322" w:right="151" w:bottom="0" w:gutter="0" w:footer="0" w:header="0"/>
          <w:type w:val="continuous"/>
        </w:sectPr>
      </w:pPr>
    </w:p>
    <w:bookmarkStart w:id="3" w:name="page4"/>
    <w:bookmarkEnd w:id="3"/>
    <w:p>
      <w:pPr>
        <w:ind w:left="7" w:right="360"/>
        <w:spacing w:after="0" w:line="262" w:lineRule="auto"/>
        <w:rPr>
          <w:sz w:val="20"/>
          <w:szCs w:val="20"/>
          <w:color w:val="auto"/>
        </w:rPr>
      </w:pPr>
      <w:r>
        <w:rPr>
          <w:rFonts w:ascii="Arial Narrow" w:cs="Arial Narrow" w:eastAsia="Arial Narrow" w:hAnsi="Arial Narrow"/>
          <w:sz w:val="24"/>
          <w:szCs w:val="24"/>
          <w:color w:val="auto"/>
        </w:rPr>
        <w:t>product to the atmospheric conditions such as direct sun light or rain, etc.. Never use the product in humid conditions.</w:t>
      </w:r>
    </w:p>
    <w:p>
      <w:pPr>
        <w:spacing w:after="0" w:line="2" w:lineRule="exact"/>
        <w:rPr>
          <w:sz w:val="20"/>
          <w:szCs w:val="20"/>
          <w:color w:val="auto"/>
        </w:rPr>
      </w:pPr>
    </w:p>
    <w:p>
      <w:pPr>
        <w:ind w:left="7" w:right="340"/>
        <w:spacing w:after="0" w:line="236" w:lineRule="auto"/>
        <w:rPr>
          <w:sz w:val="20"/>
          <w:szCs w:val="20"/>
          <w:color w:val="auto"/>
        </w:rPr>
      </w:pPr>
      <w:r>
        <w:rPr>
          <w:rFonts w:ascii="Arial Narrow" w:cs="Arial Narrow" w:eastAsia="Arial Narrow" w:hAnsi="Arial Narrow"/>
          <w:sz w:val="24"/>
          <w:szCs w:val="24"/>
          <w:color w:val="auto"/>
        </w:rPr>
        <w:t>20.Periodically check the power cord condition. If the power cord is damaged the product should be turned to a professional service location to be replaced in order to avoid hazardous situations.</w:t>
      </w:r>
    </w:p>
    <w:p>
      <w:pPr>
        <w:spacing w:after="0" w:line="3" w:lineRule="exact"/>
        <w:rPr>
          <w:sz w:val="20"/>
          <w:szCs w:val="20"/>
          <w:color w:val="auto"/>
        </w:rPr>
      </w:pPr>
    </w:p>
    <w:p>
      <w:pPr>
        <w:ind w:left="7" w:right="100"/>
        <w:spacing w:after="0" w:line="236" w:lineRule="auto"/>
        <w:rPr>
          <w:sz w:val="20"/>
          <w:szCs w:val="20"/>
          <w:color w:val="auto"/>
        </w:rPr>
      </w:pPr>
      <w:r>
        <w:rPr>
          <w:rFonts w:ascii="Arial Narrow" w:cs="Arial Narrow" w:eastAsia="Arial Narrow" w:hAnsi="Arial Narrow"/>
          <w:sz w:val="24"/>
          <w:szCs w:val="24"/>
          <w:color w:val="auto"/>
        </w:rPr>
        <w:t>21.Never use the product with a damaged power cord or if it was dropped or damaged in any other way or if it does not work properly. Do not try to repair the defected product yourself because it can lead to electric shock. Always turn the damaged device to a professional service location in order to repair it. All the repairs can be done only by authorized service professionals. The repair that was done incorrectly can cause hazardous situations for the user.</w:t>
      </w:r>
    </w:p>
    <w:p>
      <w:pPr>
        <w:spacing w:after="0" w:line="6" w:lineRule="exact"/>
        <w:rPr>
          <w:sz w:val="20"/>
          <w:szCs w:val="20"/>
          <w:color w:val="auto"/>
        </w:rPr>
      </w:pPr>
    </w:p>
    <w:p>
      <w:pPr>
        <w:ind w:left="7" w:right="120" w:hanging="7"/>
        <w:spacing w:after="0" w:line="236" w:lineRule="auto"/>
        <w:tabs>
          <w:tab w:leader="none" w:pos="332" w:val="left"/>
        </w:tabs>
        <w:numPr>
          <w:ilvl w:val="0"/>
          <w:numId w:val="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The power cord should not touch hot parts of the device and should not be located near other heat sources.</w:t>
      </w:r>
    </w:p>
    <w:p>
      <w:pPr>
        <w:spacing w:after="0" w:line="1" w:lineRule="exact"/>
        <w:rPr>
          <w:rFonts w:ascii="Arial Narrow" w:cs="Arial Narrow" w:eastAsia="Arial Narrow" w:hAnsi="Arial Narrow"/>
          <w:sz w:val="24"/>
          <w:szCs w:val="24"/>
          <w:color w:val="auto"/>
        </w:rPr>
      </w:pPr>
    </w:p>
    <w:p>
      <w:pPr>
        <w:ind w:left="7" w:right="10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23.In order to provide additional protection, it is recommended to install residue current device (RCD) in the power circuit, with residual current rating not more than 30 mA. Contact professional electrician in this matter.</w:t>
      </w:r>
    </w:p>
    <w:p>
      <w:pPr>
        <w:spacing w:after="0" w:line="2" w:lineRule="exact"/>
        <w:rPr>
          <w:rFonts w:ascii="Arial Narrow" w:cs="Arial Narrow" w:eastAsia="Arial Narrow" w:hAnsi="Arial Narrow"/>
          <w:sz w:val="24"/>
          <w:szCs w:val="24"/>
          <w:color w:val="auto"/>
        </w:rPr>
      </w:pPr>
    </w:p>
    <w:p>
      <w:pPr>
        <w:ind w:left="327" w:hanging="327"/>
        <w:spacing w:after="0" w:line="236" w:lineRule="auto"/>
        <w:tabs>
          <w:tab w:leader="none" w:pos="327" w:val="left"/>
        </w:tabs>
        <w:numPr>
          <w:ilvl w:val="0"/>
          <w:numId w:val="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not allow the motor part of the device to get wet.</w:t>
      </w:r>
    </w:p>
    <w:p>
      <w:pPr>
        <w:ind w:left="327" w:hanging="327"/>
        <w:spacing w:after="0" w:line="236" w:lineRule="auto"/>
        <w:tabs>
          <w:tab w:leader="none" w:pos="327" w:val="left"/>
        </w:tabs>
        <w:numPr>
          <w:ilvl w:val="0"/>
          <w:numId w:val="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not touch the hot surfaces of the device.</w:t>
      </w:r>
    </w:p>
    <w:p>
      <w:pPr>
        <w:ind w:left="327" w:hanging="327"/>
        <w:spacing w:after="0" w:line="236" w:lineRule="auto"/>
        <w:tabs>
          <w:tab w:leader="none" w:pos="327" w:val="left"/>
        </w:tabs>
        <w:numPr>
          <w:ilvl w:val="0"/>
          <w:numId w:val="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After turning off the appliance, before cleaning or storing it, disconnect the power plug</w:t>
      </w:r>
    </w:p>
    <w:p>
      <w:pPr>
        <w:spacing w:after="0" w:line="1" w:lineRule="exact"/>
        <w:rPr>
          <w:rFonts w:ascii="Arial Narrow" w:cs="Arial Narrow" w:eastAsia="Arial Narrow" w:hAnsi="Arial Narrow"/>
          <w:sz w:val="24"/>
          <w:szCs w:val="24"/>
          <w:color w:val="auto"/>
        </w:rPr>
      </w:pPr>
    </w:p>
    <w:p>
      <w:pPr>
        <w:ind w:left="7"/>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from the socket and allow the equipment to cool down. Please wait long enough because the heated device cools down slowly.</w:t>
      </w:r>
    </w:p>
    <w:p>
      <w:pPr>
        <w:spacing w:after="0" w:line="1" w:lineRule="exact"/>
        <w:rPr>
          <w:rFonts w:ascii="Arial Narrow" w:cs="Arial Narrow" w:eastAsia="Arial Narrow" w:hAnsi="Arial Narrow"/>
          <w:sz w:val="24"/>
          <w:szCs w:val="24"/>
          <w:color w:val="auto"/>
        </w:rPr>
      </w:pPr>
    </w:p>
    <w:p>
      <w:pPr>
        <w:ind w:left="7" w:right="100" w:hanging="7"/>
        <w:spacing w:after="0" w:line="236" w:lineRule="auto"/>
        <w:tabs>
          <w:tab w:leader="none" w:pos="336" w:val="left"/>
        </w:tabs>
        <w:numPr>
          <w:ilvl w:val="0"/>
          <w:numId w:val="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not use aggressive detergents in the form of emulsions, milks, pastes, etc. to clean the housing, as they may, among other things, remove informative graphic symbols such as scales, markings, warning signs, etc.</w:t>
      </w:r>
    </w:p>
    <w:p>
      <w:pPr>
        <w:spacing w:after="0" w:line="2" w:lineRule="exact"/>
        <w:rPr>
          <w:rFonts w:ascii="Arial Narrow" w:cs="Arial Narrow" w:eastAsia="Arial Narrow" w:hAnsi="Arial Narrow"/>
          <w:sz w:val="24"/>
          <w:szCs w:val="24"/>
          <w:color w:val="auto"/>
        </w:rPr>
      </w:pPr>
    </w:p>
    <w:p>
      <w:pPr>
        <w:ind w:left="7" w:right="180" w:hanging="7"/>
        <w:spacing w:after="0" w:line="236" w:lineRule="auto"/>
        <w:tabs>
          <w:tab w:leader="none" w:pos="332" w:val="left"/>
        </w:tabs>
        <w:numPr>
          <w:ilvl w:val="0"/>
          <w:numId w:val="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The device is not designed to work with external schedulers or separate remote control system</w:t>
      </w:r>
    </w:p>
    <w:p>
      <w:pPr>
        <w:spacing w:after="0" w:line="1" w:lineRule="exact"/>
        <w:rPr>
          <w:rFonts w:ascii="Arial Narrow" w:cs="Arial Narrow" w:eastAsia="Arial Narrow" w:hAnsi="Arial Narrow"/>
          <w:sz w:val="24"/>
          <w:szCs w:val="24"/>
          <w:color w:val="auto"/>
        </w:rPr>
      </w:pPr>
    </w:p>
    <w:p>
      <w:pPr>
        <w:ind w:left="7" w:right="80" w:hanging="7"/>
        <w:spacing w:after="0" w:line="236" w:lineRule="auto"/>
        <w:tabs>
          <w:tab w:leader="none" w:pos="336" w:val="left"/>
        </w:tabs>
        <w:numPr>
          <w:ilvl w:val="0"/>
          <w:numId w:val="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not cover the device, it might cause the accumulation of heat in its interior and it may cause damage or fire.</w:t>
      </w:r>
    </w:p>
    <w:p>
      <w:pPr>
        <w:spacing w:after="0" w:line="1" w:lineRule="exact"/>
        <w:rPr>
          <w:rFonts w:ascii="Arial Narrow" w:cs="Arial Narrow" w:eastAsia="Arial Narrow" w:hAnsi="Arial Narrow"/>
          <w:sz w:val="24"/>
          <w:szCs w:val="24"/>
          <w:color w:val="auto"/>
        </w:rPr>
      </w:pPr>
    </w:p>
    <w:p>
      <w:pPr>
        <w:ind w:left="327" w:hanging="327"/>
        <w:spacing w:after="0" w:line="236" w:lineRule="auto"/>
        <w:tabs>
          <w:tab w:leader="none" w:pos="327" w:val="left"/>
        </w:tabs>
        <w:numPr>
          <w:ilvl w:val="0"/>
          <w:numId w:val="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Hairsprays contain flammable materials. Do not apply them while using the device.</w:t>
      </w:r>
    </w:p>
    <w:p>
      <w:pPr>
        <w:ind w:left="327" w:hanging="327"/>
        <w:spacing w:after="0" w:line="236" w:lineRule="auto"/>
        <w:tabs>
          <w:tab w:leader="none" w:pos="327" w:val="left"/>
        </w:tabs>
        <w:numPr>
          <w:ilvl w:val="0"/>
          <w:numId w:val="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not use the device on people who are sleeping.</w:t>
      </w:r>
    </w:p>
    <w:p>
      <w:pPr>
        <w:ind w:left="327" w:hanging="327"/>
        <w:spacing w:after="0" w:line="236" w:lineRule="auto"/>
        <w:tabs>
          <w:tab w:leader="none" w:pos="327" w:val="left"/>
        </w:tabs>
        <w:numPr>
          <w:ilvl w:val="0"/>
          <w:numId w:val="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During operation, do not place the device on wet surfaces or clothes.</w:t>
      </w:r>
    </w:p>
    <w:p>
      <w:pPr>
        <w:ind w:left="7" w:right="240" w:hanging="7"/>
        <w:spacing w:after="0" w:line="236" w:lineRule="auto"/>
        <w:tabs>
          <w:tab w:leader="none" w:pos="336" w:val="left"/>
        </w:tabs>
        <w:numPr>
          <w:ilvl w:val="0"/>
          <w:numId w:val="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During operation of the device, metal elements heat up to high temperatures. Do not touch hot parts of the device with your bare hands and do not allow contact with the scalp, as this may result in burns.</w:t>
      </w:r>
    </w:p>
    <w:p>
      <w:pPr>
        <w:spacing w:after="0" w:line="134" w:lineRule="exact"/>
        <w:rPr>
          <w:sz w:val="20"/>
          <w:szCs w:val="20"/>
          <w:color w:val="auto"/>
        </w:rPr>
      </w:pPr>
    </w:p>
    <w:tbl>
      <w:tblPr>
        <w:tblLayout w:type="fixed"/>
        <w:tblInd w:w="7" w:type="dxa"/>
        <w:tblCellMar>
          <w:top w:w="0" w:type="dxa"/>
          <w:left w:w="0" w:type="dxa"/>
          <w:bottom w:w="0" w:type="dxa"/>
          <w:right w:w="0" w:type="dxa"/>
        </w:tblCellMar>
      </w:tblPr>
      <w:tr>
        <w:trPr>
          <w:trHeight w:val="184"/>
        </w:trPr>
        <w:tc>
          <w:tcPr>
            <w:tcW w:w="2640" w:type="dxa"/>
            <w:vAlign w:val="bottom"/>
            <w:gridSpan w:val="2"/>
          </w:tcPr>
          <w:p>
            <w:pPr>
              <w:spacing w:after="0"/>
              <w:rPr>
                <w:sz w:val="20"/>
                <w:szCs w:val="20"/>
                <w:color w:val="auto"/>
              </w:rPr>
            </w:pPr>
            <w:r>
              <w:rPr>
                <w:rFonts w:ascii="Arial Narrow" w:cs="Arial Narrow" w:eastAsia="Arial Narrow" w:hAnsi="Arial Narrow"/>
                <w:sz w:val="16"/>
                <w:szCs w:val="16"/>
                <w:color w:val="auto"/>
              </w:rPr>
              <w:t>PRODUCT DESCRIPTION (pic. 1)</w:t>
            </w:r>
          </w:p>
        </w:tc>
        <w:tc>
          <w:tcPr>
            <w:tcW w:w="320" w:type="dxa"/>
            <w:vAlign w:val="bottom"/>
          </w:tcPr>
          <w:p>
            <w:pPr>
              <w:spacing w:after="0"/>
              <w:rPr>
                <w:sz w:val="15"/>
                <w:szCs w:val="15"/>
                <w:color w:val="auto"/>
              </w:rPr>
            </w:pPr>
          </w:p>
        </w:tc>
        <w:tc>
          <w:tcPr>
            <w:tcW w:w="1240" w:type="dxa"/>
            <w:vAlign w:val="bottom"/>
          </w:tcPr>
          <w:p>
            <w:pPr>
              <w:spacing w:after="0"/>
              <w:rPr>
                <w:sz w:val="15"/>
                <w:szCs w:val="15"/>
                <w:color w:val="auto"/>
              </w:rPr>
            </w:pPr>
          </w:p>
        </w:tc>
      </w:tr>
      <w:tr>
        <w:trPr>
          <w:trHeight w:val="181"/>
        </w:trPr>
        <w:tc>
          <w:tcPr>
            <w:tcW w:w="80" w:type="dxa"/>
            <w:vAlign w:val="bottom"/>
          </w:tcPr>
          <w:p>
            <w:pPr>
              <w:spacing w:after="0" w:line="181" w:lineRule="exact"/>
              <w:rPr>
                <w:sz w:val="20"/>
                <w:szCs w:val="20"/>
                <w:color w:val="auto"/>
              </w:rPr>
            </w:pPr>
            <w:r>
              <w:rPr>
                <w:rFonts w:ascii="Arial Narrow" w:cs="Arial Narrow" w:eastAsia="Arial Narrow" w:hAnsi="Arial Narrow"/>
                <w:sz w:val="16"/>
                <w:szCs w:val="16"/>
                <w:color w:val="auto"/>
                <w:w w:val="81"/>
              </w:rPr>
              <w:t>1</w:t>
            </w:r>
          </w:p>
        </w:tc>
        <w:tc>
          <w:tcPr>
            <w:tcW w:w="256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cool tip</w:t>
            </w:r>
          </w:p>
        </w:tc>
        <w:tc>
          <w:tcPr>
            <w:tcW w:w="32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24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8"/>
              </w:rPr>
              <w:t>- removable brushes</w:t>
            </w:r>
          </w:p>
        </w:tc>
      </w:tr>
      <w:tr>
        <w:trPr>
          <w:trHeight w:val="181"/>
        </w:trPr>
        <w:tc>
          <w:tcPr>
            <w:tcW w:w="80" w:type="dxa"/>
            <w:vAlign w:val="bottom"/>
          </w:tcPr>
          <w:p>
            <w:pPr>
              <w:spacing w:after="0" w:line="181" w:lineRule="exact"/>
              <w:rPr>
                <w:sz w:val="20"/>
                <w:szCs w:val="20"/>
                <w:color w:val="auto"/>
              </w:rPr>
            </w:pPr>
            <w:r>
              <w:rPr>
                <w:rFonts w:ascii="Arial Narrow" w:cs="Arial Narrow" w:eastAsia="Arial Narrow" w:hAnsi="Arial Narrow"/>
                <w:sz w:val="16"/>
                <w:szCs w:val="16"/>
                <w:color w:val="auto"/>
                <w:w w:val="81"/>
              </w:rPr>
              <w:t>3</w:t>
            </w:r>
          </w:p>
        </w:tc>
        <w:tc>
          <w:tcPr>
            <w:tcW w:w="256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switch On/Off/temperature adjustment</w:t>
            </w:r>
          </w:p>
        </w:tc>
        <w:tc>
          <w:tcPr>
            <w:tcW w:w="32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4</w:t>
            </w:r>
          </w:p>
        </w:tc>
        <w:tc>
          <w:tcPr>
            <w:tcW w:w="124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brush lock button</w:t>
            </w:r>
          </w:p>
        </w:tc>
      </w:tr>
      <w:tr>
        <w:trPr>
          <w:trHeight w:val="222"/>
        </w:trPr>
        <w:tc>
          <w:tcPr>
            <w:tcW w:w="80" w:type="dxa"/>
            <w:vAlign w:val="bottom"/>
          </w:tcPr>
          <w:p>
            <w:pPr>
              <w:spacing w:after="0"/>
              <w:rPr>
                <w:sz w:val="20"/>
                <w:szCs w:val="20"/>
                <w:color w:val="auto"/>
              </w:rPr>
            </w:pPr>
            <w:r>
              <w:rPr>
                <w:rFonts w:ascii="Arial Narrow" w:cs="Arial Narrow" w:eastAsia="Arial Narrow" w:hAnsi="Arial Narrow"/>
                <w:sz w:val="16"/>
                <w:szCs w:val="16"/>
                <w:color w:val="auto"/>
                <w:w w:val="81"/>
              </w:rPr>
              <w:t>5</w:t>
            </w:r>
          </w:p>
        </w:tc>
        <w:tc>
          <w:tcPr>
            <w:tcW w:w="2560" w:type="dxa"/>
            <w:vAlign w:val="bottom"/>
          </w:tcPr>
          <w:p>
            <w:pPr>
              <w:ind w:left="20"/>
              <w:spacing w:after="0"/>
              <w:rPr>
                <w:sz w:val="20"/>
                <w:szCs w:val="20"/>
                <w:color w:val="auto"/>
              </w:rPr>
            </w:pPr>
            <w:r>
              <w:rPr>
                <w:rFonts w:ascii="Arial Narrow" w:cs="Arial Narrow" w:eastAsia="Arial Narrow" w:hAnsi="Arial Narrow"/>
                <w:sz w:val="16"/>
                <w:szCs w:val="16"/>
                <w:color w:val="auto"/>
              </w:rPr>
              <w:t>- removable filter cover</w:t>
            </w:r>
          </w:p>
        </w:tc>
        <w:tc>
          <w:tcPr>
            <w:tcW w:w="32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1240" w:type="dxa"/>
            <w:vAlign w:val="bottom"/>
          </w:tcPr>
          <w:p>
            <w:pPr>
              <w:ind w:left="20"/>
              <w:spacing w:after="0"/>
              <w:rPr>
                <w:sz w:val="20"/>
                <w:szCs w:val="20"/>
                <w:color w:val="auto"/>
              </w:rPr>
            </w:pPr>
            <w:r>
              <w:rPr>
                <w:rFonts w:ascii="Arial Narrow" w:cs="Arial Narrow" w:eastAsia="Arial Narrow" w:hAnsi="Arial Narrow"/>
                <w:sz w:val="16"/>
                <w:szCs w:val="16"/>
                <w:color w:val="auto"/>
              </w:rPr>
              <w:t>- swivel cord</w:t>
            </w:r>
          </w:p>
        </w:tc>
      </w:tr>
    </w:tbl>
    <w:p>
      <w:pPr>
        <w:spacing w:after="0" w:line="141" w:lineRule="exact"/>
        <w:rPr>
          <w:sz w:val="20"/>
          <w:szCs w:val="20"/>
          <w:color w:val="auto"/>
        </w:rPr>
      </w:pPr>
    </w:p>
    <w:p>
      <w:pPr>
        <w:ind w:left="7"/>
        <w:spacing w:after="0"/>
        <w:rPr>
          <w:sz w:val="20"/>
          <w:szCs w:val="20"/>
          <w:color w:val="auto"/>
        </w:rPr>
      </w:pPr>
      <w:r>
        <w:rPr>
          <w:rFonts w:ascii="Arial Narrow" w:cs="Arial Narrow" w:eastAsia="Arial Narrow" w:hAnsi="Arial Narrow"/>
          <w:sz w:val="16"/>
          <w:szCs w:val="16"/>
          <w:color w:val="auto"/>
        </w:rPr>
        <w:t>USING THE DEVICE</w:t>
      </w:r>
    </w:p>
    <w:p>
      <w:pPr>
        <w:spacing w:after="0" w:line="36" w:lineRule="exact"/>
        <w:rPr>
          <w:sz w:val="20"/>
          <w:szCs w:val="20"/>
          <w:color w:val="auto"/>
        </w:rPr>
      </w:pPr>
    </w:p>
    <w:p>
      <w:pPr>
        <w:ind w:left="147" w:hanging="147"/>
        <w:spacing w:after="0"/>
        <w:tabs>
          <w:tab w:leader="none" w:pos="147" w:val="left"/>
        </w:tabs>
        <w:numPr>
          <w:ilvl w:val="0"/>
          <w:numId w:val="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Attach brush (2) - type as required</w:t>
      </w:r>
    </w:p>
    <w:p>
      <w:pPr>
        <w:ind w:left="147" w:hanging="147"/>
        <w:spacing w:after="0" w:line="236" w:lineRule="auto"/>
        <w:tabs>
          <w:tab w:leader="none" w:pos="147" w:val="left"/>
        </w:tabs>
        <w:numPr>
          <w:ilvl w:val="0"/>
          <w:numId w:val="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Plug power plug into the power socket.</w:t>
      </w:r>
    </w:p>
    <w:p>
      <w:pPr>
        <w:ind w:left="147" w:hanging="147"/>
        <w:spacing w:after="0" w:line="236" w:lineRule="auto"/>
        <w:tabs>
          <w:tab w:leader="none" w:pos="147" w:val="left"/>
        </w:tabs>
        <w:numPr>
          <w:ilvl w:val="0"/>
          <w:numId w:val="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Turn on hair styler with switch (3). Adjust required air temperature (C - cool shot, 1 - lower temperature and speed, 2 - higher</w:t>
      </w:r>
    </w:p>
    <w:p>
      <w:pPr>
        <w:sectPr>
          <w:pgSz w:w="8400" w:h="11906" w:orient="portrait"/>
          <w:cols w:equalWidth="0" w:num="1">
            <w:col w:w="8067"/>
          </w:cols>
          <w:pgMar w:left="153" w:top="277" w:right="171" w:bottom="0" w:gutter="0" w:footer="0" w:header="0"/>
        </w:sectPr>
      </w:pPr>
    </w:p>
    <w:p>
      <w:pPr>
        <w:spacing w:after="0" w:line="129" w:lineRule="exact"/>
        <w:rPr>
          <w:sz w:val="20"/>
          <w:szCs w:val="20"/>
          <w:color w:val="auto"/>
        </w:rPr>
      </w:pPr>
    </w:p>
    <w:p>
      <w:pPr>
        <w:jc w:val="center"/>
        <w:ind w:right="-106"/>
        <w:spacing w:after="0"/>
        <w:rPr>
          <w:sz w:val="20"/>
          <w:szCs w:val="20"/>
          <w:color w:val="auto"/>
        </w:rPr>
      </w:pPr>
      <w:r>
        <w:rPr>
          <w:rFonts w:ascii="Arial" w:cs="Arial" w:eastAsia="Arial" w:hAnsi="Arial"/>
          <w:sz w:val="14"/>
          <w:szCs w:val="14"/>
          <w:b w:val="1"/>
          <w:bCs w:val="1"/>
          <w:color w:val="auto"/>
        </w:rPr>
        <w:t>4</w:t>
      </w:r>
    </w:p>
    <w:p>
      <w:pPr>
        <w:sectPr>
          <w:pgSz w:w="8400" w:h="11906" w:orient="portrait"/>
          <w:cols w:equalWidth="0" w:num="1">
            <w:col w:w="8067"/>
          </w:cols>
          <w:pgMar w:left="153" w:top="277" w:right="171" w:bottom="0" w:gutter="0" w:footer="0" w:header="0"/>
          <w:type w:val="continuous"/>
        </w:sectPr>
      </w:pPr>
    </w:p>
    <w:bookmarkStart w:id="4" w:name="page5"/>
    <w:bookmarkEnd w:id="4"/>
    <w:p>
      <w:pPr>
        <w:ind w:left="7"/>
        <w:spacing w:after="0"/>
        <w:rPr>
          <w:sz w:val="20"/>
          <w:szCs w:val="20"/>
          <w:color w:val="auto"/>
        </w:rPr>
      </w:pPr>
      <w:r>
        <w:rPr>
          <w:rFonts w:ascii="Arial Narrow" w:cs="Arial Narrow" w:eastAsia="Arial Narrow" w:hAnsi="Arial Narrow"/>
          <w:sz w:val="16"/>
          <w:szCs w:val="16"/>
          <w:color w:val="auto"/>
        </w:rPr>
        <w:t>temperature)</w:t>
      </w:r>
    </w:p>
    <w:p>
      <w:pPr>
        <w:spacing w:after="0" w:line="38" w:lineRule="exact"/>
        <w:rPr>
          <w:sz w:val="20"/>
          <w:szCs w:val="20"/>
          <w:color w:val="auto"/>
        </w:rPr>
      </w:pPr>
    </w:p>
    <w:p>
      <w:pPr>
        <w:ind w:left="7" w:right="440" w:hanging="7"/>
        <w:spacing w:after="0" w:line="236" w:lineRule="auto"/>
        <w:tabs>
          <w:tab w:leader="none" w:pos="153" w:val="left"/>
        </w:tabs>
        <w:numPr>
          <w:ilvl w:val="0"/>
          <w:numId w:val="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Separate streak of hair, brush out, and start to wind from the end on the brush. Wait a few seconds till hot air stream consolidate shape of winded hair.</w:t>
      </w:r>
    </w:p>
    <w:p>
      <w:pPr>
        <w:spacing w:after="0" w:line="1" w:lineRule="exact"/>
        <w:rPr>
          <w:rFonts w:ascii="Arial Narrow" w:cs="Arial Narrow" w:eastAsia="Arial Narrow" w:hAnsi="Arial Narrow"/>
          <w:sz w:val="16"/>
          <w:szCs w:val="16"/>
          <w:color w:val="auto"/>
        </w:rPr>
      </w:pPr>
    </w:p>
    <w:p>
      <w:pPr>
        <w:ind w:left="147" w:hanging="147"/>
        <w:spacing w:after="0" w:line="236" w:lineRule="auto"/>
        <w:tabs>
          <w:tab w:leader="none" w:pos="147" w:val="left"/>
        </w:tabs>
        <w:numPr>
          <w:ilvl w:val="0"/>
          <w:numId w:val="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Unwind your hair.</w:t>
      </w:r>
    </w:p>
    <w:p>
      <w:pPr>
        <w:ind w:left="147" w:hanging="147"/>
        <w:spacing w:after="0" w:line="236" w:lineRule="auto"/>
        <w:tabs>
          <w:tab w:leader="none" w:pos="147" w:val="left"/>
        </w:tabs>
        <w:numPr>
          <w:ilvl w:val="0"/>
          <w:numId w:val="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Turn off hair styler using the switch (3) and form required hairstyle with brush or comb.</w:t>
      </w:r>
    </w:p>
    <w:p>
      <w:pPr>
        <w:ind w:left="147" w:hanging="147"/>
        <w:spacing w:after="0" w:line="236" w:lineRule="auto"/>
        <w:tabs>
          <w:tab w:leader="none" w:pos="147" w:val="left"/>
        </w:tabs>
        <w:numPr>
          <w:ilvl w:val="0"/>
          <w:numId w:val="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Unplug device from the power socket.</w:t>
      </w:r>
    </w:p>
    <w:p>
      <w:pPr>
        <w:spacing w:after="0" w:line="141" w:lineRule="exact"/>
        <w:rPr>
          <w:sz w:val="20"/>
          <w:szCs w:val="20"/>
          <w:color w:val="auto"/>
        </w:rPr>
      </w:pPr>
    </w:p>
    <w:p>
      <w:pPr>
        <w:ind w:left="7"/>
        <w:spacing w:after="0"/>
        <w:rPr>
          <w:sz w:val="20"/>
          <w:szCs w:val="20"/>
          <w:color w:val="auto"/>
        </w:rPr>
      </w:pPr>
      <w:r>
        <w:rPr>
          <w:rFonts w:ascii="Arial Narrow" w:cs="Arial Narrow" w:eastAsia="Arial Narrow" w:hAnsi="Arial Narrow"/>
          <w:sz w:val="16"/>
          <w:szCs w:val="16"/>
          <w:color w:val="auto"/>
        </w:rPr>
        <w:t>CLEANING AND MAINTENANCE</w:t>
      </w:r>
    </w:p>
    <w:p>
      <w:pPr>
        <w:spacing w:after="0" w:line="36" w:lineRule="exact"/>
        <w:rPr>
          <w:sz w:val="20"/>
          <w:szCs w:val="20"/>
          <w:color w:val="auto"/>
        </w:rPr>
      </w:pPr>
    </w:p>
    <w:p>
      <w:pPr>
        <w:ind w:left="147" w:hanging="147"/>
        <w:spacing w:after="0"/>
        <w:tabs>
          <w:tab w:leader="none" w:pos="147" w:val="left"/>
        </w:tabs>
        <w:numPr>
          <w:ilvl w:val="0"/>
          <w:numId w:val="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Unplug hair styler from the power socket before cleaning.</w:t>
      </w:r>
    </w:p>
    <w:p>
      <w:pPr>
        <w:ind w:left="147" w:hanging="147"/>
        <w:spacing w:after="0" w:line="236" w:lineRule="auto"/>
        <w:tabs>
          <w:tab w:leader="none" w:pos="147" w:val="left"/>
        </w:tabs>
        <w:numPr>
          <w:ilvl w:val="0"/>
          <w:numId w:val="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Wipe outer housing with damp cloth. Do not use abrasive or sharp materials.</w:t>
      </w:r>
    </w:p>
    <w:p>
      <w:pPr>
        <w:ind w:left="147" w:hanging="147"/>
        <w:spacing w:after="0" w:line="236" w:lineRule="auto"/>
        <w:tabs>
          <w:tab w:leader="none" w:pos="147" w:val="left"/>
        </w:tabs>
        <w:numPr>
          <w:ilvl w:val="0"/>
          <w:numId w:val="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Clean brush from hair each time after use.</w:t>
      </w:r>
    </w:p>
    <w:p>
      <w:pPr>
        <w:ind w:left="147" w:hanging="147"/>
        <w:spacing w:after="0" w:line="236" w:lineRule="auto"/>
        <w:tabs>
          <w:tab w:leader="none" w:pos="147" w:val="left"/>
        </w:tabs>
        <w:numPr>
          <w:ilvl w:val="0"/>
          <w:numId w:val="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Check if the air inlet cover is not stuck with hair or other dirt. If necessary twist off the filter cover and clean.</w:t>
      </w:r>
    </w:p>
    <w:p>
      <w:pPr>
        <w:ind w:left="147" w:hanging="147"/>
        <w:spacing w:after="0" w:line="236" w:lineRule="auto"/>
        <w:tabs>
          <w:tab w:leader="none" w:pos="147" w:val="left"/>
        </w:tabs>
        <w:numPr>
          <w:ilvl w:val="0"/>
          <w:numId w:val="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Do not leave any hair on the hair styler.</w:t>
      </w:r>
    </w:p>
    <w:p>
      <w:pPr>
        <w:spacing w:after="0" w:line="141" w:lineRule="exact"/>
        <w:rPr>
          <w:sz w:val="20"/>
          <w:szCs w:val="20"/>
          <w:color w:val="auto"/>
        </w:rPr>
      </w:pPr>
    </w:p>
    <w:p>
      <w:pPr>
        <w:ind w:left="7"/>
        <w:spacing w:after="0"/>
        <w:rPr>
          <w:sz w:val="20"/>
          <w:szCs w:val="20"/>
          <w:color w:val="auto"/>
        </w:rPr>
      </w:pPr>
      <w:r>
        <w:rPr>
          <w:rFonts w:ascii="Arial Narrow" w:cs="Arial Narrow" w:eastAsia="Arial Narrow" w:hAnsi="Arial Narrow"/>
          <w:sz w:val="16"/>
          <w:szCs w:val="16"/>
          <w:color w:val="auto"/>
        </w:rPr>
        <w:t>TECHNICAL DATA</w:t>
      </w:r>
    </w:p>
    <w:p>
      <w:pPr>
        <w:spacing w:after="0" w:line="36" w:lineRule="exact"/>
        <w:rPr>
          <w:sz w:val="20"/>
          <w:szCs w:val="20"/>
          <w:color w:val="auto"/>
        </w:rPr>
      </w:pPr>
    </w:p>
    <w:p>
      <w:pPr>
        <w:ind w:left="7"/>
        <w:spacing w:after="0"/>
        <w:rPr>
          <w:sz w:val="20"/>
          <w:szCs w:val="20"/>
          <w:color w:val="auto"/>
        </w:rPr>
      </w:pPr>
      <w:r>
        <w:rPr>
          <w:rFonts w:ascii="Arial Narrow" w:cs="Arial Narrow" w:eastAsia="Arial Narrow" w:hAnsi="Arial Narrow"/>
          <w:sz w:val="16"/>
          <w:szCs w:val="16"/>
          <w:color w:val="auto"/>
        </w:rPr>
        <w:t>Power: 1200W</w:t>
      </w:r>
    </w:p>
    <w:p>
      <w:pPr>
        <w:ind w:left="7"/>
        <w:spacing w:after="0" w:line="236" w:lineRule="auto"/>
        <w:rPr>
          <w:sz w:val="20"/>
          <w:szCs w:val="20"/>
          <w:color w:val="auto"/>
        </w:rPr>
      </w:pPr>
      <w:r>
        <w:rPr>
          <w:rFonts w:ascii="Arial Narrow" w:cs="Arial Narrow" w:eastAsia="Arial Narrow" w:hAnsi="Arial Narrow"/>
          <w:sz w:val="16"/>
          <w:szCs w:val="16"/>
          <w:color w:val="auto"/>
        </w:rPr>
        <w:t>Voltage: 220-240V~ 50/60Hz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9525</wp:posOffset>
            </wp:positionH>
            <wp:positionV relativeFrom="paragraph">
              <wp:posOffset>31750</wp:posOffset>
            </wp:positionV>
            <wp:extent cx="281305" cy="2971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extLst>
                    </a:blip>
                    <a:srcRect/>
                    <a:stretch>
                      <a:fillRect/>
                    </a:stretch>
                  </pic:blipFill>
                  <pic:spPr bwMode="auto">
                    <a:xfrm>
                      <a:off x="0" y="0"/>
                      <a:ext cx="281305" cy="297180"/>
                    </a:xfrm>
                    <a:prstGeom prst="rect">
                      <a:avLst/>
                    </a:prstGeom>
                    <a:noFill/>
                  </pic:spPr>
                </pic:pic>
              </a:graphicData>
            </a:graphic>
          </wp:anchor>
        </w:drawing>
      </w:r>
    </w:p>
    <w:p>
      <w:pPr>
        <w:spacing w:after="0" w:line="55" w:lineRule="exact"/>
        <w:rPr>
          <w:sz w:val="20"/>
          <w:szCs w:val="20"/>
          <w:color w:val="auto"/>
        </w:rPr>
      </w:pPr>
    </w:p>
    <w:p>
      <w:pPr>
        <w:jc w:val="both"/>
        <w:ind w:left="547" w:right="140"/>
        <w:spacing w:after="0" w:line="259" w:lineRule="auto"/>
        <w:rPr>
          <w:sz w:val="20"/>
          <w:szCs w:val="20"/>
          <w:color w:val="auto"/>
        </w:rPr>
      </w:pPr>
      <w:r>
        <w:rPr>
          <w:rFonts w:ascii="Arial" w:cs="Arial" w:eastAsia="Arial" w:hAnsi="Arial"/>
          <w:sz w:val="14"/>
          <w:szCs w:val="14"/>
          <w:color w:val="auto"/>
        </w:rPr>
        <w:t xml:space="preserve">To protect your environment: please separate carton boxes and plastic bags and dispose them in corresponding waste bins. Used appliance should be delivered to the dedicated collecting points due to hazarsous components, which may effect the environment. </w:t>
      </w:r>
      <w:r>
        <w:rPr>
          <w:rFonts w:ascii="Arial" w:cs="Arial" w:eastAsia="Arial" w:hAnsi="Arial"/>
          <w:sz w:val="14"/>
          <w:szCs w:val="14"/>
          <w:b w:val="1"/>
          <w:bCs w:val="1"/>
          <w:color w:val="auto"/>
        </w:rPr>
        <w:t>Do not dispose this appliance in the common waste bin.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wp:posOffset>
            </wp:positionH>
            <wp:positionV relativeFrom="paragraph">
              <wp:posOffset>-28575</wp:posOffset>
            </wp:positionV>
            <wp:extent cx="252095" cy="508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extLst>
                    </a:blip>
                    <a:srcRect/>
                    <a:stretch>
                      <a:fillRect/>
                    </a:stretch>
                  </pic:blipFill>
                  <pic:spPr bwMode="auto">
                    <a:xfrm>
                      <a:off x="0" y="0"/>
                      <a:ext cx="252095" cy="50800"/>
                    </a:xfrm>
                    <a:prstGeom prst="rect">
                      <a:avLst/>
                    </a:prstGeom>
                    <a:noFill/>
                  </pic:spPr>
                </pic:pic>
              </a:graphicData>
            </a:graphic>
          </wp:anchor>
        </w:drawing>
      </w:r>
    </w:p>
    <w:p>
      <w:pPr>
        <w:spacing w:after="0" w:line="197" w:lineRule="exact"/>
        <w:rPr>
          <w:sz w:val="20"/>
          <w:szCs w:val="20"/>
          <w:color w:val="auto"/>
        </w:rPr>
      </w:pPr>
    </w:p>
    <w:p>
      <w:pPr>
        <w:jc w:val="center"/>
        <w:ind w:right="-106"/>
        <w:spacing w:after="0" w:line="322" w:lineRule="exact"/>
        <w:rPr>
          <w:sz w:val="20"/>
          <w:szCs w:val="20"/>
          <w:color w:val="auto"/>
        </w:rPr>
      </w:pPr>
      <w:r>
        <w:rPr>
          <w:rFonts w:ascii="Arial Unicode MS" w:cs="Arial Unicode MS" w:eastAsia="Arial Unicode MS" w:hAnsi="Arial Unicode MS"/>
          <w:sz w:val="24"/>
          <w:szCs w:val="24"/>
          <w:color w:val="FFFFFF"/>
        </w:rPr>
        <w:t>DEUTSCH</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wp:posOffset>
            </wp:positionH>
            <wp:positionV relativeFrom="paragraph">
              <wp:posOffset>-186690</wp:posOffset>
            </wp:positionV>
            <wp:extent cx="5016500" cy="1981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extLst>
                    </a:blip>
                    <a:srcRect/>
                    <a:stretch>
                      <a:fillRect/>
                    </a:stretch>
                  </pic:blipFill>
                  <pic:spPr bwMode="auto">
                    <a:xfrm>
                      <a:off x="0" y="0"/>
                      <a:ext cx="5016500" cy="198120"/>
                    </a:xfrm>
                    <a:prstGeom prst="rect">
                      <a:avLst/>
                    </a:prstGeom>
                    <a:noFill/>
                  </pic:spPr>
                </pic:pic>
              </a:graphicData>
            </a:graphic>
          </wp:anchor>
        </w:drawing>
      </w:r>
    </w:p>
    <w:p>
      <w:pPr>
        <w:spacing w:after="0" w:line="55" w:lineRule="exact"/>
        <w:rPr>
          <w:sz w:val="20"/>
          <w:szCs w:val="20"/>
          <w:color w:val="auto"/>
        </w:rPr>
      </w:pPr>
    </w:p>
    <w:p>
      <w:pPr>
        <w:ind w:left="7" w:right="180"/>
        <w:spacing w:after="0" w:line="254" w:lineRule="auto"/>
        <w:rPr>
          <w:sz w:val="20"/>
          <w:szCs w:val="20"/>
          <w:color w:val="auto"/>
        </w:rPr>
      </w:pPr>
      <w:r>
        <w:rPr>
          <w:rFonts w:ascii="Arial Narrow" w:cs="Arial Narrow" w:eastAsia="Arial Narrow" w:hAnsi="Arial Narrow"/>
          <w:sz w:val="24"/>
          <w:szCs w:val="24"/>
          <w:color w:val="auto"/>
        </w:rPr>
        <w:t>SICHERHEITSBEDINGUNGEN WICHTIGE ANWEISUNGEN ZUR SICHERHEIT DER VERWENDUNG BITTE SORGFÄLTIG LESEN UND ZUM SPÄTEREN NACHSCHLAGEN AUFBEWAHREN</w:t>
      </w:r>
    </w:p>
    <w:p>
      <w:pPr>
        <w:ind w:left="7"/>
        <w:spacing w:after="0" w:line="237" w:lineRule="auto"/>
        <w:rPr>
          <w:sz w:val="20"/>
          <w:szCs w:val="20"/>
          <w:color w:val="auto"/>
        </w:rPr>
      </w:pPr>
      <w:r>
        <w:rPr>
          <w:rFonts w:ascii="Arial Narrow" w:cs="Arial Narrow" w:eastAsia="Arial Narrow" w:hAnsi="Arial Narrow"/>
          <w:sz w:val="24"/>
          <w:szCs w:val="24"/>
          <w:color w:val="auto"/>
        </w:rPr>
        <w:t>Bei gewerblicher Nutzung des Gerätes gelten abweichende Garantiebedingungen.</w:t>
      </w:r>
    </w:p>
    <w:p>
      <w:pPr>
        <w:ind w:left="7" w:right="160" w:hanging="7"/>
        <w:spacing w:after="0" w:line="236" w:lineRule="auto"/>
        <w:tabs>
          <w:tab w:leader="none" w:pos="226" w:val="left"/>
        </w:tabs>
        <w:numPr>
          <w:ilvl w:val="0"/>
          <w:numId w:val="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Bevor Sie das Produkt verwenden, lesen Sie bitte die folgenden Anweisungen sorgfältig durch und befolgen Sie diese stets. Der Hersteller übernimmt keine Haftung für Schäden, die durch Missbrauch entstehen.</w:t>
      </w:r>
    </w:p>
    <w:p>
      <w:pPr>
        <w:spacing w:after="0" w:line="2" w:lineRule="exact"/>
        <w:rPr>
          <w:rFonts w:ascii="Arial Narrow" w:cs="Arial Narrow" w:eastAsia="Arial Narrow" w:hAnsi="Arial Narrow"/>
          <w:sz w:val="24"/>
          <w:szCs w:val="24"/>
          <w:color w:val="auto"/>
        </w:rPr>
      </w:pPr>
    </w:p>
    <w:p>
      <w:pPr>
        <w:ind w:left="7" w:hanging="7"/>
        <w:spacing w:after="0" w:line="236" w:lineRule="auto"/>
        <w:tabs>
          <w:tab w:leader="none" w:pos="226" w:val="left"/>
        </w:tabs>
        <w:numPr>
          <w:ilvl w:val="0"/>
          <w:numId w:val="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Das Produkt darf nur im Innenbereich verwendet werden. Benutzen Sie das Produkt nicht für Zwecke, die nicht mit seiner Anwendung vereinbar sind.</w:t>
      </w:r>
    </w:p>
    <w:p>
      <w:pPr>
        <w:spacing w:after="0" w:line="1" w:lineRule="exact"/>
        <w:rPr>
          <w:rFonts w:ascii="Arial Narrow" w:cs="Arial Narrow" w:eastAsia="Arial Narrow" w:hAnsi="Arial Narrow"/>
          <w:sz w:val="24"/>
          <w:szCs w:val="24"/>
          <w:color w:val="auto"/>
        </w:rPr>
      </w:pPr>
    </w:p>
    <w:p>
      <w:pPr>
        <w:ind w:left="7" w:right="120" w:hanging="7"/>
        <w:spacing w:after="0" w:line="236" w:lineRule="auto"/>
        <w:tabs>
          <w:tab w:leader="none" w:pos="226" w:val="left"/>
        </w:tabs>
        <w:numPr>
          <w:ilvl w:val="0"/>
          <w:numId w:val="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Die anwendbare Spannung beträgt 220-240 V~ 50/60 Hz. Aus Sicherheitsgründen ist es nicht sinnvoll, mehrere Geräte an eine Steckdose anzuschließen.</w:t>
      </w:r>
    </w:p>
    <w:p>
      <w:pPr>
        <w:spacing w:after="0" w:line="1" w:lineRule="exact"/>
        <w:rPr>
          <w:rFonts w:ascii="Arial Narrow" w:cs="Arial Narrow" w:eastAsia="Arial Narrow" w:hAnsi="Arial Narrow"/>
          <w:sz w:val="24"/>
          <w:szCs w:val="24"/>
          <w:color w:val="auto"/>
        </w:rPr>
      </w:pPr>
    </w:p>
    <w:p>
      <w:pPr>
        <w:jc w:val="both"/>
        <w:ind w:left="7" w:right="180" w:hanging="7"/>
        <w:spacing w:after="0" w:line="236" w:lineRule="auto"/>
        <w:tabs>
          <w:tab w:leader="none" w:pos="226" w:val="left"/>
        </w:tabs>
        <w:numPr>
          <w:ilvl w:val="0"/>
          <w:numId w:val="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Bitte seien Sie vorsichtig, wenn Sie es in der Nähe von Kindern verwenden. Lassen Sie Kinder nicht mit dem Produkt spielen. Erlauben Sie Kindern oder Personen, die das Gerät nicht kennen, nicht, es ohne Aufsicht zu benutzen.</w:t>
      </w:r>
    </w:p>
    <w:p>
      <w:pPr>
        <w:spacing w:after="0" w:line="2" w:lineRule="exact"/>
        <w:rPr>
          <w:rFonts w:ascii="Arial Narrow" w:cs="Arial Narrow" w:eastAsia="Arial Narrow" w:hAnsi="Arial Narrow"/>
          <w:sz w:val="24"/>
          <w:szCs w:val="24"/>
          <w:color w:val="auto"/>
        </w:rPr>
      </w:pPr>
    </w:p>
    <w:p>
      <w:pPr>
        <w:ind w:left="7" w:right="12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5.WARNUNG: Dieses Gerät darf von Kindern über 8 Jahren und Personen mit eingeschränkten physischen, sensorischen oder geistigen Fähigkeiten oder Personen ohne Erfahrung oder Wissen mit dem Gerät nur unter Aufsicht einer für ihre Sicherheit verantwortlichen Person verwendet werden wenn sie in den sicheren Umgang mit dem Gerät eingewiesen wurden und sich der mit dem Betrieb verbundenen Gefahren bewusst sind. Kinder sollten nicht mit dem Gerät spielen. Die Reinigung und Wartung des Geräts sollte nicht von Kindern durchgeführt werden, es sei denn, sie sind älter als 8 Jahre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4620260</wp:posOffset>
            </wp:positionH>
            <wp:positionV relativeFrom="paragraph">
              <wp:posOffset>-36195</wp:posOffset>
            </wp:positionV>
            <wp:extent cx="419735" cy="4133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left="7"/>
        <w:spacing w:after="0"/>
        <w:rPr>
          <w:sz w:val="20"/>
          <w:szCs w:val="20"/>
          <w:color w:val="auto"/>
        </w:rPr>
      </w:pPr>
      <w:r>
        <w:rPr>
          <w:rFonts w:ascii="Arial Narrow" w:cs="Arial Narrow" w:eastAsia="Arial Narrow" w:hAnsi="Arial Narrow"/>
          <w:sz w:val="24"/>
          <w:szCs w:val="24"/>
          <w:color w:val="auto"/>
        </w:rPr>
        <w:t>und diese Tätigkeiten werden unter Aufsicht durchgeführt.</w:t>
      </w:r>
    </w:p>
    <w:p>
      <w:pPr>
        <w:ind w:left="47" w:right="760" w:hanging="47"/>
        <w:spacing w:after="0" w:line="236" w:lineRule="auto"/>
        <w:tabs>
          <w:tab w:leader="none" w:pos="211" w:val="left"/>
        </w:tabs>
        <w:numPr>
          <w:ilvl w:val="0"/>
          <w:numId w:val="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WARNUNG: Verwenden Sie dieses Gerät niemals in der Nähe von Wasser, z. B. unter der Dusche, in der Badewanne oder über einem mit Wasser gefüllten</w:t>
      </w:r>
    </w:p>
    <w:p>
      <w:pPr>
        <w:ind w:left="7"/>
        <w:spacing w:after="0" w:line="238" w:lineRule="auto"/>
        <w:rPr>
          <w:sz w:val="20"/>
          <w:szCs w:val="20"/>
          <w:color w:val="auto"/>
        </w:rPr>
      </w:pPr>
      <w:r>
        <w:rPr>
          <w:rFonts w:ascii="Arial Narrow" w:cs="Arial Narrow" w:eastAsia="Arial Narrow" w:hAnsi="Arial Narrow"/>
          <w:sz w:val="24"/>
          <w:szCs w:val="24"/>
          <w:color w:val="auto"/>
        </w:rPr>
        <w:t>Waschbecken.</w:t>
      </w:r>
    </w:p>
    <w:p>
      <w:pPr>
        <w:sectPr>
          <w:pgSz w:w="8400" w:h="11906" w:orient="portrait"/>
          <w:cols w:equalWidth="0" w:num="1">
            <w:col w:w="8007"/>
          </w:cols>
          <w:pgMar w:left="173" w:top="290" w:right="211" w:bottom="0" w:gutter="0" w:footer="0" w:header="0"/>
        </w:sectPr>
      </w:pPr>
    </w:p>
    <w:p>
      <w:pPr>
        <w:spacing w:after="0" w:line="38" w:lineRule="exact"/>
        <w:rPr>
          <w:sz w:val="20"/>
          <w:szCs w:val="20"/>
          <w:color w:val="auto"/>
        </w:rPr>
      </w:pPr>
    </w:p>
    <w:p>
      <w:pPr>
        <w:jc w:val="center"/>
        <w:ind w:right="-126"/>
        <w:spacing w:after="0"/>
        <w:rPr>
          <w:sz w:val="20"/>
          <w:szCs w:val="20"/>
          <w:color w:val="auto"/>
        </w:rPr>
      </w:pPr>
      <w:r>
        <w:rPr>
          <w:rFonts w:ascii="Arial" w:cs="Arial" w:eastAsia="Arial" w:hAnsi="Arial"/>
          <w:sz w:val="14"/>
          <w:szCs w:val="14"/>
          <w:b w:val="1"/>
          <w:bCs w:val="1"/>
          <w:color w:val="auto"/>
        </w:rPr>
        <w:t>5</w:t>
      </w:r>
    </w:p>
    <w:p>
      <w:pPr>
        <w:sectPr>
          <w:pgSz w:w="8400" w:h="11906" w:orient="portrait"/>
          <w:cols w:equalWidth="0" w:num="1">
            <w:col w:w="8007"/>
          </w:cols>
          <w:pgMar w:left="173" w:top="290" w:right="211" w:bottom="0" w:gutter="0" w:footer="0" w:header="0"/>
          <w:type w:val="continuous"/>
        </w:sectPr>
      </w:pPr>
    </w:p>
    <w:bookmarkStart w:id="5" w:name="page6"/>
    <w:bookmarkEnd w:id="5"/>
    <w:p>
      <w:pPr>
        <w:ind w:left="7" w:hanging="7"/>
        <w:spacing w:after="0" w:line="254" w:lineRule="auto"/>
        <w:tabs>
          <w:tab w:leader="none" w:pos="226" w:val="left"/>
        </w:tabs>
        <w:numPr>
          <w:ilvl w:val="0"/>
          <w:numId w:val="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WARNUNG: Lassen Sie das Produkt niemals unbeaufsichtigt an der Stromquelle angeschlossen. Auch wenn die Nutzung kurzzeitig unterbrochen wird, schalten Sie das Gerät vom Netzwerk ab und ziehen Sie den Netzstecker.</w:t>
      </w:r>
    </w:p>
    <w:p>
      <w:pPr>
        <w:ind w:left="7" w:right="400" w:hanging="7"/>
        <w:spacing w:after="0" w:line="236" w:lineRule="auto"/>
        <w:tabs>
          <w:tab w:leader="none" w:pos="226" w:val="left"/>
        </w:tabs>
        <w:numPr>
          <w:ilvl w:val="0"/>
          <w:numId w:val="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WARNUNG: Die Temperatur der zugänglichen Oberflächen eines Betriebsgeräts kann hoch sein, wenn das Gerät in Betrieb ist.</w:t>
      </w:r>
    </w:p>
    <w:p>
      <w:pPr>
        <w:spacing w:after="0" w:line="1" w:lineRule="exact"/>
        <w:rPr>
          <w:rFonts w:ascii="Arial Narrow" w:cs="Arial Narrow" w:eastAsia="Arial Narrow" w:hAnsi="Arial Narrow"/>
          <w:sz w:val="24"/>
          <w:szCs w:val="24"/>
          <w:color w:val="auto"/>
        </w:rPr>
      </w:pPr>
    </w:p>
    <w:p>
      <w:pPr>
        <w:ind w:left="7" w:right="580" w:hanging="7"/>
        <w:spacing w:after="0" w:line="236" w:lineRule="auto"/>
        <w:tabs>
          <w:tab w:leader="none" w:pos="226" w:val="left"/>
        </w:tabs>
        <w:numPr>
          <w:ilvl w:val="0"/>
          <w:numId w:val="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WARNUNG: Bewahren Sie das Gerät und sein Kabel außerhalb der Reichweite von Kindern auf.</w:t>
      </w:r>
    </w:p>
    <w:p>
      <w:pPr>
        <w:spacing w:after="0" w:line="1" w:lineRule="exact"/>
        <w:rPr>
          <w:rFonts w:ascii="Arial Narrow" w:cs="Arial Narrow" w:eastAsia="Arial Narrow" w:hAnsi="Arial Narrow"/>
          <w:sz w:val="24"/>
          <w:szCs w:val="24"/>
          <w:color w:val="auto"/>
        </w:rPr>
      </w:pPr>
    </w:p>
    <w:p>
      <w:pPr>
        <w:ind w:left="7" w:right="28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10.WARNUNG: Denken Sie nach der Verwendung des Geräts immer daran, den Stecker vorsichtig aus der Steckdose zu ziehen, indem Sie die Steckdose mit der Hand festhalten. Ziehen Sie niemals am Netzkabel!!!</w:t>
      </w:r>
    </w:p>
    <w:p>
      <w:pPr>
        <w:spacing w:after="0" w:line="2" w:lineRule="exact"/>
        <w:rPr>
          <w:rFonts w:ascii="Arial Narrow" w:cs="Arial Narrow" w:eastAsia="Arial Narrow" w:hAnsi="Arial Narrow"/>
          <w:sz w:val="24"/>
          <w:szCs w:val="24"/>
          <w:color w:val="auto"/>
        </w:rPr>
      </w:pPr>
    </w:p>
    <w:p>
      <w:pPr>
        <w:ind w:left="7"/>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11.WARNUNG: Benutzen Sie das Produkt niemals in der Nähe von brennbaren Stoffen.</w:t>
      </w:r>
    </w:p>
    <w:p>
      <w:pPr>
        <w:ind w:left="7" w:hanging="7"/>
        <w:spacing w:after="0" w:line="236" w:lineRule="auto"/>
        <w:tabs>
          <w:tab w:leader="none" w:pos="335" w:val="left"/>
        </w:tabs>
        <w:numPr>
          <w:ilvl w:val="0"/>
          <w:numId w:val="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WARNUNG: Wenn Sie das Gerät nach Gebrauch im Badezimmer verwenden, ziehen Sie den Netzstecker aus der Steckdose, da die Nähe zu Wasser ein Risiko darstellt, auch wenn das Gerät ausgeschaltet ist.</w:t>
      </w:r>
    </w:p>
    <w:p>
      <w:pPr>
        <w:spacing w:after="0" w:line="2" w:lineRule="exact"/>
        <w:rPr>
          <w:rFonts w:ascii="Arial Narrow" w:cs="Arial Narrow" w:eastAsia="Arial Narrow" w:hAnsi="Arial Narrow"/>
          <w:sz w:val="24"/>
          <w:szCs w:val="24"/>
          <w:color w:val="auto"/>
        </w:rPr>
      </w:pPr>
    </w:p>
    <w:p>
      <w:pPr>
        <w:ind w:left="327" w:hanging="327"/>
        <w:spacing w:after="0" w:line="236" w:lineRule="auto"/>
        <w:tabs>
          <w:tab w:leader="none" w:pos="327" w:val="left"/>
        </w:tabs>
        <w:numPr>
          <w:ilvl w:val="0"/>
          <w:numId w:val="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WARNUNG: Berühren Sie das Gerät nicht mit nassen Händen.</w:t>
      </w:r>
    </w:p>
    <w:p>
      <w:pPr>
        <w:ind w:left="327" w:hanging="327"/>
        <w:spacing w:after="0" w:line="236" w:lineRule="auto"/>
        <w:tabs>
          <w:tab w:leader="none" w:pos="327" w:val="left"/>
        </w:tabs>
        <w:numPr>
          <w:ilvl w:val="0"/>
          <w:numId w:val="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WARNUNG: Das Gerät muss nach jedem Gebrauch ausgeschaltet werden.</w:t>
      </w:r>
    </w:p>
    <w:p>
      <w:pPr>
        <w:ind w:left="7" w:right="260" w:hanging="7"/>
        <w:spacing w:after="0" w:line="236" w:lineRule="auto"/>
        <w:tabs>
          <w:tab w:leader="none" w:pos="335" w:val="left"/>
        </w:tabs>
        <w:numPr>
          <w:ilvl w:val="0"/>
          <w:numId w:val="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WARNUNG: Das Gerät muss so verwendet werden, dass es in der äußersten Position des Netzkabels außerhalb der Reichweite einer Person liegt, die eine Badewanne oder Dusche benutzt.</w:t>
      </w:r>
    </w:p>
    <w:p>
      <w:pPr>
        <w:spacing w:after="0" w:line="2" w:lineRule="exact"/>
        <w:rPr>
          <w:rFonts w:ascii="Arial Narrow" w:cs="Arial Narrow" w:eastAsia="Arial Narrow" w:hAnsi="Arial Narrow"/>
          <w:sz w:val="24"/>
          <w:szCs w:val="24"/>
          <w:color w:val="auto"/>
        </w:rPr>
      </w:pPr>
    </w:p>
    <w:p>
      <w:pPr>
        <w:ind w:left="327" w:hanging="327"/>
        <w:spacing w:after="0" w:line="236" w:lineRule="auto"/>
        <w:tabs>
          <w:tab w:leader="none" w:pos="327" w:val="left"/>
        </w:tabs>
        <w:numPr>
          <w:ilvl w:val="0"/>
          <w:numId w:val="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Wickeln Sie kein Elektrokabel um das Gerät.</w:t>
      </w:r>
    </w:p>
    <w:p>
      <w:pPr>
        <w:ind w:left="327" w:hanging="327"/>
        <w:spacing w:after="0" w:line="236" w:lineRule="auto"/>
        <w:tabs>
          <w:tab w:leader="none" w:pos="327" w:val="left"/>
        </w:tabs>
        <w:numPr>
          <w:ilvl w:val="0"/>
          <w:numId w:val="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Benutzen Sie das Gerät nicht in der Badewanne.</w:t>
      </w:r>
    </w:p>
    <w:p>
      <w:pPr>
        <w:ind w:left="7" w:right="1200" w:hanging="7"/>
        <w:spacing w:after="0" w:line="236" w:lineRule="auto"/>
        <w:tabs>
          <w:tab w:leader="none" w:pos="335" w:val="left"/>
        </w:tabs>
        <w:numPr>
          <w:ilvl w:val="0"/>
          <w:numId w:val="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Entfernen Sie Staub oder Fremdkörper nicht mit scharfen oder metallischen Gegenständen aus dem Inneren des Geräts.</w:t>
      </w:r>
    </w:p>
    <w:p>
      <w:pPr>
        <w:spacing w:after="0" w:line="1" w:lineRule="exact"/>
        <w:rPr>
          <w:rFonts w:ascii="Arial Narrow" w:cs="Arial Narrow" w:eastAsia="Arial Narrow" w:hAnsi="Arial Narrow"/>
          <w:sz w:val="24"/>
          <w:szCs w:val="24"/>
          <w:color w:val="auto"/>
        </w:rPr>
      </w:pPr>
    </w:p>
    <w:p>
      <w:pPr>
        <w:ind w:left="7" w:right="160" w:hanging="7"/>
        <w:spacing w:after="0" w:line="236" w:lineRule="auto"/>
        <w:tabs>
          <w:tab w:leader="none" w:pos="332" w:val="left"/>
        </w:tabs>
        <w:numPr>
          <w:ilvl w:val="0"/>
          <w:numId w:val="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Tauchen Sie niemals das Netzkabel, den Stecker oder das gesamte Gerät ins Wasser. Setzen Sie das Produkt niemals atmosphärischen Bedingungen wie direkter Sonneneinstrahlung oder Regen usw. aus. Verwenden Sie das Produkt niemals in feuchten Umgebungen.</w:t>
      </w:r>
    </w:p>
    <w:p>
      <w:pPr>
        <w:spacing w:after="0" w:line="3" w:lineRule="exact"/>
        <w:rPr>
          <w:rFonts w:ascii="Arial Narrow" w:cs="Arial Narrow" w:eastAsia="Arial Narrow" w:hAnsi="Arial Narrow"/>
          <w:sz w:val="24"/>
          <w:szCs w:val="24"/>
          <w:color w:val="auto"/>
        </w:rPr>
      </w:pPr>
    </w:p>
    <w:p>
      <w:pPr>
        <w:ind w:left="7" w:right="24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20.Überprüfen Sie regelmäßig den Zustand des Netzkabels. Wenn das Netzkabel beschädigt ist, sollte das Produkt zum Austausch an einen professionellen Servicestandort übergeben werden, um gefährliche Situationen zu vermeiden.</w:t>
      </w:r>
    </w:p>
    <w:p>
      <w:pPr>
        <w:spacing w:after="0" w:line="2" w:lineRule="exact"/>
        <w:rPr>
          <w:rFonts w:ascii="Arial Narrow" w:cs="Arial Narrow" w:eastAsia="Arial Narrow" w:hAnsi="Arial Narrow"/>
          <w:sz w:val="24"/>
          <w:szCs w:val="24"/>
          <w:color w:val="auto"/>
        </w:rPr>
      </w:pPr>
    </w:p>
    <w:p>
      <w:pPr>
        <w:ind w:left="7" w:right="40" w:hanging="7"/>
        <w:spacing w:after="0" w:line="236" w:lineRule="auto"/>
        <w:tabs>
          <w:tab w:leader="none" w:pos="336" w:val="left"/>
        </w:tabs>
        <w:numPr>
          <w:ilvl w:val="0"/>
          <w:numId w:val="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Benutzen Sie das Produkt niemals, wenn das Netzkabel beschädigt ist, es heruntergefallen ist oder auf andere Weise beschädigt wurde oder wenn es nicht richtig funktioniert. Versuchen Sie nicht, das defekte Produkt selbst zu reparieren, da dies zu einem Stromschlag führen kann. Bringen Sie das beschädigte Gerät zur Reparatur immer zu einem professionellen Servicestandort. Alle Reparaturen dürfen nur von autorisierten Servicefachkräften durchgeführt werden. Eine unsachgemäß durchgeführte Reparatur kann zu gefährlichen Situationen für den Benutzer führen.</w:t>
      </w:r>
    </w:p>
    <w:p>
      <w:pPr>
        <w:spacing w:after="0" w:line="6" w:lineRule="exact"/>
        <w:rPr>
          <w:rFonts w:ascii="Arial Narrow" w:cs="Arial Narrow" w:eastAsia="Arial Narrow" w:hAnsi="Arial Narrow"/>
          <w:sz w:val="24"/>
          <w:szCs w:val="24"/>
          <w:color w:val="auto"/>
        </w:rPr>
      </w:pPr>
    </w:p>
    <w:p>
      <w:pPr>
        <w:ind w:left="7" w:right="160" w:hanging="7"/>
        <w:spacing w:after="0" w:line="236" w:lineRule="auto"/>
        <w:tabs>
          <w:tab w:leader="none" w:pos="336" w:val="left"/>
        </w:tabs>
        <w:numPr>
          <w:ilvl w:val="0"/>
          <w:numId w:val="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Das Netzkabel sollte keine heißen Teile des Geräts berühren und sich nicht in der Nähe anderer Wärmequellen befinden.</w:t>
      </w:r>
    </w:p>
    <w:p>
      <w:pPr>
        <w:spacing w:after="0" w:line="1" w:lineRule="exact"/>
        <w:rPr>
          <w:rFonts w:ascii="Arial Narrow" w:cs="Arial Narrow" w:eastAsia="Arial Narrow" w:hAnsi="Arial Narrow"/>
          <w:sz w:val="24"/>
          <w:szCs w:val="24"/>
          <w:color w:val="auto"/>
        </w:rPr>
      </w:pPr>
    </w:p>
    <w:p>
      <w:pPr>
        <w:ind w:left="7" w:right="640" w:hanging="7"/>
        <w:spacing w:after="0" w:line="254" w:lineRule="auto"/>
        <w:tabs>
          <w:tab w:leader="none" w:pos="336" w:val="left"/>
        </w:tabs>
        <w:numPr>
          <w:ilvl w:val="0"/>
          <w:numId w:val="12"/>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Um zusätzlichen Schutz zu bieten, wird empfohlen, im Stromkreis einen Fehlerstromschutzschalter (RCD) mit einem Fehlerstrom von nicht mehr als 30 mA zu</w:t>
      </w:r>
    </w:p>
    <w:p>
      <w:pPr>
        <w:sectPr>
          <w:pgSz w:w="8400" w:h="11906" w:orient="portrait"/>
          <w:cols w:equalWidth="0" w:num="1">
            <w:col w:w="8107"/>
          </w:cols>
          <w:pgMar w:left="133" w:top="262" w:right="151" w:bottom="0" w:gutter="0" w:footer="0" w:header="0"/>
        </w:sectPr>
      </w:pPr>
    </w:p>
    <w:p>
      <w:pPr>
        <w:spacing w:after="0" w:line="31" w:lineRule="exact"/>
        <w:rPr>
          <w:sz w:val="20"/>
          <w:szCs w:val="20"/>
          <w:color w:val="auto"/>
        </w:rPr>
      </w:pPr>
    </w:p>
    <w:p>
      <w:pPr>
        <w:jc w:val="center"/>
        <w:ind w:right="-106"/>
        <w:spacing w:after="0"/>
        <w:rPr>
          <w:sz w:val="20"/>
          <w:szCs w:val="20"/>
          <w:color w:val="auto"/>
        </w:rPr>
      </w:pPr>
      <w:r>
        <w:rPr>
          <w:rFonts w:ascii="Arial" w:cs="Arial" w:eastAsia="Arial" w:hAnsi="Arial"/>
          <w:sz w:val="14"/>
          <w:szCs w:val="14"/>
          <w:b w:val="1"/>
          <w:bCs w:val="1"/>
          <w:color w:val="auto"/>
        </w:rPr>
        <w:t>6</w:t>
      </w:r>
    </w:p>
    <w:p>
      <w:pPr>
        <w:sectPr>
          <w:pgSz w:w="8400" w:h="11906" w:orient="portrait"/>
          <w:cols w:equalWidth="0" w:num="1">
            <w:col w:w="8107"/>
          </w:cols>
          <w:pgMar w:left="133" w:top="262" w:right="151" w:bottom="0" w:gutter="0" w:footer="0" w:header="0"/>
          <w:type w:val="continuous"/>
        </w:sectPr>
      </w:pPr>
    </w:p>
    <w:bookmarkStart w:id="6" w:name="page7"/>
    <w:bookmarkEnd w:id="6"/>
    <w:p>
      <w:pPr>
        <w:ind w:left="10"/>
        <w:spacing w:after="0"/>
        <w:rPr>
          <w:sz w:val="20"/>
          <w:szCs w:val="20"/>
          <w:color w:val="auto"/>
        </w:rPr>
      </w:pPr>
      <w:r>
        <w:rPr>
          <w:rFonts w:ascii="Arial Narrow" w:cs="Arial Narrow" w:eastAsia="Arial Narrow" w:hAnsi="Arial Narrow"/>
          <w:sz w:val="24"/>
          <w:szCs w:val="24"/>
          <w:color w:val="auto"/>
        </w:rPr>
        <w:t>installieren. Wenden Sie sich in dieser Angelegenheit an einen professionellen Elektriker.</w:t>
      </w:r>
    </w:p>
    <w:p>
      <w:pPr>
        <w:spacing w:after="0" w:line="52" w:lineRule="exact"/>
        <w:rPr>
          <w:sz w:val="20"/>
          <w:szCs w:val="20"/>
          <w:color w:val="auto"/>
        </w:rPr>
      </w:pPr>
    </w:p>
    <w:p>
      <w:pPr>
        <w:ind w:left="310" w:hanging="310"/>
        <w:spacing w:after="0"/>
        <w:tabs>
          <w:tab w:leader="none" w:pos="310" w:val="left"/>
        </w:tabs>
        <w:numPr>
          <w:ilvl w:val="0"/>
          <w:numId w:val="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Achten Sie darauf, dass der Motorteil des Geräts nicht nass wird.</w:t>
      </w:r>
    </w:p>
    <w:p>
      <w:pPr>
        <w:ind w:left="330" w:hanging="330"/>
        <w:spacing w:after="0" w:line="236" w:lineRule="auto"/>
        <w:tabs>
          <w:tab w:leader="none" w:pos="330" w:val="left"/>
        </w:tabs>
        <w:numPr>
          <w:ilvl w:val="0"/>
          <w:numId w:val="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Berühren Sie nicht die heißen Oberflächen des Gerätes.</w:t>
      </w:r>
    </w:p>
    <w:p>
      <w:pPr>
        <w:ind w:left="10" w:right="120" w:hanging="10"/>
        <w:spacing w:after="0" w:line="236" w:lineRule="auto"/>
        <w:tabs>
          <w:tab w:leader="none" w:pos="338" w:val="left"/>
        </w:tabs>
        <w:numPr>
          <w:ilvl w:val="0"/>
          <w:numId w:val="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Ziehen Sie nach dem Ausschalten des Geräts, bevor Sie es reinigen oder lagern, den Netzstecker aus der Steckdose und lassen Sie das Gerät abkühlen. Bitte warten Sie lange genug, da das erhitzte Gerät langsam abkühlt.</w:t>
      </w:r>
    </w:p>
    <w:p>
      <w:pPr>
        <w:spacing w:after="0" w:line="2" w:lineRule="exact"/>
        <w:rPr>
          <w:rFonts w:ascii="Arial Narrow" w:cs="Arial Narrow" w:eastAsia="Arial Narrow" w:hAnsi="Arial Narrow"/>
          <w:sz w:val="24"/>
          <w:szCs w:val="24"/>
          <w:color w:val="auto"/>
        </w:rPr>
      </w:pPr>
    </w:p>
    <w:p>
      <w:pPr>
        <w:ind w:left="330" w:hanging="330"/>
        <w:spacing w:after="0" w:line="236" w:lineRule="auto"/>
        <w:tabs>
          <w:tab w:leader="none" w:pos="330" w:val="left"/>
        </w:tabs>
        <w:numPr>
          <w:ilvl w:val="0"/>
          <w:numId w:val="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Verwenden Sie zum Reinigen des Gehäuses keine aggressiven Reinigungsmittel in</w:t>
      </w:r>
    </w:p>
    <w:p>
      <w:pPr>
        <w:ind w:left="10" w:right="6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Form von Emulsionen, Milchen, Pasten usw., da diese unter anderem informative grafische Symbole wie Skalen, Markierungen, Warnschilder usw. entfernen können.</w:t>
      </w:r>
    </w:p>
    <w:p>
      <w:pPr>
        <w:spacing w:after="0" w:line="1" w:lineRule="exact"/>
        <w:rPr>
          <w:rFonts w:ascii="Arial Narrow" w:cs="Arial Narrow" w:eastAsia="Arial Narrow" w:hAnsi="Arial Narrow"/>
          <w:sz w:val="24"/>
          <w:szCs w:val="24"/>
          <w:color w:val="auto"/>
        </w:rPr>
      </w:pPr>
    </w:p>
    <w:p>
      <w:pPr>
        <w:ind w:left="10" w:right="360" w:hanging="10"/>
        <w:spacing w:after="0" w:line="236" w:lineRule="auto"/>
        <w:tabs>
          <w:tab w:leader="none" w:pos="338" w:val="left"/>
        </w:tabs>
        <w:numPr>
          <w:ilvl w:val="0"/>
          <w:numId w:val="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Das Gerät ist nicht für die Zusammenarbeit mit externen Zeitplanern oder separaten Fernsteuerungssystemen ausgelegt</w:t>
      </w:r>
    </w:p>
    <w:p>
      <w:pPr>
        <w:spacing w:after="0" w:line="1" w:lineRule="exact"/>
        <w:rPr>
          <w:rFonts w:ascii="Arial Narrow" w:cs="Arial Narrow" w:eastAsia="Arial Narrow" w:hAnsi="Arial Narrow"/>
          <w:sz w:val="24"/>
          <w:szCs w:val="24"/>
          <w:color w:val="auto"/>
        </w:rPr>
      </w:pPr>
    </w:p>
    <w:p>
      <w:pPr>
        <w:ind w:left="10" w:right="540" w:hanging="10"/>
        <w:spacing w:after="0" w:line="236" w:lineRule="auto"/>
        <w:tabs>
          <w:tab w:leader="none" w:pos="338" w:val="left"/>
        </w:tabs>
        <w:numPr>
          <w:ilvl w:val="0"/>
          <w:numId w:val="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Decken Sie das Gerät nicht ab, da dies zu einem Hitzestau im Inneren führen und Schäden oder einen Brand verursachen kann.</w:t>
      </w:r>
    </w:p>
    <w:p>
      <w:pPr>
        <w:spacing w:after="0" w:line="1" w:lineRule="exact"/>
        <w:rPr>
          <w:rFonts w:ascii="Arial Narrow" w:cs="Arial Narrow" w:eastAsia="Arial Narrow" w:hAnsi="Arial Narrow"/>
          <w:sz w:val="24"/>
          <w:szCs w:val="24"/>
          <w:color w:val="auto"/>
        </w:rPr>
      </w:pPr>
    </w:p>
    <w:p>
      <w:pPr>
        <w:ind w:left="10" w:right="460" w:hanging="10"/>
        <w:spacing w:after="0" w:line="236" w:lineRule="auto"/>
        <w:tabs>
          <w:tab w:leader="none" w:pos="338" w:val="left"/>
        </w:tabs>
        <w:numPr>
          <w:ilvl w:val="0"/>
          <w:numId w:val="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Haarsprays enthalten brennbare Stoffe. Wenden Sie sie nicht an, während Sie das Gerät verwenden.</w:t>
      </w:r>
    </w:p>
    <w:p>
      <w:pPr>
        <w:spacing w:after="0" w:line="1" w:lineRule="exact"/>
        <w:rPr>
          <w:rFonts w:ascii="Arial Narrow" w:cs="Arial Narrow" w:eastAsia="Arial Narrow" w:hAnsi="Arial Narrow"/>
          <w:sz w:val="24"/>
          <w:szCs w:val="24"/>
          <w:color w:val="auto"/>
        </w:rPr>
      </w:pPr>
    </w:p>
    <w:p>
      <w:pPr>
        <w:ind w:left="330" w:hanging="330"/>
        <w:spacing w:after="0" w:line="236" w:lineRule="auto"/>
        <w:tabs>
          <w:tab w:leader="none" w:pos="330" w:val="left"/>
        </w:tabs>
        <w:numPr>
          <w:ilvl w:val="0"/>
          <w:numId w:val="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Benutzen Sie das Gerät nicht bei schlafenden Personen.</w:t>
      </w:r>
    </w:p>
    <w:p>
      <w:pPr>
        <w:ind w:left="330" w:hanging="330"/>
        <w:spacing w:after="0" w:line="236" w:lineRule="auto"/>
        <w:tabs>
          <w:tab w:leader="none" w:pos="330" w:val="left"/>
        </w:tabs>
        <w:numPr>
          <w:ilvl w:val="0"/>
          <w:numId w:val="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Stellen Sie das Gerät während des Betriebs nicht auf nasse Oberflächen oder Kleidung.</w:t>
      </w:r>
    </w:p>
    <w:p>
      <w:pPr>
        <w:ind w:left="10" w:hanging="10"/>
        <w:spacing w:after="0" w:line="236" w:lineRule="auto"/>
        <w:tabs>
          <w:tab w:leader="none" w:pos="338" w:val="left"/>
        </w:tabs>
        <w:numPr>
          <w:ilvl w:val="0"/>
          <w:numId w:val="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Während des Betriebs des Geräts erhitzen sich Metallelemente auf hohe Temperaturen. Berühren Sie heiße Teile des Geräts nicht mit bloßen Händen und lassen Sie keinen Kontakt mit der Kopfhaut zu, da dies zu Verbrennungen führen kann.</w:t>
      </w:r>
    </w:p>
    <w:p>
      <w:pPr>
        <w:spacing w:after="0" w:line="134" w:lineRule="exact"/>
        <w:rPr>
          <w:sz w:val="20"/>
          <w:szCs w:val="20"/>
          <w:color w:val="auto"/>
        </w:rPr>
      </w:pPr>
    </w:p>
    <w:tbl>
      <w:tblPr>
        <w:tblLayout w:type="fixed"/>
        <w:tblInd w:w="10" w:type="dxa"/>
        <w:tblCellMar>
          <w:top w:w="0" w:type="dxa"/>
          <w:left w:w="0" w:type="dxa"/>
          <w:bottom w:w="0" w:type="dxa"/>
          <w:right w:w="0" w:type="dxa"/>
        </w:tblCellMar>
      </w:tblPr>
      <w:tr>
        <w:trPr>
          <w:trHeight w:val="184"/>
        </w:trPr>
        <w:tc>
          <w:tcPr>
            <w:tcW w:w="3480" w:type="dxa"/>
            <w:vAlign w:val="bottom"/>
            <w:gridSpan w:val="4"/>
          </w:tcPr>
          <w:p>
            <w:pPr>
              <w:spacing w:after="0"/>
              <w:rPr>
                <w:sz w:val="20"/>
                <w:szCs w:val="20"/>
                <w:color w:val="auto"/>
              </w:rPr>
            </w:pPr>
            <w:r>
              <w:rPr>
                <w:rFonts w:ascii="Arial Narrow" w:cs="Arial Narrow" w:eastAsia="Arial Narrow" w:hAnsi="Arial Narrow"/>
                <w:sz w:val="16"/>
                <w:szCs w:val="16"/>
                <w:color w:val="auto"/>
              </w:rPr>
              <w:t>PRODUKTBESCHREIBUNG (Bild 1)</w:t>
            </w:r>
          </w:p>
        </w:tc>
        <w:tc>
          <w:tcPr>
            <w:tcW w:w="200" w:type="dxa"/>
            <w:vAlign w:val="bottom"/>
          </w:tcPr>
          <w:p>
            <w:pPr>
              <w:spacing w:after="0"/>
              <w:rPr>
                <w:sz w:val="15"/>
                <w:szCs w:val="15"/>
                <w:color w:val="auto"/>
              </w:rPr>
            </w:pPr>
          </w:p>
        </w:tc>
        <w:tc>
          <w:tcPr>
            <w:tcW w:w="2400" w:type="dxa"/>
            <w:vAlign w:val="bottom"/>
          </w:tcPr>
          <w:p>
            <w:pPr>
              <w:spacing w:after="0"/>
              <w:rPr>
                <w:sz w:val="15"/>
                <w:szCs w:val="15"/>
                <w:color w:val="auto"/>
              </w:rPr>
            </w:pPr>
          </w:p>
        </w:tc>
      </w:tr>
      <w:tr>
        <w:trPr>
          <w:trHeight w:val="181"/>
        </w:trPr>
        <w:tc>
          <w:tcPr>
            <w:tcW w:w="80" w:type="dxa"/>
            <w:vAlign w:val="bottom"/>
          </w:tcPr>
          <w:p>
            <w:pPr>
              <w:spacing w:after="0" w:line="181" w:lineRule="exact"/>
              <w:rPr>
                <w:sz w:val="20"/>
                <w:szCs w:val="20"/>
                <w:color w:val="auto"/>
              </w:rPr>
            </w:pPr>
            <w:r>
              <w:rPr>
                <w:rFonts w:ascii="Arial Narrow" w:cs="Arial Narrow" w:eastAsia="Arial Narrow" w:hAnsi="Arial Narrow"/>
                <w:sz w:val="16"/>
                <w:szCs w:val="16"/>
                <w:color w:val="auto"/>
                <w:w w:val="81"/>
              </w:rPr>
              <w:t>1</w:t>
            </w:r>
          </w:p>
        </w:tc>
        <w:tc>
          <w:tcPr>
            <w:tcW w:w="124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coole Spitze</w:t>
            </w:r>
          </w:p>
        </w:tc>
        <w:tc>
          <w:tcPr>
            <w:tcW w:w="20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96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abnehmbare Bürsten</w:t>
            </w:r>
          </w:p>
        </w:tc>
        <w:tc>
          <w:tcPr>
            <w:tcW w:w="20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24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8"/>
              </w:rPr>
              <w:t>- Ein-/Ausschalter/Temperatureinstellung</w:t>
            </w:r>
          </w:p>
        </w:tc>
      </w:tr>
      <w:tr>
        <w:trPr>
          <w:trHeight w:val="222"/>
        </w:trPr>
        <w:tc>
          <w:tcPr>
            <w:tcW w:w="80" w:type="dxa"/>
            <w:vAlign w:val="bottom"/>
          </w:tcPr>
          <w:p>
            <w:pPr>
              <w:spacing w:after="0"/>
              <w:rPr>
                <w:sz w:val="20"/>
                <w:szCs w:val="20"/>
                <w:color w:val="auto"/>
              </w:rPr>
            </w:pPr>
            <w:r>
              <w:rPr>
                <w:rFonts w:ascii="Arial Narrow" w:cs="Arial Narrow" w:eastAsia="Arial Narrow" w:hAnsi="Arial Narrow"/>
                <w:sz w:val="16"/>
                <w:szCs w:val="16"/>
                <w:color w:val="auto"/>
                <w:w w:val="81"/>
              </w:rPr>
              <w:t>4</w:t>
            </w:r>
          </w:p>
        </w:tc>
        <w:tc>
          <w:tcPr>
            <w:tcW w:w="1240" w:type="dxa"/>
            <w:vAlign w:val="bottom"/>
          </w:tcPr>
          <w:p>
            <w:pPr>
              <w:ind w:left="20"/>
              <w:spacing w:after="0"/>
              <w:rPr>
                <w:sz w:val="20"/>
                <w:szCs w:val="20"/>
                <w:color w:val="auto"/>
              </w:rPr>
            </w:pPr>
            <w:r>
              <w:rPr>
                <w:rFonts w:ascii="Arial Narrow" w:cs="Arial Narrow" w:eastAsia="Arial Narrow" w:hAnsi="Arial Narrow"/>
                <w:sz w:val="16"/>
                <w:szCs w:val="16"/>
                <w:color w:val="auto"/>
              </w:rPr>
              <w:t>- Bürstensperrtaste</w:t>
            </w:r>
          </w:p>
        </w:tc>
        <w:tc>
          <w:tcPr>
            <w:tcW w:w="20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960" w:type="dxa"/>
            <w:vAlign w:val="bottom"/>
          </w:tcPr>
          <w:p>
            <w:pPr>
              <w:ind w:left="20"/>
              <w:spacing w:after="0"/>
              <w:rPr>
                <w:sz w:val="20"/>
                <w:szCs w:val="20"/>
                <w:color w:val="auto"/>
              </w:rPr>
            </w:pPr>
            <w:r>
              <w:rPr>
                <w:rFonts w:ascii="Arial Narrow" w:cs="Arial Narrow" w:eastAsia="Arial Narrow" w:hAnsi="Arial Narrow"/>
                <w:sz w:val="16"/>
                <w:szCs w:val="16"/>
                <w:color w:val="auto"/>
              </w:rPr>
              <w:t>– abnehmbare Filterabdeckung</w:t>
            </w:r>
          </w:p>
        </w:tc>
        <w:tc>
          <w:tcPr>
            <w:tcW w:w="20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2400" w:type="dxa"/>
            <w:vAlign w:val="bottom"/>
          </w:tcPr>
          <w:p>
            <w:pPr>
              <w:ind w:left="20"/>
              <w:spacing w:after="0"/>
              <w:rPr>
                <w:sz w:val="20"/>
                <w:szCs w:val="20"/>
                <w:color w:val="auto"/>
              </w:rPr>
            </w:pPr>
            <w:r>
              <w:rPr>
                <w:rFonts w:ascii="Arial Narrow" w:cs="Arial Narrow" w:eastAsia="Arial Narrow" w:hAnsi="Arial Narrow"/>
                <w:sz w:val="16"/>
                <w:szCs w:val="16"/>
                <w:color w:val="auto"/>
              </w:rPr>
              <w:t>– Drehkabel</w:t>
            </w:r>
          </w:p>
        </w:tc>
      </w:tr>
    </w:tbl>
    <w:p>
      <w:pPr>
        <w:spacing w:after="0" w:line="141" w:lineRule="exact"/>
        <w:rPr>
          <w:sz w:val="20"/>
          <w:szCs w:val="20"/>
          <w:color w:val="auto"/>
        </w:rPr>
      </w:pPr>
    </w:p>
    <w:p>
      <w:pPr>
        <w:ind w:left="10"/>
        <w:spacing w:after="0"/>
        <w:rPr>
          <w:sz w:val="20"/>
          <w:szCs w:val="20"/>
          <w:color w:val="auto"/>
        </w:rPr>
      </w:pPr>
      <w:r>
        <w:rPr>
          <w:rFonts w:ascii="Arial Narrow" w:cs="Arial Narrow" w:eastAsia="Arial Narrow" w:hAnsi="Arial Narrow"/>
          <w:sz w:val="16"/>
          <w:szCs w:val="16"/>
          <w:color w:val="auto"/>
        </w:rPr>
        <w:t>VERWENDUNG DES GERÄTS</w:t>
      </w:r>
    </w:p>
    <w:p>
      <w:pPr>
        <w:spacing w:after="0" w:line="36" w:lineRule="exact"/>
        <w:rPr>
          <w:sz w:val="20"/>
          <w:szCs w:val="20"/>
          <w:color w:val="auto"/>
        </w:rPr>
      </w:pPr>
    </w:p>
    <w:p>
      <w:pPr>
        <w:ind w:left="150" w:hanging="150"/>
        <w:spacing w:after="0"/>
        <w:tabs>
          <w:tab w:leader="none" w:pos="150" w:val="left"/>
        </w:tabs>
        <w:numPr>
          <w:ilvl w:val="0"/>
          <w:numId w:val="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Bürste (2) anbringen – Typ nach Bedarf</w:t>
      </w:r>
    </w:p>
    <w:p>
      <w:pPr>
        <w:ind w:left="150" w:hanging="150"/>
        <w:spacing w:after="0" w:line="236" w:lineRule="auto"/>
        <w:tabs>
          <w:tab w:leader="none" w:pos="150" w:val="left"/>
        </w:tabs>
        <w:numPr>
          <w:ilvl w:val="0"/>
          <w:numId w:val="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Netzstecker in die Steckdose stecken.</w:t>
      </w:r>
    </w:p>
    <w:p>
      <w:pPr>
        <w:ind w:left="10" w:right="360" w:hanging="10"/>
        <w:spacing w:after="0" w:line="236" w:lineRule="auto"/>
        <w:tabs>
          <w:tab w:leader="none" w:pos="155" w:val="left"/>
        </w:tabs>
        <w:numPr>
          <w:ilvl w:val="0"/>
          <w:numId w:val="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Schalten Sie den Haarstyler mit dem Schalter (3) ein. Passen Sie die erforderliche Lufttemperatur an (C – Kühlluft, 1 – niedrigere Temperatur und Geschwindigkeit, 2 – höhere Temperatur).</w:t>
      </w:r>
    </w:p>
    <w:p>
      <w:pPr>
        <w:spacing w:after="0" w:line="1" w:lineRule="exact"/>
        <w:rPr>
          <w:rFonts w:ascii="Arial Narrow" w:cs="Arial Narrow" w:eastAsia="Arial Narrow" w:hAnsi="Arial Narrow"/>
          <w:sz w:val="16"/>
          <w:szCs w:val="16"/>
          <w:color w:val="auto"/>
        </w:rPr>
      </w:pPr>
    </w:p>
    <w:p>
      <w:pPr>
        <w:ind w:left="10" w:right="20" w:hanging="10"/>
        <w:spacing w:after="0" w:line="236" w:lineRule="auto"/>
        <w:tabs>
          <w:tab w:leader="none" w:pos="155" w:val="left"/>
        </w:tabs>
        <w:numPr>
          <w:ilvl w:val="0"/>
          <w:numId w:val="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Haarsträhne abtrennen, ausbürsten und vom Ende her auf die Bürste aufwickeln. Warten Sie einige Sekunden, bis der heiße Luftstrom die Form des gewundenen Haares festigt.</w:t>
      </w:r>
    </w:p>
    <w:p>
      <w:pPr>
        <w:spacing w:after="0" w:line="1" w:lineRule="exact"/>
        <w:rPr>
          <w:rFonts w:ascii="Arial Narrow" w:cs="Arial Narrow" w:eastAsia="Arial Narrow" w:hAnsi="Arial Narrow"/>
          <w:sz w:val="16"/>
          <w:szCs w:val="16"/>
          <w:color w:val="auto"/>
        </w:rPr>
      </w:pPr>
    </w:p>
    <w:p>
      <w:pPr>
        <w:ind w:left="150" w:hanging="150"/>
        <w:spacing w:after="0" w:line="236" w:lineRule="auto"/>
        <w:tabs>
          <w:tab w:leader="none" w:pos="150" w:val="left"/>
        </w:tabs>
        <w:numPr>
          <w:ilvl w:val="0"/>
          <w:numId w:val="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Lockern Sie Ihr Haar.</w:t>
      </w:r>
    </w:p>
    <w:p>
      <w:pPr>
        <w:ind w:left="150" w:hanging="150"/>
        <w:spacing w:after="0" w:line="236" w:lineRule="auto"/>
        <w:tabs>
          <w:tab w:leader="none" w:pos="150" w:val="left"/>
        </w:tabs>
        <w:numPr>
          <w:ilvl w:val="0"/>
          <w:numId w:val="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Schalten Sie den Haarstyler mit dem Schalter (3) aus und formen Sie die gewünschte Frisur mit einer Bürste oder einem Kamm.</w:t>
      </w:r>
    </w:p>
    <w:p>
      <w:pPr>
        <w:ind w:left="150" w:hanging="150"/>
        <w:spacing w:after="0" w:line="236" w:lineRule="auto"/>
        <w:tabs>
          <w:tab w:leader="none" w:pos="150" w:val="left"/>
        </w:tabs>
        <w:numPr>
          <w:ilvl w:val="0"/>
          <w:numId w:val="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Gerät aus der Steckdose ziehen.</w:t>
      </w:r>
    </w:p>
    <w:p>
      <w:pPr>
        <w:spacing w:after="0" w:line="141" w:lineRule="exact"/>
        <w:rPr>
          <w:sz w:val="20"/>
          <w:szCs w:val="20"/>
          <w:color w:val="auto"/>
        </w:rPr>
      </w:pPr>
    </w:p>
    <w:p>
      <w:pPr>
        <w:ind w:left="10"/>
        <w:spacing w:after="0"/>
        <w:rPr>
          <w:sz w:val="20"/>
          <w:szCs w:val="20"/>
          <w:color w:val="auto"/>
        </w:rPr>
      </w:pPr>
      <w:r>
        <w:rPr>
          <w:rFonts w:ascii="Arial Narrow" w:cs="Arial Narrow" w:eastAsia="Arial Narrow" w:hAnsi="Arial Narrow"/>
          <w:sz w:val="16"/>
          <w:szCs w:val="16"/>
          <w:color w:val="auto"/>
        </w:rPr>
        <w:t>REINIGUNG UND INSTANDHALTUNG</w:t>
      </w:r>
    </w:p>
    <w:p>
      <w:pPr>
        <w:spacing w:after="0" w:line="36" w:lineRule="exact"/>
        <w:rPr>
          <w:sz w:val="20"/>
          <w:szCs w:val="20"/>
          <w:color w:val="auto"/>
        </w:rPr>
      </w:pPr>
    </w:p>
    <w:p>
      <w:pPr>
        <w:ind w:left="150" w:hanging="150"/>
        <w:spacing w:after="0"/>
        <w:tabs>
          <w:tab w:leader="none" w:pos="150" w:val="left"/>
        </w:tabs>
        <w:numPr>
          <w:ilvl w:val="0"/>
          <w:numId w:val="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Trennen Sie den Haarstyler vor der Reinigung vom Stromnetz.</w:t>
      </w:r>
    </w:p>
    <w:p>
      <w:pPr>
        <w:ind w:left="150" w:hanging="150"/>
        <w:spacing w:after="0" w:line="236" w:lineRule="auto"/>
        <w:tabs>
          <w:tab w:leader="none" w:pos="150" w:val="left"/>
        </w:tabs>
        <w:numPr>
          <w:ilvl w:val="0"/>
          <w:numId w:val="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Wischen Sie das Außengehäuse mit einem feuchten Tuch ab. Verwenden Sie keine scheuernden oder scharfen Materialien.</w:t>
      </w:r>
    </w:p>
    <w:p>
      <w:pPr>
        <w:ind w:left="150" w:hanging="150"/>
        <w:spacing w:after="0" w:line="236" w:lineRule="auto"/>
        <w:tabs>
          <w:tab w:leader="none" w:pos="150" w:val="left"/>
        </w:tabs>
        <w:numPr>
          <w:ilvl w:val="0"/>
          <w:numId w:val="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Reinigen Sie die Bürste nach jedem Gebrauch von den Haaren.</w:t>
      </w:r>
    </w:p>
    <w:p>
      <w:pPr>
        <w:ind w:left="10" w:right="480" w:hanging="10"/>
        <w:spacing w:after="0" w:line="236" w:lineRule="auto"/>
        <w:tabs>
          <w:tab w:leader="none" w:pos="155" w:val="left"/>
        </w:tabs>
        <w:numPr>
          <w:ilvl w:val="0"/>
          <w:numId w:val="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Überprüfen Sie, ob die Lufteinlassabdeckung nicht durch Haare oder anderen Schmutz verklebt ist. Bei Bedarf den Filterdeckel abdrehen und reinigen.</w:t>
      </w:r>
    </w:p>
    <w:p>
      <w:pPr>
        <w:spacing w:after="0" w:line="1" w:lineRule="exact"/>
        <w:rPr>
          <w:rFonts w:ascii="Arial Narrow" w:cs="Arial Narrow" w:eastAsia="Arial Narrow" w:hAnsi="Arial Narrow"/>
          <w:sz w:val="16"/>
          <w:szCs w:val="16"/>
          <w:color w:val="auto"/>
        </w:rPr>
      </w:pPr>
    </w:p>
    <w:p>
      <w:pPr>
        <w:ind w:left="150" w:hanging="150"/>
        <w:spacing w:after="0" w:line="236" w:lineRule="auto"/>
        <w:tabs>
          <w:tab w:leader="none" w:pos="150" w:val="left"/>
        </w:tabs>
        <w:numPr>
          <w:ilvl w:val="0"/>
          <w:numId w:val="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Lassen Sie keine Haare auf dem Haarstyler liegen.</w:t>
      </w:r>
    </w:p>
    <w:p>
      <w:pPr>
        <w:spacing w:after="0" w:line="141" w:lineRule="exact"/>
        <w:rPr>
          <w:sz w:val="20"/>
          <w:szCs w:val="20"/>
          <w:color w:val="auto"/>
        </w:rPr>
      </w:pPr>
    </w:p>
    <w:p>
      <w:pPr>
        <w:ind w:left="10"/>
        <w:spacing w:after="0"/>
        <w:rPr>
          <w:sz w:val="20"/>
          <w:szCs w:val="20"/>
          <w:color w:val="auto"/>
        </w:rPr>
      </w:pPr>
      <w:r>
        <w:rPr>
          <w:rFonts w:ascii="Arial Narrow" w:cs="Arial Narrow" w:eastAsia="Arial Narrow" w:hAnsi="Arial Narrow"/>
          <w:sz w:val="16"/>
          <w:szCs w:val="16"/>
          <w:color w:val="auto"/>
        </w:rPr>
        <w:t>TECHNISCHE DATEN</w:t>
      </w:r>
    </w:p>
    <w:p>
      <w:pPr>
        <w:spacing w:after="0" w:line="36" w:lineRule="exact"/>
        <w:rPr>
          <w:sz w:val="20"/>
          <w:szCs w:val="20"/>
          <w:color w:val="auto"/>
        </w:rPr>
      </w:pPr>
    </w:p>
    <w:p>
      <w:pPr>
        <w:ind w:left="10"/>
        <w:spacing w:after="0"/>
        <w:rPr>
          <w:sz w:val="20"/>
          <w:szCs w:val="20"/>
          <w:color w:val="auto"/>
        </w:rPr>
      </w:pPr>
      <w:r>
        <w:rPr>
          <w:rFonts w:ascii="Arial Narrow" w:cs="Arial Narrow" w:eastAsia="Arial Narrow" w:hAnsi="Arial Narrow"/>
          <w:sz w:val="16"/>
          <w:szCs w:val="16"/>
          <w:color w:val="auto"/>
        </w:rPr>
        <w:t>Leistung: 1200W</w:t>
      </w:r>
    </w:p>
    <w:p>
      <w:pPr>
        <w:ind w:left="10"/>
        <w:spacing w:after="0" w:line="236" w:lineRule="auto"/>
        <w:rPr>
          <w:sz w:val="20"/>
          <w:szCs w:val="20"/>
          <w:color w:val="auto"/>
        </w:rPr>
      </w:pPr>
      <w:r>
        <w:rPr>
          <w:rFonts w:ascii="Arial Narrow" w:cs="Arial Narrow" w:eastAsia="Arial Narrow" w:hAnsi="Arial Narrow"/>
          <w:sz w:val="16"/>
          <w:szCs w:val="16"/>
          <w:color w:val="auto"/>
        </w:rPr>
        <w:t>Spannung: 220-240V~ 50/60Hz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43815</wp:posOffset>
            </wp:positionH>
            <wp:positionV relativeFrom="paragraph">
              <wp:posOffset>2540</wp:posOffset>
            </wp:positionV>
            <wp:extent cx="393065" cy="3746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extLst>
                    </a:blip>
                    <a:srcRect/>
                    <a:stretch>
                      <a:fillRect/>
                    </a:stretch>
                  </pic:blipFill>
                  <pic:spPr bwMode="auto">
                    <a:xfrm>
                      <a:off x="0" y="0"/>
                      <a:ext cx="393065" cy="374650"/>
                    </a:xfrm>
                    <a:prstGeom prst="rect">
                      <a:avLst/>
                    </a:prstGeom>
                    <a:noFill/>
                  </pic:spPr>
                </pic:pic>
              </a:graphicData>
            </a:graphic>
          </wp:anchor>
        </w:drawing>
      </w:r>
    </w:p>
    <w:p>
      <w:pPr>
        <w:ind w:left="710" w:right="160"/>
        <w:spacing w:after="0" w:line="242" w:lineRule="auto"/>
        <w:rPr>
          <w:sz w:val="20"/>
          <w:szCs w:val="20"/>
          <w:color w:val="auto"/>
        </w:rPr>
      </w:pPr>
      <w:r>
        <w:rPr>
          <w:rFonts w:ascii="Arial Narrow" w:cs="Arial Narrow" w:eastAsia="Arial Narrow" w:hAnsi="Arial Narrow"/>
          <w:sz w:val="13"/>
          <w:szCs w:val="13"/>
          <w:color w:val="auto"/>
        </w:rPr>
        <w:t>Den Pappkarton im Altpapier entsorgen</w:t>
      </w:r>
      <w:r>
        <w:rPr>
          <w:rFonts w:ascii="Arial Narrow" w:cs="Arial Narrow" w:eastAsia="Arial Narrow" w:hAnsi="Arial Narrow"/>
          <w:sz w:val="17"/>
          <w:szCs w:val="17"/>
          <w:color w:val="auto"/>
        </w:rPr>
        <w:t>.</w:t>
      </w:r>
      <w:r>
        <w:rPr>
          <w:rFonts w:ascii="Arial Narrow" w:cs="Arial Narrow" w:eastAsia="Arial Narrow" w:hAnsi="Arial Narrow"/>
          <w:sz w:val="13"/>
          <w:szCs w:val="13"/>
          <w:color w:val="auto"/>
        </w:rPr>
        <w:t xml:space="preserve"> Polyäthylenbeutel (PE) in dem Behälter für Kunststoff entsorgen. Das abgenutzte Gerät zum Recycling zu einer offiziellen Sammelstelle bringen, da es gefährliche Substanzen enthält, die die Umwelt gefährden können. Das Gerät sollte in einer Form abgegeben werden, die eine weitere Nutzung unmöglich macht. Wenn es Batterien enthält, sollten diese rausgenommen</w:t>
      </w:r>
    </w:p>
    <w:p>
      <w:pPr>
        <w:ind w:left="710"/>
        <w:spacing w:after="0" w:line="195" w:lineRule="auto"/>
        <w:rPr>
          <w:sz w:val="20"/>
          <w:szCs w:val="20"/>
          <w:color w:val="auto"/>
        </w:rPr>
      </w:pPr>
      <w:r>
        <w:rPr>
          <w:rFonts w:ascii="Arial Narrow" w:cs="Arial Narrow" w:eastAsia="Arial Narrow" w:hAnsi="Arial Narrow"/>
          <w:sz w:val="14"/>
          <w:szCs w:val="14"/>
          <w:color w:val="auto"/>
        </w:rPr>
        <w:t xml:space="preserve">und separat an einer Sammelstelle abgegeben werden. </w:t>
      </w:r>
      <w:r>
        <w:rPr>
          <w:rFonts w:ascii="Arial Narrow" w:cs="Arial Narrow" w:eastAsia="Arial Narrow" w:hAnsi="Arial Narrow"/>
          <w:sz w:val="14"/>
          <w:szCs w:val="14"/>
          <w:b w:val="1"/>
          <w:bCs w:val="1"/>
          <w:color w:val="auto"/>
        </w:rPr>
        <w:t>Das Gerät darf nicht in den Hausmüll</w:t>
      </w:r>
      <w:r>
        <w:rPr>
          <w:rFonts w:ascii="Arial Narrow" w:cs="Arial Narrow" w:eastAsia="Arial Narrow" w:hAnsi="Arial Narrow"/>
          <w:sz w:val="14"/>
          <w:szCs w:val="14"/>
          <w:color w:val="auto"/>
        </w:rPr>
        <w:t xml:space="preserve"> rausgeworfen werden</w:t>
      </w:r>
      <w:r>
        <w:rPr>
          <w:rFonts w:ascii="Arial Narrow" w:cs="Arial Narrow" w:eastAsia="Arial Narrow" w:hAnsi="Arial Narrow"/>
          <w:sz w:val="18"/>
          <w:szCs w:val="18"/>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58420</wp:posOffset>
            </wp:positionH>
            <wp:positionV relativeFrom="paragraph">
              <wp:posOffset>-24765</wp:posOffset>
            </wp:positionV>
            <wp:extent cx="358775" cy="647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extLst>
                    </a:blip>
                    <a:srcRect/>
                    <a:stretch>
                      <a:fillRect/>
                    </a:stretch>
                  </pic:blipFill>
                  <pic:spPr bwMode="auto">
                    <a:xfrm>
                      <a:off x="0" y="0"/>
                      <a:ext cx="358775" cy="64770"/>
                    </a:xfrm>
                    <a:prstGeom prst="rect">
                      <a:avLst/>
                    </a:prstGeom>
                    <a:noFill/>
                  </pic:spPr>
                </pic:pic>
              </a:graphicData>
            </a:graphic>
          </wp:anchor>
        </w:drawing>
      </w:r>
    </w:p>
    <w:p>
      <w:pPr>
        <w:sectPr>
          <w:pgSz w:w="8400" w:h="11906" w:orient="portrait"/>
          <w:cols w:equalWidth="0" w:num="1">
            <w:col w:w="7990"/>
          </w:cols>
          <w:pgMar w:left="170" w:top="269" w:right="231" w:bottom="0" w:gutter="0" w:footer="0" w:header="0"/>
        </w:sectPr>
      </w:pPr>
    </w:p>
    <w:p>
      <w:pPr>
        <w:spacing w:after="0" w:line="185" w:lineRule="exact"/>
        <w:rPr>
          <w:sz w:val="20"/>
          <w:szCs w:val="20"/>
          <w:color w:val="auto"/>
        </w:rPr>
      </w:pPr>
    </w:p>
    <w:p>
      <w:pPr>
        <w:jc w:val="center"/>
        <w:ind w:right="-149"/>
        <w:spacing w:after="0"/>
        <w:rPr>
          <w:sz w:val="20"/>
          <w:szCs w:val="20"/>
          <w:color w:val="auto"/>
        </w:rPr>
      </w:pPr>
      <w:r>
        <w:rPr>
          <w:rFonts w:ascii="Arial" w:cs="Arial" w:eastAsia="Arial" w:hAnsi="Arial"/>
          <w:sz w:val="14"/>
          <w:szCs w:val="14"/>
          <w:b w:val="1"/>
          <w:bCs w:val="1"/>
          <w:color w:val="auto"/>
        </w:rPr>
        <w:t>7</w:t>
      </w:r>
    </w:p>
    <w:p>
      <w:pPr>
        <w:sectPr>
          <w:pgSz w:w="8400" w:h="11906" w:orient="portrait"/>
          <w:cols w:equalWidth="0" w:num="1">
            <w:col w:w="7990"/>
          </w:cols>
          <w:pgMar w:left="170" w:top="269" w:right="231" w:bottom="0" w:gutter="0" w:footer="0" w:header="0"/>
          <w:type w:val="continuous"/>
        </w:sectPr>
      </w:pPr>
    </w:p>
    <w:bookmarkStart w:id="7" w:name="page8"/>
    <w:bookmarkEnd w:id="7"/>
    <w:p>
      <w:pPr>
        <w:jc w:val="center"/>
        <w:ind w:right="173"/>
        <w:spacing w:after="0"/>
        <w:rPr>
          <w:sz w:val="20"/>
          <w:szCs w:val="20"/>
          <w:color w:val="auto"/>
        </w:rPr>
      </w:pPr>
      <w:r>
        <w:rPr>
          <w:rFonts w:ascii="Arial" w:cs="Arial" w:eastAsia="Arial" w:hAnsi="Arial"/>
          <w:sz w:val="20"/>
          <w:szCs w:val="20"/>
          <w:color w:val="FFFFFF"/>
        </w:rPr>
        <w:t>FRANÇAIS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49530</wp:posOffset>
            </wp:positionH>
            <wp:positionV relativeFrom="paragraph">
              <wp:posOffset>-138430</wp:posOffset>
            </wp:positionV>
            <wp:extent cx="4981575" cy="1651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extLst>
                    </a:blip>
                    <a:srcRect/>
                    <a:stretch>
                      <a:fillRect/>
                    </a:stretch>
                  </pic:blipFill>
                  <pic:spPr bwMode="auto">
                    <a:xfrm>
                      <a:off x="0" y="0"/>
                      <a:ext cx="4981575" cy="165100"/>
                    </a:xfrm>
                    <a:prstGeom prst="rect">
                      <a:avLst/>
                    </a:prstGeom>
                    <a:noFill/>
                  </pic:spPr>
                </pic:pic>
              </a:graphicData>
            </a:graphic>
          </wp:anchor>
        </w:drawing>
      </w:r>
    </w:p>
    <w:p>
      <w:pPr>
        <w:spacing w:after="0" w:line="22" w:lineRule="exact"/>
        <w:rPr>
          <w:sz w:val="20"/>
          <w:szCs w:val="20"/>
          <w:color w:val="auto"/>
        </w:rPr>
      </w:pPr>
    </w:p>
    <w:p>
      <w:pPr>
        <w:ind w:left="7" w:right="60"/>
        <w:spacing w:after="0" w:line="242" w:lineRule="auto"/>
        <w:rPr>
          <w:sz w:val="20"/>
          <w:szCs w:val="20"/>
          <w:color w:val="auto"/>
        </w:rPr>
      </w:pPr>
      <w:r>
        <w:rPr>
          <w:rFonts w:ascii="Arial Narrow" w:cs="Arial Narrow" w:eastAsia="Arial Narrow" w:hAnsi="Arial Narrow"/>
          <w:sz w:val="24"/>
          <w:szCs w:val="24"/>
          <w:color w:val="auto"/>
        </w:rPr>
        <w:t>CONDITIONS DE SÉCURITÉ INSTRUCTIONS IMPORTANTES SUR LA SÉCURITÉ D'UTILISATION VEUILLEZ LIRE ATTENTIVEMENT ET CONSERVER POUR RÉFÉRENCE FUTURE</w:t>
      </w:r>
    </w:p>
    <w:p>
      <w:pPr>
        <w:ind w:left="7"/>
        <w:spacing w:after="0"/>
        <w:rPr>
          <w:sz w:val="20"/>
          <w:szCs w:val="20"/>
          <w:color w:val="auto"/>
        </w:rPr>
      </w:pPr>
      <w:r>
        <w:rPr>
          <w:rFonts w:ascii="Arial Narrow" w:cs="Arial Narrow" w:eastAsia="Arial Narrow" w:hAnsi="Arial Narrow"/>
          <w:sz w:val="24"/>
          <w:szCs w:val="24"/>
          <w:color w:val="auto"/>
        </w:rPr>
        <w:t>Les conditions de garantie sont différentes si l'appareil est utilisé à des fins commerciales.</w:t>
      </w:r>
    </w:p>
    <w:p>
      <w:pPr>
        <w:ind w:left="7" w:right="200" w:hanging="7"/>
        <w:spacing w:after="0" w:line="236" w:lineRule="auto"/>
        <w:tabs>
          <w:tab w:leader="none" w:pos="216" w:val="left"/>
        </w:tabs>
        <w:numPr>
          <w:ilvl w:val="0"/>
          <w:numId w:val="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Avant d'utiliser le produit, veuillez lire attentivement et toujours respecter les instructions suivantes. Le fabricant n'est pas responsable des dommages dus à une mauvaise utilisation.</w:t>
      </w:r>
    </w:p>
    <w:p>
      <w:pPr>
        <w:spacing w:after="0" w:line="2" w:lineRule="exact"/>
        <w:rPr>
          <w:rFonts w:ascii="Arial Narrow" w:cs="Arial Narrow" w:eastAsia="Arial Narrow" w:hAnsi="Arial Narrow"/>
          <w:sz w:val="24"/>
          <w:szCs w:val="24"/>
          <w:color w:val="auto"/>
        </w:rPr>
      </w:pPr>
    </w:p>
    <w:p>
      <w:pPr>
        <w:ind w:left="7" w:right="160" w:hanging="7"/>
        <w:spacing w:after="0" w:line="236" w:lineRule="auto"/>
        <w:tabs>
          <w:tab w:leader="none" w:pos="226" w:val="left"/>
        </w:tabs>
        <w:numPr>
          <w:ilvl w:val="0"/>
          <w:numId w:val="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Le produit doit être utilisé uniquement à l’intérieur. N'utilisez pas le produit à des fins non compatibles avec son application.</w:t>
      </w:r>
    </w:p>
    <w:p>
      <w:pPr>
        <w:spacing w:after="0" w:line="1" w:lineRule="exact"/>
        <w:rPr>
          <w:rFonts w:ascii="Arial Narrow" w:cs="Arial Narrow" w:eastAsia="Arial Narrow" w:hAnsi="Arial Narrow"/>
          <w:sz w:val="24"/>
          <w:szCs w:val="24"/>
          <w:color w:val="auto"/>
        </w:rPr>
      </w:pPr>
    </w:p>
    <w:p>
      <w:pPr>
        <w:ind w:left="7" w:right="160" w:hanging="7"/>
        <w:spacing w:after="0" w:line="236" w:lineRule="auto"/>
        <w:tabs>
          <w:tab w:leader="none" w:pos="226" w:val="left"/>
        </w:tabs>
        <w:numPr>
          <w:ilvl w:val="0"/>
          <w:numId w:val="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 tension applicable est de 220-240 V ~ 50/60 Hz. Pour des raisons de sécurité, il n'est pas approprié de connecter plusieurs appareils à une seule prise de courant.</w:t>
      </w:r>
    </w:p>
    <w:p>
      <w:pPr>
        <w:spacing w:after="0" w:line="1" w:lineRule="exact"/>
        <w:rPr>
          <w:rFonts w:ascii="Arial Narrow" w:cs="Arial Narrow" w:eastAsia="Arial Narrow" w:hAnsi="Arial Narrow"/>
          <w:sz w:val="24"/>
          <w:szCs w:val="24"/>
          <w:color w:val="auto"/>
        </w:rPr>
      </w:pPr>
    </w:p>
    <w:p>
      <w:pPr>
        <w:ind w:left="7" w:right="260" w:hanging="7"/>
        <w:spacing w:after="0" w:line="236" w:lineRule="auto"/>
        <w:tabs>
          <w:tab w:leader="none" w:pos="226" w:val="left"/>
        </w:tabs>
        <w:numPr>
          <w:ilvl w:val="0"/>
          <w:numId w:val="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Veuillez être prudent lorsque vous l'utilisez en présence d'enfants. Ne laissez pas les enfants jouer avec le produit. Ne laissez pas les enfants ou les personnes ne connaissant pas l'appareil l'utiliser sans surveillance.</w:t>
      </w:r>
    </w:p>
    <w:p>
      <w:pPr>
        <w:spacing w:after="0" w:line="2" w:lineRule="exact"/>
        <w:rPr>
          <w:rFonts w:ascii="Arial Narrow" w:cs="Arial Narrow" w:eastAsia="Arial Narrow" w:hAnsi="Arial Narrow"/>
          <w:sz w:val="24"/>
          <w:szCs w:val="24"/>
          <w:color w:val="auto"/>
        </w:rPr>
      </w:pPr>
    </w:p>
    <w:p>
      <w:pPr>
        <w:ind w:left="7" w:right="10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5.AVERTISSEMENT: Cet appareil peut être utilisé par des enfants de plus de 8 ans et des personnes ayant des capacités physiques, sensorielles ou mentales réduites, ou des personnes sans expérience ou connaissance de l'appareil, uniquement sous la surveillance d'une personne responsable de leur sécurité, ou s'ils ont été instruits sur l'utilisation sûre de l'appareil et sont conscients des dangers liés à son fonctionnement. Les enfants ne doivent pas jouer avec l'appareil. Le nettoyage et l'entretien de l'appareil ne doivent pas être effectués par des enfants, sauf s'ils ont plus de 8 ans et que ces activités sont effectuées sous surveillance.</w:t>
      </w:r>
    </w:p>
    <w:p>
      <w:pPr>
        <w:ind w:left="47" w:right="100" w:hanging="47"/>
        <w:spacing w:after="0" w:line="245" w:lineRule="auto"/>
        <w:tabs>
          <w:tab w:leader="none" w:pos="201" w:val="left"/>
        </w:tabs>
        <w:numPr>
          <w:ilvl w:val="0"/>
          <w:numId w:val="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 xml:space="preserve">AVERTISSEMENT: n'utilisez jamais cet appareil à proximité de l'eau, par exemple </w:t>
      </w:r>
      <w:r>
        <w:rPr>
          <w:rFonts w:ascii="Arial Narrow" w:cs="Arial Narrow" w:eastAsia="Arial Narrow" w:hAnsi="Arial Narrow"/>
          <w:sz w:val="1"/>
          <w:szCs w:val="1"/>
          <w:color w:val="auto"/>
        </w:rPr>
        <w:drawing>
          <wp:inline distT="0" distB="0" distL="0" distR="0">
            <wp:extent cx="355600" cy="152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extLst>
                    </a:blip>
                    <a:srcRect/>
                    <a:stretch>
                      <a:fillRect/>
                    </a:stretch>
                  </pic:blipFill>
                  <pic:spPr bwMode="auto">
                    <a:xfrm>
                      <a:off x="0" y="0"/>
                      <a:ext cx="355600" cy="152400"/>
                    </a:xfrm>
                    <a:prstGeom prst="rect">
                      <a:avLst/>
                    </a:prstGeom>
                    <a:noFill/>
                    <a:ln>
                      <a:noFill/>
                    </a:ln>
                  </pic:spPr>
                </pic:pic>
              </a:graphicData>
            </a:graphic>
          </wp:inline>
        </w:drawing>
      </w:r>
      <w:r>
        <w:rPr>
          <w:rFonts w:ascii="Arial Narrow" w:cs="Arial Narrow" w:eastAsia="Arial Narrow" w:hAnsi="Arial Narrow"/>
          <w:sz w:val="24"/>
          <w:szCs w:val="24"/>
          <w:color w:val="auto"/>
        </w:rPr>
        <w:t xml:space="preserve"> : sous la douche, dans la baignoire ou au-dessus d'un évier rempli d'eau.</w:t>
      </w:r>
    </w:p>
    <w:p>
      <w:pPr>
        <w:spacing w:after="0" w:line="1" w:lineRule="exact"/>
        <w:rPr>
          <w:rFonts w:ascii="Arial Narrow" w:cs="Arial Narrow" w:eastAsia="Arial Narrow" w:hAnsi="Arial Narrow"/>
          <w:sz w:val="24"/>
          <w:szCs w:val="24"/>
          <w:color w:val="auto"/>
        </w:rPr>
      </w:pPr>
    </w:p>
    <w:p>
      <w:pPr>
        <w:ind w:left="7" w:right="120" w:hanging="7"/>
        <w:spacing w:after="0" w:line="236" w:lineRule="auto"/>
        <w:tabs>
          <w:tab w:leader="none" w:pos="216" w:val="left"/>
        </w:tabs>
        <w:numPr>
          <w:ilvl w:val="0"/>
          <w:numId w:val="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AVERTISSEMENT: Ne laissez jamais le produit connecté à la source d'alimentation sans surveillance. Même lorsque l'utilisation est interrompue pendant une courte période, éteignez-le du réseau, débranchez l'alimentation.</w:t>
      </w:r>
    </w:p>
    <w:p>
      <w:pPr>
        <w:spacing w:after="0" w:line="2" w:lineRule="exact"/>
        <w:rPr>
          <w:rFonts w:ascii="Arial Narrow" w:cs="Arial Narrow" w:eastAsia="Arial Narrow" w:hAnsi="Arial Narrow"/>
          <w:sz w:val="24"/>
          <w:szCs w:val="24"/>
          <w:color w:val="auto"/>
        </w:rPr>
      </w:pPr>
    </w:p>
    <w:p>
      <w:pPr>
        <w:ind w:left="7" w:right="1100" w:hanging="7"/>
        <w:spacing w:after="0" w:line="247" w:lineRule="auto"/>
        <w:tabs>
          <w:tab w:leader="none" w:pos="215" w:val="left"/>
        </w:tabs>
        <w:numPr>
          <w:ilvl w:val="0"/>
          <w:numId w:val="17"/>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AVERTISSEMENT: La température des surfaces accessibles d'un appareil en fonctionnement peut être élevée lorsque l'équipement est en fonctionnement.</w:t>
      </w:r>
    </w:p>
    <w:p>
      <w:pPr>
        <w:ind w:left="7" w:hanging="7"/>
        <w:spacing w:after="0" w:line="236" w:lineRule="auto"/>
        <w:tabs>
          <w:tab w:leader="none" w:pos="215" w:val="left"/>
        </w:tabs>
        <w:numPr>
          <w:ilvl w:val="0"/>
          <w:numId w:val="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AVERTISSEMENT: Gardez l'appareil et son cordon hors de portée des enfants. 10.AVERTISSEMENT: Une fois que vous avez fini d'utiliser l'appareil, n'oubliez pas de retirer délicatement la fiche de la prise de courant en tenant la prise avec votre main. Ne tirez jamais sur le câble d'alimentation !!!</w:t>
      </w:r>
    </w:p>
    <w:p>
      <w:pPr>
        <w:spacing w:after="0" w:line="3" w:lineRule="exact"/>
        <w:rPr>
          <w:rFonts w:ascii="Arial Narrow" w:cs="Arial Narrow" w:eastAsia="Arial Narrow" w:hAnsi="Arial Narrow"/>
          <w:sz w:val="24"/>
          <w:szCs w:val="24"/>
          <w:color w:val="auto"/>
        </w:rPr>
      </w:pPr>
    </w:p>
    <w:p>
      <w:pPr>
        <w:ind w:left="7"/>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11.AVERTISSEMENT: N'utilisez jamais le produit à proximité de combustibles.</w:t>
      </w:r>
    </w:p>
    <w:p>
      <w:pPr>
        <w:ind w:left="7" w:right="100" w:hanging="7"/>
        <w:spacing w:after="0" w:line="236" w:lineRule="auto"/>
        <w:tabs>
          <w:tab w:leader="none" w:pos="325" w:val="left"/>
        </w:tabs>
        <w:numPr>
          <w:ilvl w:val="0"/>
          <w:numId w:val="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AVERTISSEMENT: Si vous utilisez l'appareil dans la salle de bain après utilisation, retirez la fiche d'alimentation de la prise, car la proximité de l'eau présente un risque, même si l'appareil est éteint.</w:t>
      </w:r>
    </w:p>
    <w:p>
      <w:pPr>
        <w:spacing w:after="0" w:line="2" w:lineRule="exact"/>
        <w:rPr>
          <w:rFonts w:ascii="Arial Narrow" w:cs="Arial Narrow" w:eastAsia="Arial Narrow" w:hAnsi="Arial Narrow"/>
          <w:sz w:val="24"/>
          <w:szCs w:val="24"/>
          <w:color w:val="auto"/>
        </w:rPr>
      </w:pPr>
    </w:p>
    <w:p>
      <w:pPr>
        <w:ind w:left="327" w:hanging="327"/>
        <w:spacing w:after="0" w:line="236" w:lineRule="auto"/>
        <w:tabs>
          <w:tab w:leader="none" w:pos="327" w:val="left"/>
        </w:tabs>
        <w:numPr>
          <w:ilvl w:val="0"/>
          <w:numId w:val="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AVERTISSEMENT: Ne touchez pas l'appareil avec les mains mouillées.</w:t>
      </w:r>
    </w:p>
    <w:p>
      <w:pPr>
        <w:ind w:left="327" w:hanging="327"/>
        <w:spacing w:after="0" w:line="236" w:lineRule="auto"/>
        <w:tabs>
          <w:tab w:leader="none" w:pos="327" w:val="left"/>
        </w:tabs>
        <w:numPr>
          <w:ilvl w:val="0"/>
          <w:numId w:val="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AVERTISSEMENT: L'appareil doit être éteint après chaque utilisation.</w:t>
      </w:r>
    </w:p>
    <w:p>
      <w:pPr>
        <w:ind w:left="327" w:hanging="327"/>
        <w:spacing w:after="0"/>
        <w:tabs>
          <w:tab w:leader="none" w:pos="327" w:val="left"/>
        </w:tabs>
        <w:numPr>
          <w:ilvl w:val="0"/>
          <w:numId w:val="18"/>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AVERTISSEMENT: L'équipement doit être utilisé de telle manière qu'en position extrême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4675505</wp:posOffset>
            </wp:positionH>
            <wp:positionV relativeFrom="paragraph">
              <wp:posOffset>-3214370</wp:posOffset>
            </wp:positionV>
            <wp:extent cx="419735" cy="4133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sectPr>
          <w:pgSz w:w="8400" w:h="11906" w:orient="portrait"/>
          <w:cols w:equalWidth="0" w:num="1">
            <w:col w:w="8067"/>
          </w:cols>
          <w:pgMar w:left="153" w:top="310" w:right="171" w:bottom="0" w:gutter="0" w:footer="0" w:header="0"/>
        </w:sectPr>
      </w:pPr>
    </w:p>
    <w:p>
      <w:pPr>
        <w:spacing w:after="0" w:line="45" w:lineRule="exact"/>
        <w:rPr>
          <w:sz w:val="20"/>
          <w:szCs w:val="20"/>
          <w:color w:val="auto"/>
        </w:rPr>
      </w:pPr>
    </w:p>
    <w:p>
      <w:pPr>
        <w:jc w:val="center"/>
        <w:ind w:right="-106"/>
        <w:spacing w:after="0"/>
        <w:rPr>
          <w:sz w:val="20"/>
          <w:szCs w:val="20"/>
          <w:color w:val="auto"/>
        </w:rPr>
      </w:pPr>
      <w:r>
        <w:rPr>
          <w:rFonts w:ascii="Arial" w:cs="Arial" w:eastAsia="Arial" w:hAnsi="Arial"/>
          <w:sz w:val="14"/>
          <w:szCs w:val="14"/>
          <w:b w:val="1"/>
          <w:bCs w:val="1"/>
          <w:color w:val="auto"/>
        </w:rPr>
        <w:t>8</w:t>
      </w:r>
    </w:p>
    <w:p>
      <w:pPr>
        <w:sectPr>
          <w:pgSz w:w="8400" w:h="11906" w:orient="portrait"/>
          <w:cols w:equalWidth="0" w:num="1">
            <w:col w:w="8067"/>
          </w:cols>
          <w:pgMar w:left="153" w:top="310" w:right="171" w:bottom="0" w:gutter="0" w:footer="0" w:header="0"/>
          <w:type w:val="continuous"/>
        </w:sectPr>
      </w:pPr>
    </w:p>
    <w:bookmarkStart w:id="8" w:name="page9"/>
    <w:bookmarkEnd w:id="8"/>
    <w:p>
      <w:pPr>
        <w:ind w:left="8" w:right="320"/>
        <w:spacing w:after="0" w:line="262" w:lineRule="auto"/>
        <w:rPr>
          <w:sz w:val="20"/>
          <w:szCs w:val="20"/>
          <w:color w:val="auto"/>
        </w:rPr>
      </w:pPr>
      <w:r>
        <w:rPr>
          <w:rFonts w:ascii="Arial Narrow" w:cs="Arial Narrow" w:eastAsia="Arial Narrow" w:hAnsi="Arial Narrow"/>
          <w:sz w:val="24"/>
          <w:szCs w:val="24"/>
          <w:color w:val="auto"/>
        </w:rPr>
        <w:t>du cordon d'alimentation, il soit hors de portée d'une personne utilisant une baignoire ou une douche.</w:t>
      </w:r>
    </w:p>
    <w:p>
      <w:pPr>
        <w:ind w:left="328" w:hanging="328"/>
        <w:spacing w:after="0" w:line="238" w:lineRule="auto"/>
        <w:tabs>
          <w:tab w:leader="none" w:pos="328" w:val="left"/>
        </w:tabs>
        <w:numPr>
          <w:ilvl w:val="0"/>
          <w:numId w:val="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N'enroulez pas de câble électrique autour de l'appareil.</w:t>
      </w:r>
    </w:p>
    <w:p>
      <w:pPr>
        <w:ind w:left="328" w:hanging="328"/>
        <w:spacing w:after="0" w:line="236" w:lineRule="auto"/>
        <w:tabs>
          <w:tab w:leader="none" w:pos="328" w:val="left"/>
        </w:tabs>
        <w:numPr>
          <w:ilvl w:val="0"/>
          <w:numId w:val="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N'utilisez pas l'appareil dans le bain.</w:t>
      </w:r>
    </w:p>
    <w:p>
      <w:pPr>
        <w:ind w:left="8" w:right="400" w:hanging="8"/>
        <w:spacing w:after="0" w:line="236" w:lineRule="auto"/>
        <w:tabs>
          <w:tab w:leader="none" w:pos="336" w:val="left"/>
        </w:tabs>
        <w:numPr>
          <w:ilvl w:val="0"/>
          <w:numId w:val="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N'enlevez pas la poussière ou les corps étrangers de l'intérieur de l'appareil à l'aide d'objets pointus ou métalliques.</w:t>
      </w:r>
    </w:p>
    <w:p>
      <w:pPr>
        <w:spacing w:after="0" w:line="1" w:lineRule="exact"/>
        <w:rPr>
          <w:rFonts w:ascii="Arial Narrow" w:cs="Arial Narrow" w:eastAsia="Arial Narrow" w:hAnsi="Arial Narrow"/>
          <w:sz w:val="24"/>
          <w:szCs w:val="24"/>
          <w:color w:val="auto"/>
        </w:rPr>
      </w:pPr>
    </w:p>
    <w:p>
      <w:pPr>
        <w:ind w:left="8" w:right="40" w:hanging="8"/>
        <w:spacing w:after="0" w:line="236" w:lineRule="auto"/>
        <w:tabs>
          <w:tab w:leader="none" w:pos="336" w:val="left"/>
        </w:tabs>
        <w:numPr>
          <w:ilvl w:val="0"/>
          <w:numId w:val="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mettez jamais le câble d'alimentation, la fiche ou l'ensemble de l'appareil dans l'eau. N'exposez jamais le produit aux conditions atmosphériques telles que la lumière directe du soleil ou la pluie, etc. N'utilisez jamais le produit dans des conditions humides.</w:t>
      </w:r>
    </w:p>
    <w:p>
      <w:pPr>
        <w:spacing w:after="0" w:line="2" w:lineRule="exact"/>
        <w:rPr>
          <w:rFonts w:ascii="Arial Narrow" w:cs="Arial Narrow" w:eastAsia="Arial Narrow" w:hAnsi="Arial Narrow"/>
          <w:sz w:val="24"/>
          <w:szCs w:val="24"/>
          <w:color w:val="auto"/>
        </w:rPr>
      </w:pPr>
    </w:p>
    <w:p>
      <w:pPr>
        <w:ind w:left="8" w:right="24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20.Vérifiez périodiquement l’état du cordon d’alimentation. Si le cordon d'alimentation est endommagé, le produit doit être confié à un centre de service professionnel pour être remplacé afin d'éviter des situations dangereuses.</w:t>
      </w:r>
    </w:p>
    <w:p>
      <w:pPr>
        <w:spacing w:after="0" w:line="2" w:lineRule="exact"/>
        <w:rPr>
          <w:rFonts w:ascii="Arial Narrow" w:cs="Arial Narrow" w:eastAsia="Arial Narrow" w:hAnsi="Arial Narrow"/>
          <w:sz w:val="24"/>
          <w:szCs w:val="24"/>
          <w:color w:val="auto"/>
        </w:rPr>
      </w:pPr>
    </w:p>
    <w:p>
      <w:pPr>
        <w:ind w:left="8" w:hanging="8"/>
        <w:spacing w:after="0" w:line="236" w:lineRule="auto"/>
        <w:tabs>
          <w:tab w:leader="none" w:pos="336" w:val="left"/>
        </w:tabs>
        <w:numPr>
          <w:ilvl w:val="0"/>
          <w:numId w:val="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N'utilisez jamais le produit avec un cordon d'alimentation endommagé, s'il est tombé ou a été endommagé de toute autre manière ou s'il ne fonctionne pas correctement. N'essayez pas de réparer vous-même le produit défectueux car cela pourrait entraîner un choc électrique. Confiez toujours l'appareil endommagé à un centre de service professionnel afin de le réparer. Toutes les réparations peuvent être effectuées uniquement par des professionnels de service agréés. Une réparation mal effectuée peut entraîner des situations dangereuses pour l'utilisateur.</w:t>
      </w:r>
    </w:p>
    <w:p>
      <w:pPr>
        <w:spacing w:after="0" w:line="6" w:lineRule="exact"/>
        <w:rPr>
          <w:rFonts w:ascii="Arial Narrow" w:cs="Arial Narrow" w:eastAsia="Arial Narrow" w:hAnsi="Arial Narrow"/>
          <w:sz w:val="24"/>
          <w:szCs w:val="24"/>
          <w:color w:val="auto"/>
        </w:rPr>
      </w:pPr>
    </w:p>
    <w:p>
      <w:pPr>
        <w:ind w:left="8" w:right="60" w:hanging="8"/>
        <w:spacing w:after="0" w:line="236" w:lineRule="auto"/>
        <w:tabs>
          <w:tab w:leader="none" w:pos="336" w:val="left"/>
        </w:tabs>
        <w:numPr>
          <w:ilvl w:val="0"/>
          <w:numId w:val="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Le cordon d'alimentation ne doit pas toucher les parties chaudes de l'appareil et ne doit pas être situé à proximité d'autres sources de chaleur.</w:t>
      </w:r>
    </w:p>
    <w:p>
      <w:pPr>
        <w:spacing w:after="0" w:line="1" w:lineRule="exact"/>
        <w:rPr>
          <w:rFonts w:ascii="Arial Narrow" w:cs="Arial Narrow" w:eastAsia="Arial Narrow" w:hAnsi="Arial Narrow"/>
          <w:sz w:val="24"/>
          <w:szCs w:val="24"/>
          <w:color w:val="auto"/>
        </w:rPr>
      </w:pPr>
    </w:p>
    <w:p>
      <w:pPr>
        <w:jc w:val="both"/>
        <w:ind w:left="8" w:right="20" w:hanging="8"/>
        <w:spacing w:after="0" w:line="236" w:lineRule="auto"/>
        <w:tabs>
          <w:tab w:leader="none" w:pos="325" w:val="left"/>
        </w:tabs>
        <w:numPr>
          <w:ilvl w:val="0"/>
          <w:numId w:val="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Afin de fournir une protection supplémentaire, il est recommandé d'installer un dispositif à courant résiduel (RCD) dans le circuit d'alimentation, avec un courant résiduel nominal ne dépassant pas 30 mA. Contactez un électricien professionnel à ce sujet.</w:t>
      </w:r>
    </w:p>
    <w:p>
      <w:pPr>
        <w:spacing w:after="0" w:line="2" w:lineRule="exact"/>
        <w:rPr>
          <w:rFonts w:ascii="Arial Narrow" w:cs="Arial Narrow" w:eastAsia="Arial Narrow" w:hAnsi="Arial Narrow"/>
          <w:sz w:val="24"/>
          <w:szCs w:val="24"/>
          <w:color w:val="auto"/>
        </w:rPr>
      </w:pPr>
    </w:p>
    <w:p>
      <w:pPr>
        <w:ind w:left="328" w:hanging="328"/>
        <w:spacing w:after="0" w:line="236" w:lineRule="auto"/>
        <w:tabs>
          <w:tab w:leader="none" w:pos="328" w:val="left"/>
        </w:tabs>
        <w:numPr>
          <w:ilvl w:val="0"/>
          <w:numId w:val="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laissez pas la partie moteur de l'appareil être mouillée.</w:t>
      </w:r>
    </w:p>
    <w:p>
      <w:pPr>
        <w:ind w:left="328" w:hanging="328"/>
        <w:spacing w:after="0" w:line="236" w:lineRule="auto"/>
        <w:tabs>
          <w:tab w:leader="none" w:pos="328" w:val="left"/>
        </w:tabs>
        <w:numPr>
          <w:ilvl w:val="0"/>
          <w:numId w:val="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touchez pas les surfaces chaudes de l'appareil.</w:t>
      </w:r>
    </w:p>
    <w:p>
      <w:pPr>
        <w:jc w:val="both"/>
        <w:ind w:left="8" w:right="280" w:hanging="8"/>
        <w:spacing w:after="0" w:line="236" w:lineRule="auto"/>
        <w:tabs>
          <w:tab w:leader="none" w:pos="325" w:val="left"/>
        </w:tabs>
        <w:numPr>
          <w:ilvl w:val="0"/>
          <w:numId w:val="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Après avoir éteint l'appareil, avant de le nettoyer ou de le ranger, débranchez la fiche d'alimentation de la prise et laissez l'équipement refroidir. Veuillez attendre suffisamment longtemps car l'appareil chauffé refroidit lentement.</w:t>
      </w:r>
    </w:p>
    <w:p>
      <w:pPr>
        <w:spacing w:after="0" w:line="2" w:lineRule="exact"/>
        <w:rPr>
          <w:rFonts w:ascii="Arial Narrow" w:cs="Arial Narrow" w:eastAsia="Arial Narrow" w:hAnsi="Arial Narrow"/>
          <w:sz w:val="24"/>
          <w:szCs w:val="24"/>
          <w:color w:val="auto"/>
        </w:rPr>
      </w:pPr>
    </w:p>
    <w:p>
      <w:pPr>
        <w:ind w:left="8" w:right="180" w:hanging="8"/>
        <w:spacing w:after="0" w:line="236" w:lineRule="auto"/>
        <w:tabs>
          <w:tab w:leader="none" w:pos="336" w:val="left"/>
        </w:tabs>
        <w:numPr>
          <w:ilvl w:val="0"/>
          <w:numId w:val="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Pour nettoyer le boîtier, n'utilisez pas de détergents agressifs sous forme d'émulsions, de laits, de pâtes, etc., car ils pourraient, entre autres, faire disparaître des symboles graphiques informatifs tels que des échelles, des marquages, des panneaux d'avertissement, etc.</w:t>
      </w:r>
    </w:p>
    <w:p>
      <w:pPr>
        <w:spacing w:after="0" w:line="3" w:lineRule="exact"/>
        <w:rPr>
          <w:rFonts w:ascii="Arial Narrow" w:cs="Arial Narrow" w:eastAsia="Arial Narrow" w:hAnsi="Arial Narrow"/>
          <w:sz w:val="24"/>
          <w:szCs w:val="24"/>
          <w:color w:val="auto"/>
        </w:rPr>
      </w:pPr>
    </w:p>
    <w:p>
      <w:pPr>
        <w:ind w:left="8" w:right="220" w:hanging="8"/>
        <w:spacing w:after="0" w:line="236" w:lineRule="auto"/>
        <w:tabs>
          <w:tab w:leader="none" w:pos="336" w:val="left"/>
        </w:tabs>
        <w:numPr>
          <w:ilvl w:val="0"/>
          <w:numId w:val="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L'appareil n'est pas conçu pour fonctionner avec des programmateurs externes ou un système de contrôle à distance séparé.</w:t>
      </w:r>
    </w:p>
    <w:p>
      <w:pPr>
        <w:spacing w:after="0" w:line="1" w:lineRule="exact"/>
        <w:rPr>
          <w:rFonts w:ascii="Arial Narrow" w:cs="Arial Narrow" w:eastAsia="Arial Narrow" w:hAnsi="Arial Narrow"/>
          <w:sz w:val="24"/>
          <w:szCs w:val="24"/>
          <w:color w:val="auto"/>
        </w:rPr>
      </w:pPr>
    </w:p>
    <w:p>
      <w:pPr>
        <w:ind w:left="8" w:right="580" w:hanging="8"/>
        <w:spacing w:after="0" w:line="236" w:lineRule="auto"/>
        <w:tabs>
          <w:tab w:leader="none" w:pos="336" w:val="left"/>
        </w:tabs>
        <w:numPr>
          <w:ilvl w:val="0"/>
          <w:numId w:val="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couvrez pas l'appareil, cela pourrait provoquer une accumulation de chaleur à l'intérieur et provoquer des dommages ou un incendie.</w:t>
      </w:r>
    </w:p>
    <w:p>
      <w:pPr>
        <w:spacing w:after="0" w:line="1" w:lineRule="exact"/>
        <w:rPr>
          <w:rFonts w:ascii="Arial Narrow" w:cs="Arial Narrow" w:eastAsia="Arial Narrow" w:hAnsi="Arial Narrow"/>
          <w:sz w:val="24"/>
          <w:szCs w:val="24"/>
          <w:color w:val="auto"/>
        </w:rPr>
      </w:pPr>
    </w:p>
    <w:p>
      <w:pPr>
        <w:ind w:left="8" w:right="60" w:hanging="8"/>
        <w:spacing w:after="0" w:line="236" w:lineRule="auto"/>
        <w:tabs>
          <w:tab w:leader="none" w:pos="336" w:val="left"/>
        </w:tabs>
        <w:numPr>
          <w:ilvl w:val="0"/>
          <w:numId w:val="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Les laques pour cheveux contiennent des matières inflammables. Ne les appliquez pas lorsque vous utilisez l'appareil.</w:t>
      </w:r>
    </w:p>
    <w:p>
      <w:pPr>
        <w:spacing w:after="0" w:line="1" w:lineRule="exact"/>
        <w:rPr>
          <w:rFonts w:ascii="Arial Narrow" w:cs="Arial Narrow" w:eastAsia="Arial Narrow" w:hAnsi="Arial Narrow"/>
          <w:sz w:val="24"/>
          <w:szCs w:val="24"/>
          <w:color w:val="auto"/>
        </w:rPr>
      </w:pPr>
    </w:p>
    <w:p>
      <w:pPr>
        <w:ind w:left="328" w:hanging="328"/>
        <w:spacing w:after="0" w:line="236" w:lineRule="auto"/>
        <w:tabs>
          <w:tab w:leader="none" w:pos="328" w:val="left"/>
        </w:tabs>
        <w:numPr>
          <w:ilvl w:val="0"/>
          <w:numId w:val="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N'utilisez pas l'appareil sur des personnes qui dorment.</w:t>
      </w:r>
    </w:p>
    <w:p>
      <w:pPr>
        <w:ind w:left="328" w:hanging="328"/>
        <w:spacing w:after="0" w:line="236" w:lineRule="auto"/>
        <w:tabs>
          <w:tab w:leader="none" w:pos="328" w:val="left"/>
        </w:tabs>
        <w:numPr>
          <w:ilvl w:val="0"/>
          <w:numId w:val="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Pendant le fonctionnement, ne placez pas l'appareil sur des surfaces ou des vêtements</w:t>
      </w:r>
    </w:p>
    <w:p>
      <w:pPr>
        <w:sectPr>
          <w:pgSz w:w="8400" w:h="11906" w:orient="portrait"/>
          <w:cols w:equalWidth="0" w:num="1">
            <w:col w:w="7988"/>
          </w:cols>
          <w:pgMar w:left="152" w:top="223" w:right="251" w:bottom="0" w:gutter="0" w:footer="0" w:header="0"/>
        </w:sectPr>
      </w:pPr>
    </w:p>
    <w:p>
      <w:pPr>
        <w:spacing w:after="0" w:line="87" w:lineRule="exact"/>
        <w:rPr>
          <w:sz w:val="20"/>
          <w:szCs w:val="20"/>
          <w:color w:val="auto"/>
        </w:rPr>
      </w:pPr>
    </w:p>
    <w:p>
      <w:pPr>
        <w:jc w:val="center"/>
        <w:ind w:right="-187"/>
        <w:spacing w:after="0"/>
        <w:rPr>
          <w:sz w:val="20"/>
          <w:szCs w:val="20"/>
          <w:color w:val="auto"/>
        </w:rPr>
      </w:pPr>
      <w:r>
        <w:rPr>
          <w:rFonts w:ascii="Arial" w:cs="Arial" w:eastAsia="Arial" w:hAnsi="Arial"/>
          <w:sz w:val="14"/>
          <w:szCs w:val="14"/>
          <w:b w:val="1"/>
          <w:bCs w:val="1"/>
          <w:color w:val="auto"/>
        </w:rPr>
        <w:t>9</w:t>
      </w:r>
    </w:p>
    <w:p>
      <w:pPr>
        <w:sectPr>
          <w:pgSz w:w="8400" w:h="11906" w:orient="portrait"/>
          <w:cols w:equalWidth="0" w:num="1">
            <w:col w:w="7988"/>
          </w:cols>
          <w:pgMar w:left="152" w:top="223" w:right="251" w:bottom="0" w:gutter="0" w:footer="0" w:header="0"/>
          <w:type w:val="continuous"/>
        </w:sectPr>
      </w:pPr>
    </w:p>
    <w:bookmarkStart w:id="9" w:name="page10"/>
    <w:bookmarkEnd w:id="9"/>
    <w:p>
      <w:pPr>
        <w:spacing w:after="0"/>
        <w:rPr>
          <w:sz w:val="20"/>
          <w:szCs w:val="20"/>
          <w:color w:val="auto"/>
        </w:rPr>
      </w:pPr>
      <w:r>
        <w:rPr>
          <w:rFonts w:ascii="Arial Narrow" w:cs="Arial Narrow" w:eastAsia="Arial Narrow" w:hAnsi="Arial Narrow"/>
          <w:sz w:val="24"/>
          <w:szCs w:val="24"/>
          <w:color w:val="auto"/>
        </w:rPr>
        <w:t>mouillés.</w:t>
      </w:r>
    </w:p>
    <w:p>
      <w:pPr>
        <w:spacing w:after="0" w:line="56" w:lineRule="exact"/>
        <w:rPr>
          <w:sz w:val="20"/>
          <w:szCs w:val="20"/>
          <w:color w:val="auto"/>
        </w:rPr>
      </w:pPr>
    </w:p>
    <w:p>
      <w:pPr>
        <w:ind w:right="380" w:firstLine="3"/>
        <w:spacing w:after="0" w:line="236" w:lineRule="auto"/>
        <w:tabs>
          <w:tab w:leader="none" w:pos="328" w:val="left"/>
        </w:tabs>
        <w:numPr>
          <w:ilvl w:val="0"/>
          <w:numId w:val="2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Pendant le fonctionnement de l'appareil, les éléments métalliques chauffent à des températures élevées. Ne touchez pas les parties chaudes de l'appareil à mains nues et évitez tout contact avec le cuir chevelu, car cela pourrait provoquer des brûlures.</w:t>
      </w:r>
    </w:p>
    <w:p>
      <w:pPr>
        <w:spacing w:after="0" w:line="89"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2800" w:type="dxa"/>
            <w:vAlign w:val="bottom"/>
            <w:gridSpan w:val="3"/>
          </w:tcPr>
          <w:p>
            <w:pPr>
              <w:spacing w:after="0"/>
              <w:rPr>
                <w:sz w:val="20"/>
                <w:szCs w:val="20"/>
                <w:color w:val="auto"/>
              </w:rPr>
            </w:pPr>
            <w:r>
              <w:rPr>
                <w:rFonts w:ascii="Arial Narrow" w:cs="Arial Narrow" w:eastAsia="Arial Narrow" w:hAnsi="Arial Narrow"/>
                <w:sz w:val="16"/>
                <w:szCs w:val="16"/>
                <w:color w:val="auto"/>
              </w:rPr>
              <w:t>DESCRIPTION DU PRODUIT (photo 1)</w:t>
            </w:r>
          </w:p>
        </w:tc>
        <w:tc>
          <w:tcPr>
            <w:tcW w:w="2060" w:type="dxa"/>
            <w:vAlign w:val="bottom"/>
          </w:tcPr>
          <w:p>
            <w:pPr>
              <w:spacing w:after="0"/>
              <w:rPr>
                <w:sz w:val="15"/>
                <w:szCs w:val="15"/>
                <w:color w:val="auto"/>
              </w:rPr>
            </w:pPr>
          </w:p>
        </w:tc>
        <w:tc>
          <w:tcPr>
            <w:tcW w:w="194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04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pointe cool</w:t>
            </w:r>
          </w:p>
        </w:tc>
        <w:tc>
          <w:tcPr>
            <w:tcW w:w="1660" w:type="dxa"/>
            <w:vAlign w:val="bottom"/>
          </w:tcPr>
          <w:p>
            <w:pPr>
              <w:ind w:left="300"/>
              <w:spacing w:after="0" w:line="181" w:lineRule="exact"/>
              <w:rPr>
                <w:sz w:val="20"/>
                <w:szCs w:val="20"/>
                <w:color w:val="auto"/>
              </w:rPr>
            </w:pPr>
            <w:r>
              <w:rPr>
                <w:rFonts w:ascii="Arial Narrow" w:cs="Arial Narrow" w:eastAsia="Arial Narrow" w:hAnsi="Arial Narrow"/>
                <w:sz w:val="16"/>
                <w:szCs w:val="16"/>
                <w:color w:val="auto"/>
              </w:rPr>
              <w:t>2 - brosses amovibles</w:t>
            </w:r>
          </w:p>
        </w:tc>
        <w:tc>
          <w:tcPr>
            <w:tcW w:w="3980" w:type="dxa"/>
            <w:vAlign w:val="bottom"/>
            <w:gridSpan w:val="2"/>
          </w:tcPr>
          <w:p>
            <w:pPr>
              <w:ind w:left="800"/>
              <w:spacing w:after="0" w:line="181" w:lineRule="exact"/>
              <w:rPr>
                <w:sz w:val="20"/>
                <w:szCs w:val="20"/>
                <w:color w:val="auto"/>
              </w:rPr>
            </w:pPr>
            <w:r>
              <w:rPr>
                <w:rFonts w:ascii="Arial Narrow" w:cs="Arial Narrow" w:eastAsia="Arial Narrow" w:hAnsi="Arial Narrow"/>
                <w:sz w:val="16"/>
                <w:szCs w:val="16"/>
                <w:color w:val="auto"/>
                <w:w w:val="99"/>
              </w:rPr>
              <w:t>3 - interrupteur marche/arrêt/réglage de la température</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2700" w:type="dxa"/>
            <w:vAlign w:val="bottom"/>
            <w:gridSpan w:val="2"/>
          </w:tcPr>
          <w:p>
            <w:pPr>
              <w:ind w:left="20"/>
              <w:spacing w:after="0"/>
              <w:rPr>
                <w:sz w:val="20"/>
                <w:szCs w:val="20"/>
                <w:color w:val="auto"/>
              </w:rPr>
            </w:pPr>
            <w:r>
              <w:rPr>
                <w:rFonts w:ascii="Arial Narrow" w:cs="Arial Narrow" w:eastAsia="Arial Narrow" w:hAnsi="Arial Narrow"/>
                <w:sz w:val="16"/>
                <w:szCs w:val="16"/>
                <w:color w:val="auto"/>
              </w:rPr>
              <w:t>- bouton de verrouillage de la brosse</w:t>
            </w:r>
          </w:p>
        </w:tc>
        <w:tc>
          <w:tcPr>
            <w:tcW w:w="2060" w:type="dxa"/>
            <w:vAlign w:val="bottom"/>
          </w:tcPr>
          <w:p>
            <w:pPr>
              <w:ind w:left="80"/>
              <w:spacing w:after="0"/>
              <w:rPr>
                <w:sz w:val="20"/>
                <w:szCs w:val="20"/>
                <w:color w:val="auto"/>
              </w:rPr>
            </w:pPr>
            <w:r>
              <w:rPr>
                <w:rFonts w:ascii="Arial Narrow" w:cs="Arial Narrow" w:eastAsia="Arial Narrow" w:hAnsi="Arial Narrow"/>
                <w:sz w:val="16"/>
                <w:szCs w:val="16"/>
                <w:color w:val="auto"/>
              </w:rPr>
              <w:t>5 - couvercle de filtre amovible</w:t>
            </w:r>
          </w:p>
        </w:tc>
        <w:tc>
          <w:tcPr>
            <w:tcW w:w="1940" w:type="dxa"/>
            <w:vAlign w:val="bottom"/>
          </w:tcPr>
          <w:p>
            <w:pPr>
              <w:ind w:left="180"/>
              <w:spacing w:after="0"/>
              <w:rPr>
                <w:sz w:val="20"/>
                <w:szCs w:val="20"/>
                <w:color w:val="auto"/>
              </w:rPr>
            </w:pPr>
            <w:r>
              <w:rPr>
                <w:rFonts w:ascii="Arial Narrow" w:cs="Arial Narrow" w:eastAsia="Arial Narrow" w:hAnsi="Arial Narrow"/>
                <w:sz w:val="16"/>
                <w:szCs w:val="16"/>
                <w:color w:val="auto"/>
              </w:rPr>
              <w:t>6 - cordon pivotant</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UTILISATION DE L'APPAREIL</w:t>
      </w:r>
    </w:p>
    <w:p>
      <w:pPr>
        <w:spacing w:after="0" w:line="36" w:lineRule="exact"/>
        <w:rPr>
          <w:sz w:val="20"/>
          <w:szCs w:val="20"/>
          <w:color w:val="auto"/>
        </w:rPr>
      </w:pPr>
    </w:p>
    <w:p>
      <w:pPr>
        <w:ind w:left="140" w:hanging="137"/>
        <w:spacing w:after="0"/>
        <w:tabs>
          <w:tab w:leader="none" w:pos="140" w:val="left"/>
        </w:tabs>
        <w:numPr>
          <w:ilvl w:val="0"/>
          <w:numId w:val="2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Fixez la brosse (2) - tapez selon vos besoins</w:t>
      </w:r>
    </w:p>
    <w:p>
      <w:pPr>
        <w:ind w:left="140" w:hanging="137"/>
        <w:spacing w:after="0" w:line="236" w:lineRule="auto"/>
        <w:tabs>
          <w:tab w:leader="none" w:pos="140" w:val="left"/>
        </w:tabs>
        <w:numPr>
          <w:ilvl w:val="0"/>
          <w:numId w:val="2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Branchez la fiche d'alimentation dans la prise de courant.</w:t>
      </w:r>
    </w:p>
    <w:p>
      <w:pPr>
        <w:ind w:firstLine="3"/>
        <w:spacing w:after="0" w:line="236" w:lineRule="auto"/>
        <w:tabs>
          <w:tab w:leader="none" w:pos="139" w:val="left"/>
        </w:tabs>
        <w:numPr>
          <w:ilvl w:val="0"/>
          <w:numId w:val="2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Allumez le coiffeur avec l'interrupteur (3). Ajustez la température de l'air requise (C - coup froid, 1 - température et vitesse plus basses, 2 - température plus élevée)</w:t>
      </w:r>
    </w:p>
    <w:p>
      <w:pPr>
        <w:spacing w:after="0" w:line="1" w:lineRule="exact"/>
        <w:rPr>
          <w:rFonts w:ascii="Arial Narrow" w:cs="Arial Narrow" w:eastAsia="Arial Narrow" w:hAnsi="Arial Narrow"/>
          <w:sz w:val="16"/>
          <w:szCs w:val="16"/>
          <w:color w:val="auto"/>
        </w:rPr>
      </w:pPr>
    </w:p>
    <w:p>
      <w:pPr>
        <w:ind w:right="380" w:firstLine="3"/>
        <w:spacing w:after="0" w:line="236" w:lineRule="auto"/>
        <w:tabs>
          <w:tab w:leader="none" w:pos="146" w:val="left"/>
        </w:tabs>
        <w:numPr>
          <w:ilvl w:val="0"/>
          <w:numId w:val="2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Séparez les mèches de cheveux, brossez-les et commencez à les enrouler à partir de l'extrémité de la brosse. Attendez quelques secondes jusqu'à ce que le flux d'air chaud consolide la forme des cheveux enroulés.</w:t>
      </w:r>
    </w:p>
    <w:p>
      <w:pPr>
        <w:spacing w:after="0" w:line="1" w:lineRule="exact"/>
        <w:rPr>
          <w:rFonts w:ascii="Arial Narrow" w:cs="Arial Narrow" w:eastAsia="Arial Narrow" w:hAnsi="Arial Narrow"/>
          <w:sz w:val="16"/>
          <w:szCs w:val="16"/>
          <w:color w:val="auto"/>
        </w:rPr>
      </w:pPr>
    </w:p>
    <w:p>
      <w:pPr>
        <w:ind w:left="140" w:hanging="137"/>
        <w:spacing w:after="0" w:line="236" w:lineRule="auto"/>
        <w:tabs>
          <w:tab w:leader="none" w:pos="140" w:val="left"/>
        </w:tabs>
        <w:numPr>
          <w:ilvl w:val="0"/>
          <w:numId w:val="2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Déroulez vos cheveux.</w:t>
      </w:r>
    </w:p>
    <w:p>
      <w:pPr>
        <w:ind w:left="140" w:hanging="137"/>
        <w:spacing w:after="0" w:line="236" w:lineRule="auto"/>
        <w:tabs>
          <w:tab w:leader="none" w:pos="140" w:val="left"/>
        </w:tabs>
        <w:numPr>
          <w:ilvl w:val="0"/>
          <w:numId w:val="2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Éteignez le styler à l'aide de l'interrupteur (3) et formez la coiffure souhaitée avec une brosse ou un peigne.</w:t>
      </w:r>
    </w:p>
    <w:p>
      <w:pPr>
        <w:ind w:left="140" w:hanging="137"/>
        <w:spacing w:after="0" w:line="236" w:lineRule="auto"/>
        <w:tabs>
          <w:tab w:leader="none" w:pos="140" w:val="left"/>
        </w:tabs>
        <w:numPr>
          <w:ilvl w:val="0"/>
          <w:numId w:val="2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Débranchez l'appareil de la prise de courant.</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NETTOYAGE ET ENTRETIEN</w:t>
      </w:r>
    </w:p>
    <w:p>
      <w:pPr>
        <w:spacing w:after="0" w:line="36" w:lineRule="exact"/>
        <w:rPr>
          <w:sz w:val="20"/>
          <w:szCs w:val="20"/>
          <w:color w:val="auto"/>
        </w:rPr>
      </w:pPr>
    </w:p>
    <w:p>
      <w:pPr>
        <w:ind w:left="140" w:hanging="137"/>
        <w:spacing w:after="0"/>
        <w:tabs>
          <w:tab w:leader="none" w:pos="140" w:val="left"/>
        </w:tabs>
        <w:numPr>
          <w:ilvl w:val="0"/>
          <w:numId w:val="2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Débranchez le coiffeur de la prise de courant avant de le nettoyer.</w:t>
      </w:r>
    </w:p>
    <w:p>
      <w:pPr>
        <w:ind w:left="140" w:hanging="137"/>
        <w:spacing w:after="0" w:line="236" w:lineRule="auto"/>
        <w:tabs>
          <w:tab w:leader="none" w:pos="140" w:val="left"/>
        </w:tabs>
        <w:numPr>
          <w:ilvl w:val="0"/>
          <w:numId w:val="2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Essuyez le boîtier extérieur avec un chiffon humide. N'utilisez pas de matériaux abrasifs ou tranchants.</w:t>
      </w:r>
    </w:p>
    <w:p>
      <w:pPr>
        <w:ind w:left="140" w:hanging="137"/>
        <w:spacing w:after="0" w:line="236" w:lineRule="auto"/>
        <w:tabs>
          <w:tab w:leader="none" w:pos="140" w:val="left"/>
        </w:tabs>
        <w:numPr>
          <w:ilvl w:val="0"/>
          <w:numId w:val="2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Nettoyez la brosse des cheveux à chaque fois après utilisation.</w:t>
      </w:r>
    </w:p>
    <w:p>
      <w:pPr>
        <w:ind w:right="120" w:firstLine="3"/>
        <w:spacing w:after="0" w:line="236" w:lineRule="auto"/>
        <w:tabs>
          <w:tab w:leader="none" w:pos="146" w:val="left"/>
        </w:tabs>
        <w:numPr>
          <w:ilvl w:val="0"/>
          <w:numId w:val="2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Vérifiez si le couvercle d'entrée d'air n'est pas coincé avec des cheveux ou d'autres saletés. Si nécessaire, retirez le couvercle du filtre et nettoyez-le.</w:t>
      </w:r>
    </w:p>
    <w:p>
      <w:pPr>
        <w:spacing w:after="0" w:line="1" w:lineRule="exact"/>
        <w:rPr>
          <w:rFonts w:ascii="Arial Narrow" w:cs="Arial Narrow" w:eastAsia="Arial Narrow" w:hAnsi="Arial Narrow"/>
          <w:sz w:val="16"/>
          <w:szCs w:val="16"/>
          <w:color w:val="auto"/>
        </w:rPr>
      </w:pPr>
    </w:p>
    <w:p>
      <w:pPr>
        <w:ind w:left="140" w:hanging="137"/>
        <w:spacing w:after="0" w:line="236" w:lineRule="auto"/>
        <w:tabs>
          <w:tab w:leader="none" w:pos="140" w:val="left"/>
        </w:tabs>
        <w:numPr>
          <w:ilvl w:val="0"/>
          <w:numId w:val="2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Ne laissez aucun cheveu sur le coiffeur.</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DONNÉES TECHNIQUES</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Puissance : 1200W</w:t>
      </w:r>
    </w:p>
    <w:p>
      <w:pPr>
        <w:spacing w:after="0" w:line="236" w:lineRule="auto"/>
        <w:rPr>
          <w:sz w:val="20"/>
          <w:szCs w:val="20"/>
          <w:color w:val="auto"/>
        </w:rPr>
      </w:pPr>
      <w:r>
        <w:rPr>
          <w:rFonts w:ascii="Arial Narrow" w:cs="Arial Narrow" w:eastAsia="Arial Narrow" w:hAnsi="Arial Narrow"/>
          <w:sz w:val="16"/>
          <w:szCs w:val="16"/>
          <w:color w:val="auto"/>
        </w:rPr>
        <w:t>Tension : 220-240 V~ 50/60 Hz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1905</wp:posOffset>
            </wp:positionV>
            <wp:extent cx="411480" cy="39179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extLst>
                    </a:blip>
                    <a:srcRect/>
                    <a:stretch>
                      <a:fillRect/>
                    </a:stretch>
                  </pic:blipFill>
                  <pic:spPr bwMode="auto">
                    <a:xfrm>
                      <a:off x="0" y="0"/>
                      <a:ext cx="411480" cy="391795"/>
                    </a:xfrm>
                    <a:prstGeom prst="rect">
                      <a:avLst/>
                    </a:prstGeom>
                    <a:noFill/>
                  </pic:spPr>
                </pic:pic>
              </a:graphicData>
            </a:graphic>
          </wp:anchor>
        </w:drawing>
      </w:r>
    </w:p>
    <w:p>
      <w:pPr>
        <w:ind w:left="760" w:right="320"/>
        <w:spacing w:after="0" w:line="151" w:lineRule="exact"/>
        <w:rPr>
          <w:sz w:val="20"/>
          <w:szCs w:val="20"/>
          <w:color w:val="auto"/>
        </w:rPr>
      </w:pPr>
      <w:r>
        <w:rPr>
          <w:rFonts w:ascii="Arial Narrow" w:cs="Arial Narrow" w:eastAsia="Arial Narrow" w:hAnsi="Arial Narrow"/>
          <w:sz w:val="14"/>
          <w:szCs w:val="14"/>
          <w:color w:val="auto"/>
        </w:rPr>
        <w:t>Respect de l'environnement. Nous vous prions de bien vouloir trier les emballages en carton ainsi que les sachets plastiques (en polyéthylène). L'appareil usagé ne doit pas être jeté à la poubelle mais remis au point de collecte prévu à cet effet car il contient des éléments pouvant être nocifs pour l'environnement. L'appareil électrique doit être remis de manière à limiter au maximum une éventuelle utilisation ultérieure. Si l'appareil contient des piles</w:t>
      </w:r>
      <w:r>
        <w:rPr>
          <w:rFonts w:ascii="Arial Unicode MS" w:cs="Arial Unicode MS" w:eastAsia="Arial Unicode MS" w:hAnsi="Arial Unicode MS"/>
          <w:sz w:val="14"/>
          <w:szCs w:val="14"/>
          <w:color w:val="auto"/>
        </w:rPr>
        <w:t>,</w:t>
      </w:r>
      <w:r>
        <w:rPr>
          <w:rFonts w:ascii="Arial Narrow" w:cs="Arial Narrow" w:eastAsia="Arial Narrow" w:hAnsi="Arial Narrow"/>
          <w:sz w:val="14"/>
          <w:szCs w:val="14"/>
          <w:color w:val="auto"/>
        </w:rPr>
        <w:t xml:space="preserve"> il faut les retirer et les remettre à un autre point de collecte.</w:t>
      </w:r>
    </w:p>
    <w:p>
      <w:pPr>
        <w:ind w:left="760"/>
        <w:spacing w:after="0" w:line="222" w:lineRule="auto"/>
        <w:rPr>
          <w:sz w:val="20"/>
          <w:szCs w:val="20"/>
          <w:color w:val="auto"/>
        </w:rPr>
      </w:pPr>
      <w:r>
        <w:rPr>
          <w:rFonts w:ascii="Arial Narrow" w:cs="Arial Narrow" w:eastAsia="Arial Narrow" w:hAnsi="Arial Narrow"/>
          <w:sz w:val="14"/>
          <w:szCs w:val="14"/>
          <w:color w:val="auto"/>
        </w:rPr>
        <w:t>Ne pas jeter l'appareil dans une poubelle de déchets ménagers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wp:posOffset>
            </wp:positionH>
            <wp:positionV relativeFrom="paragraph">
              <wp:posOffset>-83820</wp:posOffset>
            </wp:positionV>
            <wp:extent cx="375920" cy="679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extLst>
                    </a:blip>
                    <a:srcRect/>
                    <a:stretch>
                      <a:fillRect/>
                    </a:stretch>
                  </pic:blipFill>
                  <pic:spPr bwMode="auto">
                    <a:xfrm>
                      <a:off x="0" y="0"/>
                      <a:ext cx="375920" cy="67945"/>
                    </a:xfrm>
                    <a:prstGeom prst="rect">
                      <a:avLst/>
                    </a:prstGeom>
                    <a:noFill/>
                  </pic:spPr>
                </pic:pic>
              </a:graphicData>
            </a:graphic>
          </wp:anchor>
        </w:drawing>
      </w:r>
    </w:p>
    <w:p>
      <w:pPr>
        <w:spacing w:after="0" w:line="250" w:lineRule="exact"/>
        <w:rPr>
          <w:sz w:val="20"/>
          <w:szCs w:val="20"/>
          <w:color w:val="auto"/>
        </w:rPr>
      </w:pPr>
    </w:p>
    <w:p>
      <w:pPr>
        <w:jc w:val="center"/>
        <w:ind w:right="320"/>
        <w:spacing w:after="0"/>
        <w:rPr>
          <w:sz w:val="20"/>
          <w:szCs w:val="20"/>
          <w:color w:val="auto"/>
        </w:rPr>
      </w:pPr>
      <w:r>
        <w:rPr>
          <w:rFonts w:ascii="Arial" w:cs="Arial" w:eastAsia="Arial" w:hAnsi="Arial"/>
          <w:sz w:val="20"/>
          <w:szCs w:val="20"/>
          <w:color w:val="FFFFFF"/>
        </w:rPr>
        <w:t>ESPAÑOL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-133985</wp:posOffset>
            </wp:positionV>
            <wp:extent cx="5123180" cy="1644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extLst>
                    </a:blip>
                    <a:srcRect/>
                    <a:stretch>
                      <a:fillRect/>
                    </a:stretch>
                  </pic:blipFill>
                  <pic:spPr bwMode="auto">
                    <a:xfrm>
                      <a:off x="0" y="0"/>
                      <a:ext cx="5123180" cy="164465"/>
                    </a:xfrm>
                    <a:prstGeom prst="rect">
                      <a:avLst/>
                    </a:prstGeom>
                    <a:noFill/>
                  </pic:spPr>
                </pic:pic>
              </a:graphicData>
            </a:graphic>
          </wp:anchor>
        </w:drawing>
      </w:r>
    </w:p>
    <w:p>
      <w:pPr>
        <w:spacing w:after="0" w:line="22" w:lineRule="exact"/>
        <w:rPr>
          <w:sz w:val="20"/>
          <w:szCs w:val="20"/>
          <w:color w:val="auto"/>
        </w:rPr>
      </w:pPr>
    </w:p>
    <w:p>
      <w:pPr>
        <w:ind w:right="820"/>
        <w:spacing w:after="0" w:line="244" w:lineRule="auto"/>
        <w:rPr>
          <w:sz w:val="20"/>
          <w:szCs w:val="20"/>
          <w:color w:val="auto"/>
        </w:rPr>
      </w:pPr>
      <w:r>
        <w:rPr>
          <w:rFonts w:ascii="Arial Narrow" w:cs="Arial Narrow" w:eastAsia="Arial Narrow" w:hAnsi="Arial Narrow"/>
          <w:sz w:val="24"/>
          <w:szCs w:val="24"/>
          <w:color w:val="auto"/>
        </w:rPr>
        <w:t>CONDICIONES DE SEGURIDAD INSTRUCCIONES IMPORTANTES SOBRE SEGURIDAD DE USO POR FAVOR LEA DETENIDAMENTE Y CONSERVE PARA FUTURAS CONSULTAS</w:t>
      </w:r>
    </w:p>
    <w:p>
      <w:pPr>
        <w:spacing w:after="0" w:line="3" w:lineRule="exact"/>
        <w:rPr>
          <w:sz w:val="20"/>
          <w:szCs w:val="20"/>
          <w:color w:val="auto"/>
        </w:rPr>
      </w:pPr>
    </w:p>
    <w:p>
      <w:pPr>
        <w:ind w:right="1060"/>
        <w:spacing w:after="0" w:line="236" w:lineRule="auto"/>
        <w:rPr>
          <w:sz w:val="20"/>
          <w:szCs w:val="20"/>
          <w:color w:val="auto"/>
        </w:rPr>
      </w:pPr>
      <w:r>
        <w:rPr>
          <w:rFonts w:ascii="Arial Narrow" w:cs="Arial Narrow" w:eastAsia="Arial Narrow" w:hAnsi="Arial Narrow"/>
          <w:sz w:val="24"/>
          <w:szCs w:val="24"/>
          <w:color w:val="auto"/>
        </w:rPr>
        <w:t>Las condiciones de la garantía son diferentes si el dispositivo se utiliza con fines comerciales.</w:t>
      </w:r>
    </w:p>
    <w:p>
      <w:pPr>
        <w:spacing w:after="0" w:line="2" w:lineRule="exact"/>
        <w:rPr>
          <w:sz w:val="20"/>
          <w:szCs w:val="20"/>
          <w:color w:val="auto"/>
        </w:rPr>
      </w:pPr>
    </w:p>
    <w:p>
      <w:pPr>
        <w:jc w:val="both"/>
        <w:ind w:right="720"/>
        <w:spacing w:after="0" w:line="236" w:lineRule="auto"/>
        <w:rPr>
          <w:sz w:val="20"/>
          <w:szCs w:val="20"/>
          <w:color w:val="auto"/>
        </w:rPr>
      </w:pPr>
      <w:r>
        <w:rPr>
          <w:rFonts w:ascii="Arial Narrow" w:cs="Arial Narrow" w:eastAsia="Arial Narrow" w:hAnsi="Arial Narrow"/>
          <w:sz w:val="24"/>
          <w:szCs w:val="24"/>
          <w:color w:val="auto"/>
        </w:rPr>
        <w:t>1.Antes de utilizar el producto, lea atentamente y cumpla siempre con las siguientes instrucciones. El fabricante no es responsable de ningún daño debido a un mal uso.</w:t>
      </w:r>
    </w:p>
    <w:p>
      <w:pPr>
        <w:spacing w:after="0" w:line="2" w:lineRule="exact"/>
        <w:rPr>
          <w:sz w:val="20"/>
          <w:szCs w:val="20"/>
          <w:color w:val="auto"/>
        </w:rPr>
      </w:pPr>
    </w:p>
    <w:p>
      <w:pPr>
        <w:ind w:right="340"/>
        <w:spacing w:after="0" w:line="236" w:lineRule="auto"/>
        <w:rPr>
          <w:sz w:val="20"/>
          <w:szCs w:val="20"/>
          <w:color w:val="auto"/>
        </w:rPr>
      </w:pPr>
      <w:r>
        <w:rPr>
          <w:rFonts w:ascii="Arial Narrow" w:cs="Arial Narrow" w:eastAsia="Arial Narrow" w:hAnsi="Arial Narrow"/>
          <w:sz w:val="24"/>
          <w:szCs w:val="24"/>
          <w:color w:val="auto"/>
        </w:rPr>
        <w:t>2.El producto sólo debe utilizarse en interiores. No utilice el producto para ningún fin que no sea compatible con su aplicación.</w:t>
      </w:r>
    </w:p>
    <w:p>
      <w:pPr>
        <w:spacing w:after="0" w:line="2" w:lineRule="exact"/>
        <w:rPr>
          <w:sz w:val="20"/>
          <w:szCs w:val="20"/>
          <w:color w:val="auto"/>
        </w:rPr>
      </w:pPr>
    </w:p>
    <w:p>
      <w:pPr>
        <w:ind w:right="200"/>
        <w:spacing w:after="0" w:line="236" w:lineRule="auto"/>
        <w:rPr>
          <w:sz w:val="20"/>
          <w:szCs w:val="20"/>
          <w:color w:val="auto"/>
        </w:rPr>
      </w:pPr>
      <w:r>
        <w:rPr>
          <w:rFonts w:ascii="Arial Narrow" w:cs="Arial Narrow" w:eastAsia="Arial Narrow" w:hAnsi="Arial Narrow"/>
          <w:sz w:val="24"/>
          <w:szCs w:val="24"/>
          <w:color w:val="auto"/>
        </w:rPr>
        <w:t>3.El voltaje aplicable es 220-240 V~ 50/60 Hz. Por razones de seguridad, no es apropiado conectar varios dispositivos a una sola toma de corriente.</w:t>
      </w:r>
    </w:p>
    <w:p>
      <w:pPr>
        <w:spacing w:after="0" w:line="2" w:lineRule="exact"/>
        <w:rPr>
          <w:sz w:val="20"/>
          <w:szCs w:val="20"/>
          <w:color w:val="auto"/>
        </w:rPr>
      </w:pPr>
    </w:p>
    <w:p>
      <w:pPr>
        <w:ind w:right="360" w:firstLine="3"/>
        <w:spacing w:after="0" w:line="236" w:lineRule="auto"/>
        <w:tabs>
          <w:tab w:leader="none" w:pos="216" w:val="left"/>
        </w:tabs>
        <w:numPr>
          <w:ilvl w:val="0"/>
          <w:numId w:val="2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Tenga cuidado al usarlo cerca de niños. No permita que los niños jueguen con el producto. No permita que niños o personas que no conozcan el dispositivo lo utilicen sin supervisión.</w:t>
      </w:r>
    </w:p>
    <w:p>
      <w:pPr>
        <w:sectPr>
          <w:pgSz w:w="8400" w:h="11906" w:orient="portrait"/>
          <w:cols w:equalWidth="0" w:num="1">
            <w:col w:w="8060"/>
          </w:cols>
          <w:pgMar w:left="160" w:top="203" w:right="171" w:bottom="0" w:gutter="0" w:footer="0" w:header="0"/>
        </w:sectPr>
      </w:pPr>
    </w:p>
    <w:p>
      <w:pPr>
        <w:spacing w:after="0" w:line="152"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10</w:t>
      </w:r>
    </w:p>
    <w:p>
      <w:pPr>
        <w:sectPr>
          <w:pgSz w:w="8400" w:h="11906" w:orient="portrait"/>
          <w:cols w:equalWidth="0" w:num="1">
            <w:col w:w="8060"/>
          </w:cols>
          <w:pgMar w:left="160" w:top="203" w:right="171" w:bottom="0" w:gutter="0" w:footer="0" w:header="0"/>
          <w:type w:val="continuous"/>
        </w:sectPr>
      </w:pPr>
    </w:p>
    <w:bookmarkStart w:id="10" w:name="page11"/>
    <w:bookmarkEnd w:id="10"/>
    <w:p>
      <w:pPr>
        <w:spacing w:after="0" w:line="242" w:lineRule="auto"/>
        <w:rPr>
          <w:sz w:val="20"/>
          <w:szCs w:val="20"/>
          <w:color w:val="auto"/>
        </w:rPr>
      </w:pPr>
      <w:r>
        <w:rPr>
          <w:rFonts w:ascii="Arial Narrow" w:cs="Arial Narrow" w:eastAsia="Arial Narrow" w:hAnsi="Arial Narrow"/>
          <w:sz w:val="24"/>
          <w:szCs w:val="24"/>
          <w:color w:val="auto"/>
        </w:rPr>
        <w:t xml:space="preserve">5.ADVERTENCIA: Este dispositivo puede ser utilizado por niños mayores de 8 años y personas con capacidades físicas, sensoriales o mentales reducidas, o personas sin experiencia o conocimiento del dispositivo, sólo bajo la supervisión de una persona responsable de su seguridad, o si fueron instruidos sobre el uso seguro del dispositivo y son conscientes de los peligros asociados con su funcionamiento. Los niños no deben jugar con el dispositivo. La limpieza y el mantenimiento del dispositivo no deben ser realizados por niños, a menos que sean mayores de 8 años y estas actividades se realicen bajo supervisión. </w:t>
      </w:r>
      <w:r>
        <w:rPr>
          <w:sz w:val="1"/>
          <w:szCs w:val="1"/>
          <w:color w:val="auto"/>
        </w:rPr>
        <w:drawing>
          <wp:inline distT="0" distB="0" distL="0" distR="0">
            <wp:extent cx="146685" cy="120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extLst>
                    </a:blip>
                    <a:srcRect/>
                    <a:stretch>
                      <a:fillRect/>
                    </a:stretch>
                  </pic:blipFill>
                  <pic:spPr bwMode="auto">
                    <a:xfrm>
                      <a:off x="0" y="0"/>
                      <a:ext cx="146685" cy="120015"/>
                    </a:xfrm>
                    <a:prstGeom prst="rect">
                      <a:avLst/>
                    </a:prstGeom>
                    <a:noFill/>
                    <a:ln>
                      <a:noFill/>
                    </a:ln>
                  </pic:spPr>
                </pic:pic>
              </a:graphicData>
            </a:graphic>
          </wp:inline>
        </w:drawing>
      </w:r>
      <w:r>
        <w:rPr>
          <w:rFonts w:ascii="Arial Narrow" w:cs="Arial Narrow" w:eastAsia="Arial Narrow" w:hAnsi="Arial Narrow"/>
          <w:sz w:val="24"/>
          <w:szCs w:val="24"/>
          <w:color w:val="auto"/>
        </w:rPr>
        <w:t xml:space="preserve"> 6.ADVERTENCIA: Nunca utilice este dispositivo cerca del agua, por ejemplo: debajo </w:t>
      </w:r>
      <w:r>
        <w:rPr>
          <w:sz w:val="1"/>
          <w:szCs w:val="1"/>
          <w:color w:val="auto"/>
        </w:rPr>
        <w:drawing>
          <wp:inline distT="0" distB="0" distL="0" distR="0">
            <wp:extent cx="355600" cy="1212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extLst>
                    </a:blip>
                    <a:srcRect/>
                    <a:stretch>
                      <a:fillRect/>
                    </a:stretch>
                  </pic:blipFill>
                  <pic:spPr bwMode="auto">
                    <a:xfrm>
                      <a:off x="0" y="0"/>
                      <a:ext cx="355600" cy="121285"/>
                    </a:xfrm>
                    <a:prstGeom prst="rect">
                      <a:avLst/>
                    </a:prstGeom>
                    <a:noFill/>
                    <a:ln>
                      <a:noFill/>
                    </a:ln>
                  </pic:spPr>
                </pic:pic>
              </a:graphicData>
            </a:graphic>
          </wp:inline>
        </w:drawing>
      </w:r>
      <w:r>
        <w:rPr>
          <w:rFonts w:ascii="Arial Narrow" w:cs="Arial Narrow" w:eastAsia="Arial Narrow" w:hAnsi="Arial Narrow"/>
          <w:sz w:val="24"/>
          <w:szCs w:val="24"/>
          <w:color w:val="auto"/>
        </w:rPr>
        <w:t xml:space="preserve"> de la ducha, en la bañera o encima del lavabo lleno de agua.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4725670</wp:posOffset>
            </wp:positionH>
            <wp:positionV relativeFrom="paragraph">
              <wp:posOffset>-358775</wp:posOffset>
            </wp:positionV>
            <wp:extent cx="419735" cy="41338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spacing w:after="0" w:line="258" w:lineRule="exact"/>
        <w:rPr>
          <w:sz w:val="20"/>
          <w:szCs w:val="20"/>
          <w:color w:val="auto"/>
        </w:rPr>
      </w:pPr>
    </w:p>
    <w:p>
      <w:pPr>
        <w:ind w:right="180" w:firstLine="6"/>
        <w:spacing w:after="0" w:line="236" w:lineRule="auto"/>
        <w:tabs>
          <w:tab w:leader="none" w:pos="208" w:val="left"/>
        </w:tabs>
        <w:numPr>
          <w:ilvl w:val="0"/>
          <w:numId w:val="2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ADVERTENCIA: Nunca deje el producto conectado a la fuente de alimentación sin supervisión. Incluso cuando se interrumpa su uso por un corto tiempo, apáguelo de la red, desenchúfelo de la corriente.</w:t>
      </w:r>
    </w:p>
    <w:p>
      <w:pPr>
        <w:spacing w:after="0" w:line="2" w:lineRule="exact"/>
        <w:rPr>
          <w:rFonts w:ascii="Arial Narrow" w:cs="Arial Narrow" w:eastAsia="Arial Narrow" w:hAnsi="Arial Narrow"/>
          <w:sz w:val="24"/>
          <w:szCs w:val="24"/>
          <w:color w:val="auto"/>
        </w:rPr>
      </w:pPr>
    </w:p>
    <w:p>
      <w:pPr>
        <w:ind w:right="660" w:firstLine="6"/>
        <w:spacing w:after="0" w:line="236" w:lineRule="auto"/>
        <w:tabs>
          <w:tab w:leader="none" w:pos="208" w:val="left"/>
        </w:tabs>
        <w:numPr>
          <w:ilvl w:val="0"/>
          <w:numId w:val="2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ADVERTENCIA: La temperatura de las superficies accesibles de un dispositivo en funcionamiento puede ser alta cuando el equipo está en funcionamiento.</w:t>
      </w:r>
    </w:p>
    <w:p>
      <w:pPr>
        <w:spacing w:after="0" w:line="1" w:lineRule="exact"/>
        <w:rPr>
          <w:rFonts w:ascii="Arial Narrow" w:cs="Arial Narrow" w:eastAsia="Arial Narrow" w:hAnsi="Arial Narrow"/>
          <w:sz w:val="24"/>
          <w:szCs w:val="24"/>
          <w:color w:val="auto"/>
        </w:rPr>
      </w:pPr>
    </w:p>
    <w:p>
      <w:pPr>
        <w:ind w:left="220" w:hanging="214"/>
        <w:spacing w:after="0" w:line="236" w:lineRule="auto"/>
        <w:tabs>
          <w:tab w:leader="none" w:pos="220" w:val="left"/>
        </w:tabs>
        <w:numPr>
          <w:ilvl w:val="0"/>
          <w:numId w:val="2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ADVERTENCIA: Mantenga el aparato y su cable fuera del alcance de los niños.</w:t>
      </w:r>
    </w:p>
    <w:p>
      <w:pPr>
        <w:spacing w:after="0" w:line="1" w:lineRule="exact"/>
        <w:rPr>
          <w:sz w:val="20"/>
          <w:szCs w:val="20"/>
          <w:color w:val="auto"/>
        </w:rPr>
      </w:pPr>
    </w:p>
    <w:p>
      <w:pPr>
        <w:ind w:right="220"/>
        <w:spacing w:after="0" w:line="236" w:lineRule="auto"/>
        <w:rPr>
          <w:sz w:val="20"/>
          <w:szCs w:val="20"/>
          <w:color w:val="auto"/>
        </w:rPr>
      </w:pPr>
      <w:r>
        <w:rPr>
          <w:rFonts w:ascii="Arial Narrow" w:cs="Arial Narrow" w:eastAsia="Arial Narrow" w:hAnsi="Arial Narrow"/>
          <w:sz w:val="24"/>
          <w:szCs w:val="24"/>
          <w:color w:val="auto"/>
        </w:rPr>
        <w:t>10.ADVERTENCIA: Una vez que haya terminado de usar el dispositivo, recuerde siempre retirar con cuidado el enchufe del tomacorriente sujetando el tomacorriente con la mano. ¡¡¡Nunca tire del cable de alimentación!!!</w:t>
      </w:r>
    </w:p>
    <w:p>
      <w:pPr>
        <w:spacing w:after="0"/>
        <w:rPr>
          <w:sz w:val="20"/>
          <w:szCs w:val="20"/>
          <w:color w:val="auto"/>
        </w:rPr>
      </w:pPr>
      <w:r>
        <w:rPr>
          <w:rFonts w:ascii="Arial Narrow" w:cs="Arial Narrow" w:eastAsia="Arial Narrow" w:hAnsi="Arial Narrow"/>
          <w:sz w:val="24"/>
          <w:szCs w:val="24"/>
          <w:color w:val="auto"/>
        </w:rPr>
        <w:t>11.ADVERTENCIA: Nunca utilice el producto cerca de combustibles.</w:t>
      </w:r>
    </w:p>
    <w:p>
      <w:pPr>
        <w:ind w:right="120" w:firstLine="6"/>
        <w:spacing w:after="0" w:line="236" w:lineRule="auto"/>
        <w:tabs>
          <w:tab w:leader="none" w:pos="317" w:val="left"/>
        </w:tabs>
        <w:numPr>
          <w:ilvl w:val="0"/>
          <w:numId w:val="2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ADVERTENCIA: Si utiliza el dispositivo en el baño después de su uso, retire el enchufe de la toma de corriente, ya que la proximidad del agua presenta riesgos, incluso si el dispositivo está apagado.</w:t>
      </w:r>
    </w:p>
    <w:p>
      <w:pPr>
        <w:spacing w:after="0" w:line="2" w:lineRule="exact"/>
        <w:rPr>
          <w:rFonts w:ascii="Arial Narrow" w:cs="Arial Narrow" w:eastAsia="Arial Narrow" w:hAnsi="Arial Narrow"/>
          <w:sz w:val="24"/>
          <w:szCs w:val="24"/>
          <w:color w:val="auto"/>
        </w:rPr>
      </w:pPr>
    </w:p>
    <w:p>
      <w:pPr>
        <w:ind w:left="320" w:hanging="314"/>
        <w:spacing w:after="0" w:line="236" w:lineRule="auto"/>
        <w:tabs>
          <w:tab w:leader="none" w:pos="320" w:val="left"/>
        </w:tabs>
        <w:numPr>
          <w:ilvl w:val="0"/>
          <w:numId w:val="2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ADVERTENCIA: No toque el dispositivo con las manos mojadas.</w:t>
      </w:r>
    </w:p>
    <w:p>
      <w:pPr>
        <w:ind w:left="320" w:hanging="314"/>
        <w:spacing w:after="0" w:line="236" w:lineRule="auto"/>
        <w:tabs>
          <w:tab w:leader="none" w:pos="320" w:val="left"/>
        </w:tabs>
        <w:numPr>
          <w:ilvl w:val="0"/>
          <w:numId w:val="2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ADVERTENCIA: El dispositivo debe apagarse después de cada uso.</w:t>
      </w:r>
    </w:p>
    <w:p>
      <w:pPr>
        <w:ind w:right="300" w:firstLine="6"/>
        <w:spacing w:after="0" w:line="236" w:lineRule="auto"/>
        <w:tabs>
          <w:tab w:leader="none" w:pos="317" w:val="left"/>
        </w:tabs>
        <w:numPr>
          <w:ilvl w:val="0"/>
          <w:numId w:val="2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ADVERTENCIA: El equipo debe usarse de tal manera que en la posición extrema del cable de alimentación quede fuera del alcance de una persona que use una bañera o ducha.</w:t>
      </w:r>
    </w:p>
    <w:p>
      <w:pPr>
        <w:spacing w:after="0" w:line="2" w:lineRule="exact"/>
        <w:rPr>
          <w:rFonts w:ascii="Arial Narrow" w:cs="Arial Narrow" w:eastAsia="Arial Narrow" w:hAnsi="Arial Narrow"/>
          <w:sz w:val="24"/>
          <w:szCs w:val="24"/>
          <w:color w:val="auto"/>
        </w:rPr>
      </w:pPr>
    </w:p>
    <w:p>
      <w:pPr>
        <w:ind w:left="340" w:hanging="334"/>
        <w:spacing w:after="0" w:line="236" w:lineRule="auto"/>
        <w:tabs>
          <w:tab w:leader="none" w:pos="340" w:val="left"/>
        </w:tabs>
        <w:numPr>
          <w:ilvl w:val="0"/>
          <w:numId w:val="2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enrolle cables eléctricos alrededor del dispositivo.</w:t>
      </w:r>
    </w:p>
    <w:p>
      <w:pPr>
        <w:ind w:left="340" w:hanging="334"/>
        <w:spacing w:after="0" w:line="236" w:lineRule="auto"/>
        <w:tabs>
          <w:tab w:leader="none" w:pos="340" w:val="left"/>
        </w:tabs>
        <w:numPr>
          <w:ilvl w:val="0"/>
          <w:numId w:val="2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utilice el dispositivo en el baño.</w:t>
      </w:r>
    </w:p>
    <w:p>
      <w:pPr>
        <w:ind w:right="60" w:firstLine="6"/>
        <w:spacing w:after="0" w:line="236" w:lineRule="auto"/>
        <w:tabs>
          <w:tab w:leader="none" w:pos="328" w:val="left"/>
        </w:tabs>
        <w:numPr>
          <w:ilvl w:val="0"/>
          <w:numId w:val="2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retire el polvo o cuerpos extraños del interior del dispositivo con objetos punzantes o metálicos.</w:t>
      </w:r>
    </w:p>
    <w:p>
      <w:pPr>
        <w:spacing w:after="0" w:line="1" w:lineRule="exact"/>
        <w:rPr>
          <w:rFonts w:ascii="Arial Narrow" w:cs="Arial Narrow" w:eastAsia="Arial Narrow" w:hAnsi="Arial Narrow"/>
          <w:sz w:val="24"/>
          <w:szCs w:val="24"/>
          <w:color w:val="auto"/>
        </w:rPr>
      </w:pPr>
    </w:p>
    <w:p>
      <w:pPr>
        <w:ind w:right="120" w:firstLine="6"/>
        <w:spacing w:after="0" w:line="236" w:lineRule="auto"/>
        <w:tabs>
          <w:tab w:leader="none" w:pos="328" w:val="left"/>
        </w:tabs>
        <w:numPr>
          <w:ilvl w:val="0"/>
          <w:numId w:val="2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Nunca sumerja el cable de alimentación, el enchufe o todo el dispositivo en el agua. Nunca exponga el producto a condiciones atmosféricas como la luz solar directa o la lluvia, etc. Nunca utilice el producto en condiciones de humedad.</w:t>
      </w:r>
    </w:p>
    <w:p>
      <w:pPr>
        <w:spacing w:after="0" w:line="2" w:lineRule="exact"/>
        <w:rPr>
          <w:rFonts w:ascii="Arial Narrow" w:cs="Arial Narrow" w:eastAsia="Arial Narrow" w:hAnsi="Arial Narrow"/>
          <w:sz w:val="24"/>
          <w:szCs w:val="24"/>
          <w:color w:val="auto"/>
        </w:rPr>
      </w:pPr>
    </w:p>
    <w:p>
      <w:pPr>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20.Compruebe periódicamente el estado del cable de alimentación. Si el cable de alimentación está dañado, el producto debe llevarse a un centro de servicio profesional para que lo reemplacen a fin de evitar situaciones peligrosas.</w:t>
      </w:r>
    </w:p>
    <w:p>
      <w:pPr>
        <w:spacing w:after="0" w:line="2" w:lineRule="exact"/>
        <w:rPr>
          <w:rFonts w:ascii="Arial Narrow" w:cs="Arial Narrow" w:eastAsia="Arial Narrow" w:hAnsi="Arial Narrow"/>
          <w:sz w:val="24"/>
          <w:szCs w:val="24"/>
          <w:color w:val="auto"/>
        </w:rPr>
      </w:pPr>
    </w:p>
    <w:p>
      <w:pPr>
        <w:ind w:right="2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21.Nunca utilice el producto con un cable de alimentación dañado o si se cayó o se dañó de alguna otra manera o si no funciona correctamente. No intente reparar el producto defectuoso usted mismo porque puede provocar una descarga eléctrica. Siempre lleve el</w:t>
      </w:r>
    </w:p>
    <w:p>
      <w:pPr>
        <w:sectPr>
          <w:pgSz w:w="8400" w:h="11906" w:orient="portrait"/>
          <w:cols w:equalWidth="0" w:num="1">
            <w:col w:w="8060"/>
          </w:cols>
          <w:pgMar w:left="160" w:top="288" w:right="171" w:bottom="0" w:gutter="0" w:footer="0" w:header="0"/>
        </w:sectPr>
      </w:pPr>
    </w:p>
    <w:p>
      <w:pPr>
        <w:spacing w:after="0" w:line="23" w:lineRule="exact"/>
        <w:rPr>
          <w:sz w:val="20"/>
          <w:szCs w:val="20"/>
          <w:color w:val="auto"/>
        </w:rPr>
      </w:pPr>
    </w:p>
    <w:p>
      <w:pPr>
        <w:jc w:val="center"/>
        <w:ind w:right="-179"/>
        <w:spacing w:after="0"/>
        <w:rPr>
          <w:sz w:val="20"/>
          <w:szCs w:val="20"/>
          <w:color w:val="auto"/>
        </w:rPr>
      </w:pPr>
      <w:r>
        <w:rPr>
          <w:rFonts w:ascii="Arial" w:cs="Arial" w:eastAsia="Arial" w:hAnsi="Arial"/>
          <w:sz w:val="14"/>
          <w:szCs w:val="14"/>
          <w:b w:val="1"/>
          <w:bCs w:val="1"/>
          <w:color w:val="auto"/>
        </w:rPr>
        <w:t>11</w:t>
      </w:r>
    </w:p>
    <w:p>
      <w:pPr>
        <w:sectPr>
          <w:pgSz w:w="8400" w:h="11906" w:orient="portrait"/>
          <w:cols w:equalWidth="0" w:num="1">
            <w:col w:w="8060"/>
          </w:cols>
          <w:pgMar w:left="160" w:top="288" w:right="171" w:bottom="0" w:gutter="0" w:footer="0" w:header="0"/>
          <w:type w:val="continuous"/>
        </w:sectPr>
      </w:pPr>
    </w:p>
    <w:bookmarkStart w:id="11" w:name="page12"/>
    <w:bookmarkEnd w:id="11"/>
    <w:p>
      <w:pPr>
        <w:ind w:right="440"/>
        <w:spacing w:after="0" w:line="249" w:lineRule="auto"/>
        <w:rPr>
          <w:sz w:val="20"/>
          <w:szCs w:val="20"/>
          <w:color w:val="auto"/>
        </w:rPr>
      </w:pPr>
      <w:r>
        <w:rPr>
          <w:rFonts w:ascii="Arial Narrow" w:cs="Arial Narrow" w:eastAsia="Arial Narrow" w:hAnsi="Arial Narrow"/>
          <w:sz w:val="24"/>
          <w:szCs w:val="24"/>
          <w:color w:val="auto"/>
        </w:rPr>
        <w:t>dispositivo dañado a un centro de servicio profesional para repararlo. Todas las reparaciones sólo pueden ser realizadas por profesionales de servicio autorizados. La reparación realizada incorrectamente puede provocar situaciones peligrosas para el usuario.</w:t>
      </w:r>
    </w:p>
    <w:p>
      <w:pPr>
        <w:spacing w:after="0" w:line="4" w:lineRule="exact"/>
        <w:rPr>
          <w:sz w:val="20"/>
          <w:szCs w:val="20"/>
          <w:color w:val="auto"/>
        </w:rPr>
      </w:pPr>
    </w:p>
    <w:p>
      <w:pPr>
        <w:ind w:right="580"/>
        <w:spacing w:after="0" w:line="236" w:lineRule="auto"/>
        <w:tabs>
          <w:tab w:leader="none" w:pos="328" w:val="left"/>
        </w:tabs>
        <w:numPr>
          <w:ilvl w:val="0"/>
          <w:numId w:val="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El cable de alimentación no debe tocar partes calientes del dispositivo y no debe ubicarse cerca de otras fuentes de calor.</w:t>
      </w:r>
    </w:p>
    <w:p>
      <w:pPr>
        <w:spacing w:after="0" w:line="1" w:lineRule="exact"/>
        <w:rPr>
          <w:rFonts w:ascii="Arial Narrow" w:cs="Arial Narrow" w:eastAsia="Arial Narrow" w:hAnsi="Arial Narrow"/>
          <w:sz w:val="24"/>
          <w:szCs w:val="24"/>
          <w:color w:val="auto"/>
        </w:rPr>
      </w:pPr>
    </w:p>
    <w:p>
      <w:pPr>
        <w:spacing w:after="0" w:line="236" w:lineRule="auto"/>
        <w:tabs>
          <w:tab w:leader="none" w:pos="328" w:val="left"/>
        </w:tabs>
        <w:numPr>
          <w:ilvl w:val="0"/>
          <w:numId w:val="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Para brindar protección adicional, se recomienda instalar un dispositivo de corriente residual (RCD) en el circuito de alimentación, con una clasificación de corriente residual de no más de 30 mA. Póngase en contacto con un electricista profesional en este asunto.</w:t>
      </w:r>
    </w:p>
    <w:p>
      <w:pPr>
        <w:spacing w:after="0" w:line="2" w:lineRule="exact"/>
        <w:rPr>
          <w:rFonts w:ascii="Arial Narrow" w:cs="Arial Narrow" w:eastAsia="Arial Narrow" w:hAnsi="Arial Narrow"/>
          <w:sz w:val="24"/>
          <w:szCs w:val="24"/>
          <w:color w:val="auto"/>
        </w:rPr>
      </w:pPr>
    </w:p>
    <w:p>
      <w:pPr>
        <w:ind w:left="320" w:hanging="320"/>
        <w:spacing w:after="0" w:line="236" w:lineRule="auto"/>
        <w:tabs>
          <w:tab w:leader="none" w:pos="320" w:val="left"/>
        </w:tabs>
        <w:numPr>
          <w:ilvl w:val="0"/>
          <w:numId w:val="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permita que la parte del motor del dispositivo se moje.</w:t>
      </w:r>
    </w:p>
    <w:p>
      <w:pPr>
        <w:ind w:left="320" w:hanging="320"/>
        <w:spacing w:after="0" w:line="236" w:lineRule="auto"/>
        <w:tabs>
          <w:tab w:leader="none" w:pos="320" w:val="left"/>
        </w:tabs>
        <w:numPr>
          <w:ilvl w:val="0"/>
          <w:numId w:val="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toque las superficies calientes del dispositivo.</w:t>
      </w:r>
    </w:p>
    <w:p>
      <w:pPr>
        <w:ind w:right="180"/>
        <w:spacing w:after="0" w:line="236" w:lineRule="auto"/>
        <w:tabs>
          <w:tab w:leader="none" w:pos="328" w:val="left"/>
        </w:tabs>
        <w:numPr>
          <w:ilvl w:val="0"/>
          <w:numId w:val="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Después de apagar el aparato, antes de limpiarlo o guardarlo, desconecte el enchufe de la toma de corriente y deje que el equipo se enfríe. Espere lo suficiente porque el dispositivo calentado se enfría lentamente.</w:t>
      </w:r>
    </w:p>
    <w:p>
      <w:pPr>
        <w:spacing w:after="0" w:line="2" w:lineRule="exact"/>
        <w:rPr>
          <w:rFonts w:ascii="Arial Narrow" w:cs="Arial Narrow" w:eastAsia="Arial Narrow" w:hAnsi="Arial Narrow"/>
          <w:sz w:val="24"/>
          <w:szCs w:val="24"/>
          <w:color w:val="auto"/>
        </w:rPr>
      </w:pPr>
    </w:p>
    <w:p>
      <w:pPr>
        <w:ind w:right="420"/>
        <w:spacing w:after="0" w:line="236" w:lineRule="auto"/>
        <w:tabs>
          <w:tab w:leader="none" w:pos="328" w:val="left"/>
        </w:tabs>
        <w:numPr>
          <w:ilvl w:val="0"/>
          <w:numId w:val="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utilice detergentes agresivos en forma de emulsiones, leches, pastas, etc. para limpiar la carcasa, ya que pueden, entre otras cosas, eliminar símbolos gráficos informativos como escalas, marcas, señales de advertencia, etc.</w:t>
      </w:r>
    </w:p>
    <w:p>
      <w:pPr>
        <w:spacing w:after="0" w:line="2" w:lineRule="exact"/>
        <w:rPr>
          <w:rFonts w:ascii="Arial Narrow" w:cs="Arial Narrow" w:eastAsia="Arial Narrow" w:hAnsi="Arial Narrow"/>
          <w:sz w:val="24"/>
          <w:szCs w:val="24"/>
          <w:color w:val="auto"/>
        </w:rPr>
      </w:pPr>
    </w:p>
    <w:p>
      <w:pPr>
        <w:ind w:right="580"/>
        <w:spacing w:after="0" w:line="236" w:lineRule="auto"/>
        <w:tabs>
          <w:tab w:leader="none" w:pos="328" w:val="left"/>
        </w:tabs>
        <w:numPr>
          <w:ilvl w:val="0"/>
          <w:numId w:val="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El dispositivo no está diseñado para funcionar con programadores externos o un sistema de control remoto independiente</w:t>
      </w:r>
    </w:p>
    <w:p>
      <w:pPr>
        <w:spacing w:after="0" w:line="1" w:lineRule="exact"/>
        <w:rPr>
          <w:rFonts w:ascii="Arial Narrow" w:cs="Arial Narrow" w:eastAsia="Arial Narrow" w:hAnsi="Arial Narrow"/>
          <w:sz w:val="24"/>
          <w:szCs w:val="24"/>
          <w:color w:val="auto"/>
        </w:rPr>
      </w:pPr>
    </w:p>
    <w:p>
      <w:pPr>
        <w:ind w:right="680"/>
        <w:spacing w:after="0" w:line="236" w:lineRule="auto"/>
        <w:tabs>
          <w:tab w:leader="none" w:pos="328" w:val="left"/>
        </w:tabs>
        <w:numPr>
          <w:ilvl w:val="0"/>
          <w:numId w:val="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cubra el dispositivo, podría provocar la acumulación de calor en su interior y provocar daños o incendio.</w:t>
      </w:r>
    </w:p>
    <w:p>
      <w:pPr>
        <w:spacing w:after="0" w:line="1" w:lineRule="exact"/>
        <w:rPr>
          <w:rFonts w:ascii="Arial Narrow" w:cs="Arial Narrow" w:eastAsia="Arial Narrow" w:hAnsi="Arial Narrow"/>
          <w:sz w:val="24"/>
          <w:szCs w:val="24"/>
          <w:color w:val="auto"/>
        </w:rPr>
      </w:pPr>
    </w:p>
    <w:p>
      <w:pPr>
        <w:ind w:right="360"/>
        <w:spacing w:after="0" w:line="236" w:lineRule="auto"/>
        <w:tabs>
          <w:tab w:leader="none" w:pos="328" w:val="left"/>
        </w:tabs>
        <w:numPr>
          <w:ilvl w:val="0"/>
          <w:numId w:val="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Las lacas para el cabello contienen materiales inflamables. No los aplique mientras utiliza el dispositivo.</w:t>
      </w:r>
    </w:p>
    <w:p>
      <w:pPr>
        <w:spacing w:after="0" w:line="1" w:lineRule="exact"/>
        <w:rPr>
          <w:rFonts w:ascii="Arial Narrow" w:cs="Arial Narrow" w:eastAsia="Arial Narrow" w:hAnsi="Arial Narrow"/>
          <w:sz w:val="24"/>
          <w:szCs w:val="24"/>
          <w:color w:val="auto"/>
        </w:rPr>
      </w:pPr>
    </w:p>
    <w:p>
      <w:pPr>
        <w:ind w:left="320" w:hanging="320"/>
        <w:spacing w:after="0" w:line="236" w:lineRule="auto"/>
        <w:tabs>
          <w:tab w:leader="none" w:pos="320" w:val="left"/>
        </w:tabs>
        <w:numPr>
          <w:ilvl w:val="0"/>
          <w:numId w:val="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 utilice el dispositivo sobre personas que estén durmiendo.</w:t>
      </w:r>
    </w:p>
    <w:p>
      <w:pPr>
        <w:ind w:left="320" w:hanging="320"/>
        <w:spacing w:after="0" w:line="236" w:lineRule="auto"/>
        <w:tabs>
          <w:tab w:leader="none" w:pos="320" w:val="left"/>
        </w:tabs>
        <w:numPr>
          <w:ilvl w:val="0"/>
          <w:numId w:val="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Durante el funcionamiento, no coloque el dispositivo sobre superficies o ropa mojadas.</w:t>
      </w:r>
    </w:p>
    <w:p>
      <w:pPr>
        <w:ind w:right="80"/>
        <w:spacing w:after="0" w:line="250" w:lineRule="auto"/>
        <w:tabs>
          <w:tab w:leader="none" w:pos="328" w:val="left"/>
        </w:tabs>
        <w:numPr>
          <w:ilvl w:val="0"/>
          <w:numId w:val="27"/>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Durante el funcionamiento del dispositivo, los elementos metálicos se calientan a altas temperaturas. No toque las partes calientes del dispositivo con las manos desnudas y no permita el contacto con el cuero cabelludo, ya que esto puede provocar quemaduras.</w:t>
      </w:r>
    </w:p>
    <w:p>
      <w:pPr>
        <w:spacing w:after="0" w:line="122"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3980" w:type="dxa"/>
            <w:vAlign w:val="bottom"/>
            <w:gridSpan w:val="4"/>
          </w:tcPr>
          <w:p>
            <w:pPr>
              <w:spacing w:after="0"/>
              <w:rPr>
                <w:sz w:val="20"/>
                <w:szCs w:val="20"/>
                <w:color w:val="auto"/>
              </w:rPr>
            </w:pPr>
            <w:r>
              <w:rPr>
                <w:rFonts w:ascii="Arial Narrow" w:cs="Arial Narrow" w:eastAsia="Arial Narrow" w:hAnsi="Arial Narrow"/>
                <w:sz w:val="16"/>
                <w:szCs w:val="16"/>
                <w:color w:val="auto"/>
              </w:rPr>
              <w:t>DESCRIPCIÓN DEL PRODUCTO (foto 1)</w:t>
            </w:r>
          </w:p>
        </w:tc>
        <w:tc>
          <w:tcPr>
            <w:tcW w:w="170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0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 punta fría</w:t>
            </w:r>
          </w:p>
        </w:tc>
        <w:tc>
          <w:tcPr>
            <w:tcW w:w="4560" w:type="dxa"/>
            <w:vAlign w:val="bottom"/>
            <w:gridSpan w:val="3"/>
          </w:tcPr>
          <w:p>
            <w:pPr>
              <w:ind w:left="340"/>
              <w:spacing w:after="0" w:line="181" w:lineRule="exact"/>
              <w:rPr>
                <w:sz w:val="20"/>
                <w:szCs w:val="20"/>
                <w:color w:val="auto"/>
              </w:rPr>
            </w:pPr>
            <w:r>
              <w:rPr>
                <w:rFonts w:ascii="Arial Narrow" w:cs="Arial Narrow" w:eastAsia="Arial Narrow" w:hAnsi="Arial Narrow"/>
                <w:sz w:val="16"/>
                <w:szCs w:val="16"/>
                <w:color w:val="auto"/>
              </w:rPr>
              <w:t>2 - cepillos extraíbles3 - interruptor On/Off/regulación de temperatura</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1900" w:type="dxa"/>
            <w:vAlign w:val="bottom"/>
            <w:gridSpan w:val="2"/>
          </w:tcPr>
          <w:p>
            <w:pPr>
              <w:ind w:left="20"/>
              <w:spacing w:after="0"/>
              <w:rPr>
                <w:sz w:val="20"/>
                <w:szCs w:val="20"/>
                <w:color w:val="auto"/>
              </w:rPr>
            </w:pPr>
            <w:r>
              <w:rPr>
                <w:rFonts w:ascii="Arial Narrow" w:cs="Arial Narrow" w:eastAsia="Arial Narrow" w:hAnsi="Arial Narrow"/>
                <w:sz w:val="16"/>
                <w:szCs w:val="16"/>
                <w:color w:val="auto"/>
              </w:rPr>
              <w:t>- botón de bloqueo del cepillo</w:t>
            </w:r>
          </w:p>
        </w:tc>
        <w:tc>
          <w:tcPr>
            <w:tcW w:w="1980" w:type="dxa"/>
            <w:vAlign w:val="bottom"/>
          </w:tcPr>
          <w:p>
            <w:pPr>
              <w:ind w:left="160"/>
              <w:spacing w:after="0"/>
              <w:rPr>
                <w:sz w:val="20"/>
                <w:szCs w:val="20"/>
                <w:color w:val="auto"/>
              </w:rPr>
            </w:pPr>
            <w:r>
              <w:rPr>
                <w:rFonts w:ascii="Arial Narrow" w:cs="Arial Narrow" w:eastAsia="Arial Narrow" w:hAnsi="Arial Narrow"/>
                <w:sz w:val="16"/>
                <w:szCs w:val="16"/>
                <w:color w:val="auto"/>
              </w:rPr>
              <w:t>5 - tapa del filtro extraíble</w:t>
            </w:r>
          </w:p>
        </w:tc>
        <w:tc>
          <w:tcPr>
            <w:tcW w:w="1700" w:type="dxa"/>
            <w:vAlign w:val="bottom"/>
          </w:tcPr>
          <w:p>
            <w:pPr>
              <w:ind w:left="340"/>
              <w:spacing w:after="0"/>
              <w:rPr>
                <w:sz w:val="20"/>
                <w:szCs w:val="20"/>
                <w:color w:val="auto"/>
              </w:rPr>
            </w:pPr>
            <w:r>
              <w:rPr>
                <w:rFonts w:ascii="Arial Narrow" w:cs="Arial Narrow" w:eastAsia="Arial Narrow" w:hAnsi="Arial Narrow"/>
                <w:sz w:val="16"/>
                <w:szCs w:val="16"/>
                <w:color w:val="auto"/>
              </w:rPr>
              <w:t>6 - cable giratorio</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USO DEL DISPOSITIVO</w:t>
      </w:r>
    </w:p>
    <w:p>
      <w:pPr>
        <w:spacing w:after="0" w:line="36" w:lineRule="exact"/>
        <w:rPr>
          <w:sz w:val="20"/>
          <w:szCs w:val="20"/>
          <w:color w:val="auto"/>
        </w:rPr>
      </w:pPr>
    </w:p>
    <w:p>
      <w:pPr>
        <w:ind w:left="140" w:hanging="140"/>
        <w:spacing w:after="0"/>
        <w:tabs>
          <w:tab w:leader="none" w:pos="140"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Coloque el cepillo (2) - escriba según sea necesario</w:t>
      </w:r>
    </w:p>
    <w:p>
      <w:pPr>
        <w:ind w:left="140" w:hanging="140"/>
        <w:spacing w:after="0" w:line="236" w:lineRule="auto"/>
        <w:tabs>
          <w:tab w:leader="none" w:pos="140"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Conecte el enchufe a la toma de corriente.</w:t>
      </w:r>
    </w:p>
    <w:p>
      <w:pPr>
        <w:ind w:right="120"/>
        <w:spacing w:after="0" w:line="236" w:lineRule="auto"/>
        <w:tabs>
          <w:tab w:leader="none" w:pos="146"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Encienda el peinado con el interruptor (3). Ajuste la temperatura del aire requerida (C - disparo frío, 1 - temperatura y velocidad más bajas, 2 - temperatura más alta)</w:t>
      </w:r>
    </w:p>
    <w:p>
      <w:pPr>
        <w:spacing w:after="0" w:line="1" w:lineRule="exact"/>
        <w:rPr>
          <w:rFonts w:ascii="Arial Narrow" w:cs="Arial Narrow" w:eastAsia="Arial Narrow" w:hAnsi="Arial Narrow"/>
          <w:sz w:val="16"/>
          <w:szCs w:val="16"/>
          <w:color w:val="auto"/>
        </w:rPr>
      </w:pPr>
    </w:p>
    <w:p>
      <w:pPr>
        <w:ind w:right="440"/>
        <w:spacing w:after="0" w:line="236" w:lineRule="auto"/>
        <w:tabs>
          <w:tab w:leader="none" w:pos="146"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Separe el mechón de cabello, cepille y comience a enrollarlo desde el extremo del cepillo. Espere unos segundos hasta que la corriente de aire caliente consolide la forma del cabello enrollado.</w:t>
      </w:r>
    </w:p>
    <w:p>
      <w:pPr>
        <w:spacing w:after="0" w:line="1" w:lineRule="exact"/>
        <w:rPr>
          <w:rFonts w:ascii="Arial Narrow" w:cs="Arial Narrow" w:eastAsia="Arial Narrow" w:hAnsi="Arial Narrow"/>
          <w:sz w:val="16"/>
          <w:szCs w:val="16"/>
          <w:color w:val="auto"/>
        </w:rPr>
      </w:pPr>
    </w:p>
    <w:p>
      <w:pPr>
        <w:ind w:left="140" w:hanging="140"/>
        <w:spacing w:after="0" w:line="236" w:lineRule="auto"/>
        <w:tabs>
          <w:tab w:leader="none" w:pos="140"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Relájate el cabello.</w:t>
      </w:r>
    </w:p>
    <w:p>
      <w:pPr>
        <w:ind w:left="140" w:hanging="140"/>
        <w:spacing w:after="0" w:line="236" w:lineRule="auto"/>
        <w:tabs>
          <w:tab w:leader="none" w:pos="140"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Apague el moldeador usando el interruptor (3) y forme el peinado deseado con un cepillo o peine.</w:t>
      </w:r>
    </w:p>
    <w:p>
      <w:pPr>
        <w:ind w:left="140" w:hanging="140"/>
        <w:spacing w:after="0" w:line="236" w:lineRule="auto"/>
        <w:tabs>
          <w:tab w:leader="none" w:pos="140" w:val="left"/>
        </w:tabs>
        <w:numPr>
          <w:ilvl w:val="0"/>
          <w:numId w:val="2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Desenchufe el dispositivo de la toma de corriente.</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LIMPIEZA Y MANTENIMIENTO</w:t>
      </w:r>
    </w:p>
    <w:p>
      <w:pPr>
        <w:spacing w:after="0" w:line="36" w:lineRule="exact"/>
        <w:rPr>
          <w:sz w:val="20"/>
          <w:szCs w:val="20"/>
          <w:color w:val="auto"/>
        </w:rPr>
      </w:pPr>
    </w:p>
    <w:p>
      <w:pPr>
        <w:ind w:left="140" w:hanging="140"/>
        <w:spacing w:after="0"/>
        <w:tabs>
          <w:tab w:leader="none" w:pos="140" w:val="left"/>
        </w:tabs>
        <w:numPr>
          <w:ilvl w:val="0"/>
          <w:numId w:val="2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Desenchufe el moldeador de la toma de corriente antes de limpiarlo.</w:t>
      </w:r>
    </w:p>
    <w:p>
      <w:pPr>
        <w:ind w:left="140" w:hanging="140"/>
        <w:spacing w:after="0" w:line="236" w:lineRule="auto"/>
        <w:tabs>
          <w:tab w:leader="none" w:pos="140" w:val="left"/>
        </w:tabs>
        <w:numPr>
          <w:ilvl w:val="0"/>
          <w:numId w:val="2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Limpie la carcasa exterior con un paño húmedo. No utilice materiales abrasivos o afilados.</w:t>
      </w:r>
    </w:p>
    <w:p>
      <w:pPr>
        <w:sectPr>
          <w:pgSz w:w="8400" w:h="11906" w:orient="portrait"/>
          <w:cols w:equalWidth="0" w:num="1">
            <w:col w:w="7940"/>
          </w:cols>
          <w:pgMar w:left="180" w:top="268" w:right="271" w:bottom="0" w:gutter="0" w:footer="0" w:header="0"/>
        </w:sectPr>
      </w:pPr>
    </w:p>
    <w:p>
      <w:pPr>
        <w:spacing w:after="0" w:line="139" w:lineRule="exact"/>
        <w:rPr>
          <w:sz w:val="20"/>
          <w:szCs w:val="20"/>
          <w:color w:val="auto"/>
        </w:rPr>
      </w:pPr>
    </w:p>
    <w:p>
      <w:pPr>
        <w:jc w:val="center"/>
        <w:ind w:right="-279"/>
        <w:spacing w:after="0"/>
        <w:rPr>
          <w:sz w:val="20"/>
          <w:szCs w:val="20"/>
          <w:color w:val="auto"/>
        </w:rPr>
      </w:pPr>
      <w:r>
        <w:rPr>
          <w:rFonts w:ascii="Arial" w:cs="Arial" w:eastAsia="Arial" w:hAnsi="Arial"/>
          <w:sz w:val="16"/>
          <w:szCs w:val="16"/>
          <w:b w:val="1"/>
          <w:bCs w:val="1"/>
          <w:color w:val="auto"/>
        </w:rPr>
        <w:t>12</w:t>
      </w:r>
    </w:p>
    <w:p>
      <w:pPr>
        <w:sectPr>
          <w:pgSz w:w="8400" w:h="11906" w:orient="portrait"/>
          <w:cols w:equalWidth="0" w:num="1">
            <w:col w:w="7940"/>
          </w:cols>
          <w:pgMar w:left="180" w:top="268" w:right="271" w:bottom="0" w:gutter="0" w:footer="0" w:header="0"/>
          <w:type w:val="continuous"/>
        </w:sectPr>
      </w:pPr>
    </w:p>
    <w:bookmarkStart w:id="12" w:name="page13"/>
    <w:bookmarkEnd w:id="12"/>
    <w:p>
      <w:pPr>
        <w:ind w:left="143" w:hanging="140"/>
        <w:spacing w:after="0"/>
        <w:tabs>
          <w:tab w:leader="none" w:pos="143" w:val="left"/>
        </w:tabs>
        <w:numPr>
          <w:ilvl w:val="0"/>
          <w:numId w:val="3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Limpie el cepillo del cabello cada vez que lo use.</w:t>
      </w:r>
    </w:p>
    <w:p>
      <w:pPr>
        <w:spacing w:after="0" w:line="37" w:lineRule="exact"/>
        <w:rPr>
          <w:rFonts w:ascii="Arial Narrow" w:cs="Arial Narrow" w:eastAsia="Arial Narrow" w:hAnsi="Arial Narrow"/>
          <w:sz w:val="16"/>
          <w:szCs w:val="16"/>
          <w:color w:val="auto"/>
        </w:rPr>
      </w:pPr>
    </w:p>
    <w:p>
      <w:pPr>
        <w:ind w:left="143" w:hanging="140"/>
        <w:spacing w:after="0" w:line="236" w:lineRule="auto"/>
        <w:tabs>
          <w:tab w:leader="none" w:pos="143" w:val="left"/>
        </w:tabs>
        <w:numPr>
          <w:ilvl w:val="0"/>
          <w:numId w:val="3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Compruebe si la cubierta de entrada de aire no está pegada con pelos u otra suciedad. Si es necesario, retire la tapa del filtro y límpiela.</w:t>
      </w:r>
    </w:p>
    <w:p>
      <w:pPr>
        <w:ind w:left="143" w:hanging="140"/>
        <w:spacing w:after="0" w:line="236" w:lineRule="auto"/>
        <w:tabs>
          <w:tab w:leader="none" w:pos="143" w:val="left"/>
        </w:tabs>
        <w:numPr>
          <w:ilvl w:val="0"/>
          <w:numId w:val="3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 dejes pelos en la peinadora.</w:t>
      </w:r>
    </w:p>
    <w:p>
      <w:pPr>
        <w:spacing w:after="0" w:line="141" w:lineRule="exact"/>
        <w:rPr>
          <w:sz w:val="20"/>
          <w:szCs w:val="20"/>
          <w:color w:val="auto"/>
        </w:rPr>
      </w:pPr>
    </w:p>
    <w:p>
      <w:pPr>
        <w:ind w:left="3"/>
        <w:spacing w:after="0"/>
        <w:rPr>
          <w:sz w:val="20"/>
          <w:szCs w:val="20"/>
          <w:color w:val="auto"/>
        </w:rPr>
      </w:pPr>
      <w:r>
        <w:rPr>
          <w:rFonts w:ascii="Arial Narrow" w:cs="Arial Narrow" w:eastAsia="Arial Narrow" w:hAnsi="Arial Narrow"/>
          <w:sz w:val="16"/>
          <w:szCs w:val="16"/>
          <w:color w:val="auto"/>
        </w:rPr>
        <w:t>DATOS TÉCNICOS</w:t>
      </w:r>
    </w:p>
    <w:p>
      <w:pPr>
        <w:spacing w:after="0" w:line="36" w:lineRule="exact"/>
        <w:rPr>
          <w:sz w:val="20"/>
          <w:szCs w:val="20"/>
          <w:color w:val="auto"/>
        </w:rPr>
      </w:pPr>
    </w:p>
    <w:p>
      <w:pPr>
        <w:ind w:left="3"/>
        <w:spacing w:after="0"/>
        <w:rPr>
          <w:sz w:val="20"/>
          <w:szCs w:val="20"/>
          <w:color w:val="auto"/>
        </w:rPr>
      </w:pPr>
      <w:r>
        <w:rPr>
          <w:rFonts w:ascii="Arial Narrow" w:cs="Arial Narrow" w:eastAsia="Arial Narrow" w:hAnsi="Arial Narrow"/>
          <w:sz w:val="16"/>
          <w:szCs w:val="16"/>
          <w:color w:val="auto"/>
        </w:rPr>
        <w:t>Potencia: 1200W</w:t>
      </w:r>
    </w:p>
    <w:p>
      <w:pPr>
        <w:ind w:left="3"/>
        <w:spacing w:after="0" w:line="236" w:lineRule="auto"/>
        <w:rPr>
          <w:sz w:val="20"/>
          <w:szCs w:val="20"/>
          <w:color w:val="auto"/>
        </w:rPr>
      </w:pPr>
      <w:r>
        <w:rPr>
          <w:rFonts w:ascii="Arial Narrow" w:cs="Arial Narrow" w:eastAsia="Arial Narrow" w:hAnsi="Arial Narrow"/>
          <w:sz w:val="16"/>
          <w:szCs w:val="16"/>
          <w:color w:val="auto"/>
        </w:rPr>
        <w:t>Voltaje: 220-240V~ 50/60Hz</w:t>
      </w:r>
    </w:p>
    <w:p>
      <w:pPr>
        <w:spacing w:after="0" w:line="207" w:lineRule="exact"/>
        <w:rPr>
          <w:sz w:val="20"/>
          <w:szCs w:val="20"/>
          <w:color w:val="auto"/>
        </w:rPr>
      </w:pPr>
    </w:p>
    <w:p>
      <w:pPr>
        <w:ind w:left="683" w:right="140"/>
        <w:spacing w:after="0" w:line="228" w:lineRule="auto"/>
        <w:rPr>
          <w:sz w:val="20"/>
          <w:szCs w:val="20"/>
          <w:color w:val="auto"/>
        </w:rPr>
      </w:pPr>
      <w:r>
        <w:rPr>
          <w:rFonts w:ascii="Arial Narrow" w:cs="Arial Narrow" w:eastAsia="Arial Narrow" w:hAnsi="Arial Narrow"/>
          <w:sz w:val="14"/>
          <w:szCs w:val="14"/>
          <w:color w:val="auto"/>
        </w:rPr>
        <w:t>Preocupación por el medio ambiente. Por favor, lleva las cajas de cartón a un sitio de reciclaje. Las bolsas de polietileno se deben tirar al cubo de la basura amarillo (para envases). El equipo gastado debe ser entregado en el punto de almacenamiento adecuado, porque las piezas que constituyen el equipo pueden suponer un peligro para el medio ambiente. Debes entregar el equipo Hay que devolver el equipo eléctrico con el fin de evitar su reutilización. Si en el equipo se encuentran pilas, hay que sacarlas y entregar por separado, en un punto de almacenamiento adecuado. No tires el equipo al contenedor para residuos urbanos!!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41910</wp:posOffset>
            </wp:positionH>
            <wp:positionV relativeFrom="paragraph">
              <wp:posOffset>-477520</wp:posOffset>
            </wp:positionV>
            <wp:extent cx="363855" cy="45148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extLst>
                    </a:blip>
                    <a:srcRect/>
                    <a:stretch>
                      <a:fillRect/>
                    </a:stretch>
                  </pic:blipFill>
                  <pic:spPr bwMode="auto">
                    <a:xfrm>
                      <a:off x="0" y="0"/>
                      <a:ext cx="363855" cy="451485"/>
                    </a:xfrm>
                    <a:prstGeom prst="rect">
                      <a:avLst/>
                    </a:prstGeom>
                    <a:noFill/>
                  </pic:spPr>
                </pic:pic>
              </a:graphicData>
            </a:graphic>
          </wp:anchor>
        </w:drawing>
      </w:r>
    </w:p>
    <w:p>
      <w:pPr>
        <w:spacing w:after="0" w:line="82" w:lineRule="exact"/>
        <w:rPr>
          <w:sz w:val="20"/>
          <w:szCs w:val="20"/>
          <w:color w:val="auto"/>
        </w:rPr>
      </w:pPr>
    </w:p>
    <w:p>
      <w:pPr>
        <w:jc w:val="center"/>
        <w:ind w:right="-62"/>
        <w:spacing w:after="0"/>
        <w:rPr>
          <w:sz w:val="20"/>
          <w:szCs w:val="20"/>
          <w:color w:val="auto"/>
        </w:rPr>
      </w:pPr>
      <w:r>
        <w:rPr>
          <w:rFonts w:ascii="Arial" w:cs="Arial" w:eastAsia="Arial" w:hAnsi="Arial"/>
          <w:sz w:val="20"/>
          <w:szCs w:val="20"/>
          <w:color w:val="FFFFFF"/>
        </w:rPr>
        <w:t>PORTUGUÊS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-10160</wp:posOffset>
            </wp:positionH>
            <wp:positionV relativeFrom="paragraph">
              <wp:posOffset>-132715</wp:posOffset>
            </wp:positionV>
            <wp:extent cx="5138420" cy="1644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extLst>
                    </a:blip>
                    <a:srcRect/>
                    <a:stretch>
                      <a:fillRect/>
                    </a:stretch>
                  </pic:blipFill>
                  <pic:spPr bwMode="auto">
                    <a:xfrm>
                      <a:off x="0" y="0"/>
                      <a:ext cx="5138420" cy="164465"/>
                    </a:xfrm>
                    <a:prstGeom prst="rect">
                      <a:avLst/>
                    </a:prstGeom>
                    <a:noFill/>
                  </pic:spPr>
                </pic:pic>
              </a:graphicData>
            </a:graphic>
          </wp:anchor>
        </w:drawing>
      </w:r>
    </w:p>
    <w:p>
      <w:pPr>
        <w:spacing w:after="0" w:line="26" w:lineRule="exact"/>
        <w:rPr>
          <w:sz w:val="20"/>
          <w:szCs w:val="20"/>
          <w:color w:val="auto"/>
        </w:rPr>
      </w:pPr>
    </w:p>
    <w:p>
      <w:pPr>
        <w:ind w:left="3" w:right="100"/>
        <w:spacing w:after="0" w:line="262" w:lineRule="auto"/>
        <w:rPr>
          <w:sz w:val="20"/>
          <w:szCs w:val="20"/>
          <w:color w:val="auto"/>
        </w:rPr>
      </w:pPr>
      <w:r>
        <w:rPr>
          <w:rFonts w:ascii="Arial Narrow" w:cs="Arial Narrow" w:eastAsia="Arial Narrow" w:hAnsi="Arial Narrow"/>
          <w:sz w:val="24"/>
          <w:szCs w:val="24"/>
          <w:color w:val="auto"/>
        </w:rPr>
        <w:t>CONDIÇÕES DE SEGURANÇA INSTRUÇÕES IMPORTANTES SOBRE SEGURANÇA DE USO LEIA COM ATENÇÃO E GUARDE PARA REFERÊNCIA FUTURA</w:t>
      </w:r>
    </w:p>
    <w:p>
      <w:pPr>
        <w:ind w:left="3"/>
        <w:spacing w:after="0" w:line="238" w:lineRule="auto"/>
        <w:rPr>
          <w:sz w:val="20"/>
          <w:szCs w:val="20"/>
          <w:color w:val="auto"/>
        </w:rPr>
      </w:pPr>
      <w:r>
        <w:rPr>
          <w:rFonts w:ascii="Arial Narrow" w:cs="Arial Narrow" w:eastAsia="Arial Narrow" w:hAnsi="Arial Narrow"/>
          <w:sz w:val="24"/>
          <w:szCs w:val="24"/>
          <w:color w:val="auto"/>
        </w:rPr>
        <w:t>As condições de garantia são diferentes se o dispositivo for utilizado para fins comerciais.</w:t>
      </w:r>
    </w:p>
    <w:p>
      <w:pPr>
        <w:ind w:left="3" w:right="540" w:hanging="3"/>
        <w:spacing w:after="0" w:line="236" w:lineRule="auto"/>
        <w:tabs>
          <w:tab w:leader="none" w:pos="211" w:val="left"/>
        </w:tabs>
        <w:numPr>
          <w:ilvl w:val="0"/>
          <w:numId w:val="3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Antes de usar o produto, leia atentamente e siga sempre as seguintes instruções. O fabricante não se responsabiliza por quaisquer danos decorrentes de qualquer uso indevido.</w:t>
      </w:r>
    </w:p>
    <w:p>
      <w:pPr>
        <w:spacing w:after="0" w:line="2" w:lineRule="exact"/>
        <w:rPr>
          <w:rFonts w:ascii="Arial Narrow" w:cs="Arial Narrow" w:eastAsia="Arial Narrow" w:hAnsi="Arial Narrow"/>
          <w:sz w:val="24"/>
          <w:szCs w:val="24"/>
          <w:color w:val="auto"/>
        </w:rPr>
      </w:pPr>
    </w:p>
    <w:p>
      <w:pPr>
        <w:ind w:left="3" w:right="54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2.O produto deve ser usado apenas em ambientes internos. Não utilize o produto para qualquer finalidade que não seja compatível com a sua aplicação.</w:t>
      </w:r>
    </w:p>
    <w:p>
      <w:pPr>
        <w:spacing w:after="0" w:line="1" w:lineRule="exact"/>
        <w:rPr>
          <w:rFonts w:ascii="Arial Narrow" w:cs="Arial Narrow" w:eastAsia="Arial Narrow" w:hAnsi="Arial Narrow"/>
          <w:sz w:val="24"/>
          <w:szCs w:val="24"/>
          <w:color w:val="auto"/>
        </w:rPr>
      </w:pPr>
    </w:p>
    <w:p>
      <w:pPr>
        <w:ind w:left="3" w:right="34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3.A tensão aplicável é 220-240 V~ 50/60 Hz. Por razões de segurança, não é apropriado conectar vários dispositivos a uma tomada elétrica.</w:t>
      </w:r>
    </w:p>
    <w:p>
      <w:pPr>
        <w:spacing w:after="0" w:line="1" w:lineRule="exact"/>
        <w:rPr>
          <w:rFonts w:ascii="Arial Narrow" w:cs="Arial Narrow" w:eastAsia="Arial Narrow" w:hAnsi="Arial Narrow"/>
          <w:sz w:val="24"/>
          <w:szCs w:val="24"/>
          <w:color w:val="auto"/>
        </w:rPr>
      </w:pPr>
    </w:p>
    <w:p>
      <w:pPr>
        <w:ind w:left="3" w:right="240" w:hanging="3"/>
        <w:spacing w:after="0" w:line="236" w:lineRule="auto"/>
        <w:tabs>
          <w:tab w:leader="none" w:pos="218" w:val="left"/>
        </w:tabs>
        <w:numPr>
          <w:ilvl w:val="0"/>
          <w:numId w:val="3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Tenha cuidado ao usar perto de crianças. Não deixe as crianças brincarem com o produto. Não permita que crianças ou pessoas que não conheçam o dispositivo o utilizem sem supervisão.</w:t>
      </w:r>
    </w:p>
    <w:p>
      <w:pPr>
        <w:spacing w:after="0" w:line="2" w:lineRule="exact"/>
        <w:rPr>
          <w:rFonts w:ascii="Arial Narrow" w:cs="Arial Narrow" w:eastAsia="Arial Narrow" w:hAnsi="Arial Narrow"/>
          <w:sz w:val="24"/>
          <w:szCs w:val="24"/>
          <w:color w:val="auto"/>
        </w:rPr>
      </w:pPr>
    </w:p>
    <w:p>
      <w:pPr>
        <w:ind w:left="3" w:right="4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5.AVISO: Este dispositivo pode ser utilizado por crianças com mais de 8 anos de idade e pessoas com capacidades físicas, sensoriais ou mentais reduzidas, ou pessoas sem experiência ou conhecimento do dispositivo, apenas sob a supervisão de uma pessoa responsável pela sua segurança, ou se foram instruídos sobre o uso seguro do dispositivo e estão cientes dos perigos associados ao seu funcionamento. As crianças não devem brincar com o dispositivo. A limpeza e manutenção do aparelho não devem ser realizadas por crianças, a menos que tenham mais de 8 anos de idade e estas atividades sejam realizadas sob supervisão.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4682490</wp:posOffset>
            </wp:positionH>
            <wp:positionV relativeFrom="paragraph">
              <wp:posOffset>-111760</wp:posOffset>
            </wp:positionV>
            <wp:extent cx="419735" cy="4133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left="3" w:right="1320"/>
        <w:spacing w:after="0" w:line="236" w:lineRule="auto"/>
        <w:rPr>
          <w:sz w:val="20"/>
          <w:szCs w:val="20"/>
          <w:color w:val="auto"/>
        </w:rPr>
      </w:pPr>
      <w:r>
        <w:rPr>
          <w:rFonts w:ascii="Arial Narrow" w:cs="Arial Narrow" w:eastAsia="Arial Narrow" w:hAnsi="Arial Narrow"/>
          <w:sz w:val="24"/>
          <w:szCs w:val="24"/>
          <w:color w:val="auto"/>
        </w:rPr>
        <w:t>6.AVISO: Nunca utilize este aparelho perto de água, por exemplo: debaixo do chuveiro, na banheira ou acima de uma pia cheia de água.</w:t>
      </w:r>
    </w:p>
    <w:p>
      <w:pPr>
        <w:spacing w:after="0" w:line="2" w:lineRule="exact"/>
        <w:rPr>
          <w:sz w:val="20"/>
          <w:szCs w:val="20"/>
          <w:color w:val="auto"/>
        </w:rPr>
      </w:pPr>
    </w:p>
    <w:p>
      <w:pPr>
        <w:ind w:left="3" w:right="200" w:hanging="3"/>
        <w:spacing w:after="0" w:line="236" w:lineRule="auto"/>
        <w:tabs>
          <w:tab w:leader="none" w:pos="211" w:val="left"/>
        </w:tabs>
        <w:numPr>
          <w:ilvl w:val="0"/>
          <w:numId w:val="3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AVISO: Nunca deixe o produto conectado à fonte de alimentação sem supervisão. Mesmo quando o uso for interrompido por pouco tempo, desligue-o da rede, desconecte a energia.</w:t>
      </w:r>
    </w:p>
    <w:p>
      <w:pPr>
        <w:spacing w:after="0" w:line="2" w:lineRule="exact"/>
        <w:rPr>
          <w:rFonts w:ascii="Arial Narrow" w:cs="Arial Narrow" w:eastAsia="Arial Narrow" w:hAnsi="Arial Narrow"/>
          <w:sz w:val="24"/>
          <w:szCs w:val="24"/>
          <w:color w:val="auto"/>
        </w:rPr>
      </w:pPr>
    </w:p>
    <w:p>
      <w:pPr>
        <w:ind w:left="3" w:right="360" w:hanging="3"/>
        <w:spacing w:after="0" w:line="236" w:lineRule="auto"/>
        <w:tabs>
          <w:tab w:leader="none" w:pos="211" w:val="left"/>
        </w:tabs>
        <w:numPr>
          <w:ilvl w:val="0"/>
          <w:numId w:val="3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AVISO: A temperatura das superfícies acessíveis de um dispositivo em funcionamento pode ser elevada quando o equipamento está em funcionamento.</w:t>
      </w:r>
    </w:p>
    <w:p>
      <w:pPr>
        <w:spacing w:after="0" w:line="1" w:lineRule="exact"/>
        <w:rPr>
          <w:rFonts w:ascii="Arial Narrow" w:cs="Arial Narrow" w:eastAsia="Arial Narrow" w:hAnsi="Arial Narrow"/>
          <w:sz w:val="24"/>
          <w:szCs w:val="24"/>
          <w:color w:val="auto"/>
        </w:rPr>
      </w:pPr>
    </w:p>
    <w:p>
      <w:pPr>
        <w:ind w:left="203" w:hanging="203"/>
        <w:spacing w:after="0" w:line="236" w:lineRule="auto"/>
        <w:tabs>
          <w:tab w:leader="none" w:pos="203" w:val="left"/>
        </w:tabs>
        <w:numPr>
          <w:ilvl w:val="0"/>
          <w:numId w:val="3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AVISO: Mantenha o aparelho e o seu cabo fora do alcance das crianças.</w:t>
      </w:r>
    </w:p>
    <w:p>
      <w:pPr>
        <w:spacing w:after="0" w:line="1" w:lineRule="exact"/>
        <w:rPr>
          <w:sz w:val="20"/>
          <w:szCs w:val="20"/>
          <w:color w:val="auto"/>
        </w:rPr>
      </w:pPr>
    </w:p>
    <w:p>
      <w:pPr>
        <w:ind w:left="3" w:right="60"/>
        <w:spacing w:after="0" w:line="254" w:lineRule="auto"/>
        <w:rPr>
          <w:sz w:val="20"/>
          <w:szCs w:val="20"/>
          <w:color w:val="auto"/>
        </w:rPr>
      </w:pPr>
      <w:r>
        <w:rPr>
          <w:rFonts w:ascii="Arial Narrow" w:cs="Arial Narrow" w:eastAsia="Arial Narrow" w:hAnsi="Arial Narrow"/>
          <w:sz w:val="23"/>
          <w:szCs w:val="23"/>
          <w:color w:val="auto"/>
        </w:rPr>
        <w:t>10.AVISO: Depois de terminar de usar o dispositivo, lembre-se sempre de remover com cuidado o plugue da tomada segurando-a com a mão. Nunca puxe o cabo de alimentação!!!</w:t>
      </w:r>
    </w:p>
    <w:p>
      <w:pPr>
        <w:sectPr>
          <w:pgSz w:w="8400" w:h="11906" w:orient="portrait"/>
          <w:cols w:equalWidth="0" w:num="1">
            <w:col w:w="8083"/>
          </w:cols>
          <w:pgMar w:left="157" w:top="290" w:right="151" w:bottom="0" w:gutter="0" w:footer="0" w:header="0"/>
        </w:sectPr>
      </w:pPr>
    </w:p>
    <w:p>
      <w:pPr>
        <w:spacing w:after="0" w:line="66"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13</w:t>
      </w:r>
    </w:p>
    <w:p>
      <w:pPr>
        <w:sectPr>
          <w:pgSz w:w="8400" w:h="11906" w:orient="portrait"/>
          <w:cols w:equalWidth="0" w:num="1">
            <w:col w:w="8083"/>
          </w:cols>
          <w:pgMar w:left="157" w:top="290" w:right="151" w:bottom="0" w:gutter="0" w:footer="0" w:header="0"/>
          <w:type w:val="continuous"/>
        </w:sectPr>
      </w:pPr>
    </w:p>
    <w:bookmarkStart w:id="13" w:name="page14"/>
    <w:bookmarkEnd w:id="13"/>
    <w:p>
      <w:pPr>
        <w:ind w:left="2"/>
        <w:spacing w:after="0"/>
        <w:rPr>
          <w:sz w:val="20"/>
          <w:szCs w:val="20"/>
          <w:color w:val="auto"/>
        </w:rPr>
      </w:pPr>
      <w:r>
        <w:rPr>
          <w:rFonts w:ascii="Arial Narrow" w:cs="Arial Narrow" w:eastAsia="Arial Narrow" w:hAnsi="Arial Narrow"/>
          <w:sz w:val="24"/>
          <w:szCs w:val="24"/>
          <w:color w:val="auto"/>
        </w:rPr>
        <w:t>11.AVISO: Nunca utilize o produto próximo de combustíveis.</w:t>
      </w:r>
    </w:p>
    <w:p>
      <w:pPr>
        <w:spacing w:after="0" w:line="56" w:lineRule="exact"/>
        <w:rPr>
          <w:sz w:val="20"/>
          <w:szCs w:val="20"/>
          <w:color w:val="auto"/>
        </w:rPr>
      </w:pPr>
    </w:p>
    <w:p>
      <w:pPr>
        <w:ind w:left="2" w:right="100" w:hanging="2"/>
        <w:spacing w:after="0" w:line="236" w:lineRule="auto"/>
        <w:tabs>
          <w:tab w:leader="none" w:pos="320" w:val="left"/>
        </w:tabs>
        <w:numPr>
          <w:ilvl w:val="0"/>
          <w:numId w:val="3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AVISO: Se utilizar o aparelho no banheiro após o uso retire o plugue de alimentação da tomada, pois a proximidade da água apresenta risco, mesmo que o aparelho esteja desligado.</w:t>
      </w:r>
    </w:p>
    <w:p>
      <w:pPr>
        <w:spacing w:after="0" w:line="2" w:lineRule="exact"/>
        <w:rPr>
          <w:rFonts w:ascii="Arial Narrow" w:cs="Arial Narrow" w:eastAsia="Arial Narrow" w:hAnsi="Arial Narrow"/>
          <w:sz w:val="24"/>
          <w:szCs w:val="24"/>
          <w:color w:val="auto"/>
        </w:rPr>
      </w:pPr>
    </w:p>
    <w:p>
      <w:pPr>
        <w:ind w:left="322" w:hanging="322"/>
        <w:spacing w:after="0" w:line="236" w:lineRule="auto"/>
        <w:tabs>
          <w:tab w:leader="none" w:pos="322" w:val="left"/>
        </w:tabs>
        <w:numPr>
          <w:ilvl w:val="0"/>
          <w:numId w:val="3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AVISO: Não toque no dispositivo com as mãos molhadas.</w:t>
      </w:r>
    </w:p>
    <w:p>
      <w:pPr>
        <w:ind w:left="322" w:hanging="322"/>
        <w:spacing w:after="0" w:line="236" w:lineRule="auto"/>
        <w:tabs>
          <w:tab w:leader="none" w:pos="322" w:val="left"/>
        </w:tabs>
        <w:numPr>
          <w:ilvl w:val="0"/>
          <w:numId w:val="3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AVISO: O aparelho deve ser desligado após cada utilização.</w:t>
      </w:r>
    </w:p>
    <w:p>
      <w:pPr>
        <w:ind w:left="2" w:hanging="2"/>
        <w:spacing w:after="0" w:line="236" w:lineRule="auto"/>
        <w:tabs>
          <w:tab w:leader="none" w:pos="320" w:val="left"/>
        </w:tabs>
        <w:numPr>
          <w:ilvl w:val="0"/>
          <w:numId w:val="3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ATENÇÃO: O equipamento deve ser utilizado de forma que na posição extrema do cabo de alimentação fique fora do alcance de quem utiliza banheira ou chuveiro.</w:t>
      </w:r>
    </w:p>
    <w:p>
      <w:pPr>
        <w:spacing w:after="0" w:line="1" w:lineRule="exact"/>
        <w:rPr>
          <w:rFonts w:ascii="Arial Narrow" w:cs="Arial Narrow" w:eastAsia="Arial Narrow" w:hAnsi="Arial Narrow"/>
          <w:sz w:val="24"/>
          <w:szCs w:val="24"/>
          <w:color w:val="auto"/>
        </w:rPr>
      </w:pPr>
    </w:p>
    <w:p>
      <w:pPr>
        <w:ind w:left="322" w:hanging="322"/>
        <w:spacing w:after="0" w:line="236" w:lineRule="auto"/>
        <w:tabs>
          <w:tab w:leader="none" w:pos="322" w:val="left"/>
        </w:tabs>
        <w:numPr>
          <w:ilvl w:val="0"/>
          <w:numId w:val="3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Não enrole o cabo elétrico m volta do dispositivo.</w:t>
      </w:r>
    </w:p>
    <w:p>
      <w:pPr>
        <w:ind w:left="322" w:hanging="322"/>
        <w:spacing w:after="0" w:line="236" w:lineRule="auto"/>
        <w:tabs>
          <w:tab w:leader="none" w:pos="322" w:val="left"/>
        </w:tabs>
        <w:numPr>
          <w:ilvl w:val="0"/>
          <w:numId w:val="3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Não utilize aparelho no banho.</w:t>
      </w:r>
    </w:p>
    <w:p>
      <w:pPr>
        <w:ind w:left="2" w:right="600" w:hanging="2"/>
        <w:spacing w:after="0" w:line="236" w:lineRule="auto"/>
        <w:tabs>
          <w:tab w:leader="none" w:pos="330" w:val="left"/>
        </w:tabs>
        <w:numPr>
          <w:ilvl w:val="0"/>
          <w:numId w:val="3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Não remova poeira ou corpos estranhos do interior do aparelho utilizando objetos pontiagudos ou metálicos.</w:t>
      </w:r>
    </w:p>
    <w:p>
      <w:pPr>
        <w:spacing w:after="0" w:line="1" w:lineRule="exact"/>
        <w:rPr>
          <w:rFonts w:ascii="Arial Narrow" w:cs="Arial Narrow" w:eastAsia="Arial Narrow" w:hAnsi="Arial Narrow"/>
          <w:sz w:val="24"/>
          <w:szCs w:val="24"/>
          <w:color w:val="auto"/>
        </w:rPr>
      </w:pPr>
    </w:p>
    <w:p>
      <w:pPr>
        <w:ind w:left="322" w:hanging="322"/>
        <w:spacing w:after="0" w:line="236" w:lineRule="auto"/>
        <w:tabs>
          <w:tab w:leader="none" w:pos="322" w:val="left"/>
        </w:tabs>
        <w:numPr>
          <w:ilvl w:val="0"/>
          <w:numId w:val="3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Nunca coloque o cabo de alimentação, a ficha ou todo o aparelho na água. Nunca</w:t>
      </w:r>
    </w:p>
    <w:p>
      <w:pPr>
        <w:ind w:left="2" w:right="20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exponha o produto às condições atmosféricas, como luz solar direta ou chuva, etc. Nunca use o produto em condições úmidas.</w:t>
      </w:r>
    </w:p>
    <w:p>
      <w:pPr>
        <w:spacing w:after="0" w:line="1" w:lineRule="exact"/>
        <w:rPr>
          <w:rFonts w:ascii="Arial Narrow" w:cs="Arial Narrow" w:eastAsia="Arial Narrow" w:hAnsi="Arial Narrow"/>
          <w:sz w:val="24"/>
          <w:szCs w:val="24"/>
          <w:color w:val="auto"/>
        </w:rPr>
      </w:pPr>
    </w:p>
    <w:p>
      <w:pPr>
        <w:ind w:left="2" w:right="6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20.Verifique periodicamente a condição do cabo de alimentação. Se o cabo de alimentação estiver danificado, o produto deve ser levado a um local de serviço profissional para ser substituído, a fim de evitar situações perigosas.</w:t>
      </w:r>
    </w:p>
    <w:p>
      <w:pPr>
        <w:spacing w:after="0" w:line="2" w:lineRule="exact"/>
        <w:rPr>
          <w:rFonts w:ascii="Arial Narrow" w:cs="Arial Narrow" w:eastAsia="Arial Narrow" w:hAnsi="Arial Narrow"/>
          <w:sz w:val="24"/>
          <w:szCs w:val="24"/>
          <w:color w:val="auto"/>
        </w:rPr>
      </w:pPr>
    </w:p>
    <w:p>
      <w:pPr>
        <w:ind w:left="2" w:right="18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21.Nunca use o produto com um cabo de alimentação danificado ou se ele tiver caído ou danificado de qualquer outra forma ou se não funcionar corretamente. Não tente reparar o produto defeituoso sozinho, pois isso pode causar choque elétrico. Sempre leve o dispositivo danificado a um local de serviço profissional para repará-lo. Todos os reparos podem ser feitos apenas por profissionais de serviço autorizados. O reparo feito incorretamente pode causar situações perigosas ao usuário.</w:t>
      </w:r>
    </w:p>
    <w:p>
      <w:pPr>
        <w:spacing w:after="0" w:line="5" w:lineRule="exact"/>
        <w:rPr>
          <w:rFonts w:ascii="Arial Narrow" w:cs="Arial Narrow" w:eastAsia="Arial Narrow" w:hAnsi="Arial Narrow"/>
          <w:sz w:val="24"/>
          <w:szCs w:val="24"/>
          <w:color w:val="auto"/>
        </w:rPr>
      </w:pPr>
    </w:p>
    <w:p>
      <w:pPr>
        <w:ind w:left="2" w:right="320" w:hanging="2"/>
        <w:spacing w:after="0" w:line="236" w:lineRule="auto"/>
        <w:tabs>
          <w:tab w:leader="none" w:pos="330" w:val="left"/>
        </w:tabs>
        <w:numPr>
          <w:ilvl w:val="0"/>
          <w:numId w:val="3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 cabo de alimentação não deve tocar nas partes quentes do dispositivo e não deve estar localizado próximo a outras fontes de calor.</w:t>
      </w:r>
    </w:p>
    <w:p>
      <w:pPr>
        <w:spacing w:after="0" w:line="1" w:lineRule="exact"/>
        <w:rPr>
          <w:rFonts w:ascii="Arial Narrow" w:cs="Arial Narrow" w:eastAsia="Arial Narrow" w:hAnsi="Arial Narrow"/>
          <w:sz w:val="24"/>
          <w:szCs w:val="24"/>
          <w:color w:val="auto"/>
        </w:rPr>
      </w:pPr>
    </w:p>
    <w:p>
      <w:pPr>
        <w:jc w:val="both"/>
        <w:ind w:left="2" w:right="500" w:hanging="2"/>
        <w:spacing w:after="0" w:line="236" w:lineRule="auto"/>
        <w:tabs>
          <w:tab w:leader="none" w:pos="330" w:val="left"/>
        </w:tabs>
        <w:numPr>
          <w:ilvl w:val="0"/>
          <w:numId w:val="3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Para fornecer proteção adicional, recomenda-se a instalação de um dispositivo de corrente residual (RCD) no circuito de alimentação, com corrente residual nominal não superior a 30 mA. Contate um eletricista profissional sobre este assunto.</w:t>
      </w:r>
    </w:p>
    <w:p>
      <w:pPr>
        <w:spacing w:after="0" w:line="2" w:lineRule="exact"/>
        <w:rPr>
          <w:rFonts w:ascii="Arial Narrow" w:cs="Arial Narrow" w:eastAsia="Arial Narrow" w:hAnsi="Arial Narrow"/>
          <w:sz w:val="24"/>
          <w:szCs w:val="24"/>
          <w:color w:val="auto"/>
        </w:rPr>
      </w:pPr>
    </w:p>
    <w:p>
      <w:pPr>
        <w:ind w:left="322" w:hanging="322"/>
        <w:spacing w:after="0" w:line="236" w:lineRule="auto"/>
        <w:tabs>
          <w:tab w:leader="none" w:pos="322" w:val="left"/>
        </w:tabs>
        <w:numPr>
          <w:ilvl w:val="0"/>
          <w:numId w:val="3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Não permita que a parte motora do aparelho se molhe.</w:t>
      </w:r>
    </w:p>
    <w:p>
      <w:pPr>
        <w:ind w:left="322" w:hanging="322"/>
        <w:spacing w:after="0" w:line="236" w:lineRule="auto"/>
        <w:tabs>
          <w:tab w:leader="none" w:pos="322" w:val="left"/>
        </w:tabs>
        <w:numPr>
          <w:ilvl w:val="0"/>
          <w:numId w:val="3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Não toque nas superfícies quentes do aparelho.</w:t>
      </w:r>
    </w:p>
    <w:p>
      <w:pPr>
        <w:jc w:val="both"/>
        <w:ind w:left="2" w:right="580" w:hanging="2"/>
        <w:spacing w:after="0" w:line="236" w:lineRule="auto"/>
        <w:tabs>
          <w:tab w:leader="none" w:pos="320" w:val="left"/>
        </w:tabs>
        <w:numPr>
          <w:ilvl w:val="0"/>
          <w:numId w:val="3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Após desligar o aparelho, antes de limpá-lo ou guardá-lo, desconecte o plugue de alimentação da tomada e deixe o equipamento esfriar. Aguarde o suficiente porque o dispositivo aquecido esfria lentamente.</w:t>
      </w:r>
    </w:p>
    <w:p>
      <w:pPr>
        <w:spacing w:after="0" w:line="2" w:lineRule="exact"/>
        <w:rPr>
          <w:rFonts w:ascii="Arial Narrow" w:cs="Arial Narrow" w:eastAsia="Arial Narrow" w:hAnsi="Arial Narrow"/>
          <w:sz w:val="24"/>
          <w:szCs w:val="24"/>
          <w:color w:val="auto"/>
        </w:rPr>
      </w:pPr>
    </w:p>
    <w:p>
      <w:pPr>
        <w:ind w:left="2" w:right="160" w:hanging="2"/>
        <w:spacing w:after="0" w:line="236" w:lineRule="auto"/>
        <w:tabs>
          <w:tab w:leader="none" w:pos="330" w:val="left"/>
        </w:tabs>
        <w:numPr>
          <w:ilvl w:val="0"/>
          <w:numId w:val="3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Não utilize detergentes agressivos na forma de emulsões, leites, pastas, etc. para limpar a carcaça, pois podem, entre outras coisas, remover símbolos gráficos informativos como escalas, marcações, sinais de alerta, etc.</w:t>
      </w:r>
    </w:p>
    <w:p>
      <w:pPr>
        <w:spacing w:after="0" w:line="2" w:lineRule="exact"/>
        <w:rPr>
          <w:rFonts w:ascii="Arial Narrow" w:cs="Arial Narrow" w:eastAsia="Arial Narrow" w:hAnsi="Arial Narrow"/>
          <w:sz w:val="24"/>
          <w:szCs w:val="24"/>
          <w:color w:val="auto"/>
        </w:rPr>
      </w:pPr>
    </w:p>
    <w:p>
      <w:pPr>
        <w:ind w:left="2" w:right="120" w:hanging="2"/>
        <w:spacing w:after="0" w:line="236" w:lineRule="auto"/>
        <w:tabs>
          <w:tab w:leader="none" w:pos="330" w:val="left"/>
        </w:tabs>
        <w:numPr>
          <w:ilvl w:val="0"/>
          <w:numId w:val="3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 dispositivo não foi projetado para funcionar com programadores externos ou sistema de controle remoto separado</w:t>
      </w:r>
    </w:p>
    <w:p>
      <w:pPr>
        <w:spacing w:after="0" w:line="1" w:lineRule="exact"/>
        <w:rPr>
          <w:rFonts w:ascii="Arial Narrow" w:cs="Arial Narrow" w:eastAsia="Arial Narrow" w:hAnsi="Arial Narrow"/>
          <w:sz w:val="24"/>
          <w:szCs w:val="24"/>
          <w:color w:val="auto"/>
        </w:rPr>
      </w:pPr>
    </w:p>
    <w:p>
      <w:pPr>
        <w:ind w:left="322" w:hanging="322"/>
        <w:spacing w:after="0" w:line="236" w:lineRule="auto"/>
        <w:tabs>
          <w:tab w:leader="none" w:pos="322" w:val="left"/>
        </w:tabs>
        <w:numPr>
          <w:ilvl w:val="0"/>
          <w:numId w:val="3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Não cubra o aparelho, pois pode causar acúmulo de calor em seu interior e causar</w:t>
      </w:r>
    </w:p>
    <w:p>
      <w:pPr>
        <w:sectPr>
          <w:pgSz w:w="8400" w:h="11906" w:orient="portrait"/>
          <w:cols w:equalWidth="0" w:num="1">
            <w:col w:w="8042"/>
          </w:cols>
          <w:pgMar w:left="178" w:top="354" w:right="171" w:bottom="0" w:gutter="0" w:footer="0" w:header="0"/>
        </w:sectPr>
      </w:pPr>
    </w:p>
    <w:p>
      <w:pPr>
        <w:spacing w:after="0" w:line="227"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14</w:t>
      </w:r>
    </w:p>
    <w:p>
      <w:pPr>
        <w:sectPr>
          <w:pgSz w:w="8400" w:h="11906" w:orient="portrait"/>
          <w:cols w:equalWidth="0" w:num="1">
            <w:col w:w="8042"/>
          </w:cols>
          <w:pgMar w:left="178" w:top="354" w:right="171" w:bottom="0" w:gutter="0" w:footer="0" w:header="0"/>
          <w:type w:val="continuous"/>
        </w:sectPr>
      </w:pPr>
    </w:p>
    <w:bookmarkStart w:id="14" w:name="page15"/>
    <w:bookmarkEnd w:id="14"/>
    <w:p>
      <w:pPr>
        <w:spacing w:after="0"/>
        <w:rPr>
          <w:sz w:val="20"/>
          <w:szCs w:val="20"/>
          <w:color w:val="auto"/>
        </w:rPr>
      </w:pPr>
      <w:r>
        <w:rPr>
          <w:rFonts w:ascii="Arial Narrow" w:cs="Arial Narrow" w:eastAsia="Arial Narrow" w:hAnsi="Arial Narrow"/>
          <w:sz w:val="24"/>
          <w:szCs w:val="24"/>
          <w:color w:val="auto"/>
        </w:rPr>
        <w:t>danos ou incêndio.</w:t>
      </w:r>
    </w:p>
    <w:p>
      <w:pPr>
        <w:spacing w:after="0" w:line="56" w:lineRule="exact"/>
        <w:rPr>
          <w:sz w:val="20"/>
          <w:szCs w:val="20"/>
          <w:color w:val="auto"/>
        </w:rPr>
      </w:pPr>
    </w:p>
    <w:p>
      <w:pPr>
        <w:ind w:right="260" w:firstLine="8"/>
        <w:spacing w:after="0" w:line="236" w:lineRule="auto"/>
        <w:tabs>
          <w:tab w:leader="none" w:pos="328"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Os sprays para cabelo contêm materiais inflamáveis. Não os aplique enquanto estiver usando o dispositivo.</w:t>
      </w:r>
    </w:p>
    <w:p>
      <w:pPr>
        <w:spacing w:after="0" w:line="1" w:lineRule="exact"/>
        <w:rPr>
          <w:rFonts w:ascii="Arial Narrow" w:cs="Arial Narrow" w:eastAsia="Arial Narrow" w:hAnsi="Arial Narrow"/>
          <w:sz w:val="24"/>
          <w:szCs w:val="24"/>
          <w:color w:val="auto"/>
        </w:rPr>
      </w:pPr>
    </w:p>
    <w:p>
      <w:pPr>
        <w:ind w:left="340" w:hanging="332"/>
        <w:spacing w:after="0" w:line="236" w:lineRule="auto"/>
        <w:tabs>
          <w:tab w:leader="none" w:pos="340"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Não utilize o aparelho em pessoas que estejam dormindo.</w:t>
      </w:r>
    </w:p>
    <w:p>
      <w:pPr>
        <w:ind w:left="340" w:hanging="332"/>
        <w:spacing w:after="0" w:line="236" w:lineRule="auto"/>
        <w:tabs>
          <w:tab w:leader="none" w:pos="340"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Durante a operação, não coloque o aparelho sobre superfícies ou roupas molhadas.</w:t>
      </w:r>
    </w:p>
    <w:p>
      <w:pPr>
        <w:ind w:firstLine="8"/>
        <w:spacing w:after="0" w:line="236" w:lineRule="auto"/>
        <w:tabs>
          <w:tab w:leader="none" w:pos="328" w:val="left"/>
        </w:tabs>
        <w:numPr>
          <w:ilvl w:val="0"/>
          <w:numId w:val="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Durante a operação do dispositivo, os elementos metálicos aquecem a altas temperaturas. Não toque nas partes quentes do aparelho com as mãos desprotegidas e não permita o contato com o couro cabeludo, pois isso pode resultar em queimaduras.</w:t>
      </w:r>
    </w:p>
    <w:p>
      <w:pPr>
        <w:spacing w:after="0" w:line="89"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2160" w:type="dxa"/>
            <w:vAlign w:val="bottom"/>
            <w:gridSpan w:val="3"/>
          </w:tcPr>
          <w:p>
            <w:pPr>
              <w:spacing w:after="0"/>
              <w:rPr>
                <w:sz w:val="20"/>
                <w:szCs w:val="20"/>
                <w:color w:val="auto"/>
              </w:rPr>
            </w:pPr>
            <w:r>
              <w:rPr>
                <w:rFonts w:ascii="Arial Narrow" w:cs="Arial Narrow" w:eastAsia="Arial Narrow" w:hAnsi="Arial Narrow"/>
                <w:sz w:val="16"/>
                <w:szCs w:val="16"/>
                <w:color w:val="auto"/>
                <w:w w:val="99"/>
              </w:rPr>
              <w:t>DESCRIÇÃO DO PRODUTO (foto 1)</w:t>
            </w:r>
          </w:p>
        </w:tc>
        <w:tc>
          <w:tcPr>
            <w:tcW w:w="1900" w:type="dxa"/>
            <w:vAlign w:val="bottom"/>
          </w:tcPr>
          <w:p>
            <w:pPr>
              <w:spacing w:after="0"/>
              <w:rPr>
                <w:sz w:val="15"/>
                <w:szCs w:val="15"/>
                <w:color w:val="auto"/>
              </w:rPr>
            </w:pPr>
          </w:p>
        </w:tc>
        <w:tc>
          <w:tcPr>
            <w:tcW w:w="128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0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dica legal</w:t>
            </w:r>
          </w:p>
        </w:tc>
        <w:tc>
          <w:tcPr>
            <w:tcW w:w="4220" w:type="dxa"/>
            <w:vAlign w:val="bottom"/>
            <w:gridSpan w:val="3"/>
          </w:tcPr>
          <w:p>
            <w:pPr>
              <w:ind w:left="340"/>
              <w:spacing w:after="0" w:line="181" w:lineRule="exact"/>
              <w:rPr>
                <w:sz w:val="20"/>
                <w:szCs w:val="20"/>
                <w:color w:val="auto"/>
              </w:rPr>
            </w:pPr>
            <w:r>
              <w:rPr>
                <w:rFonts w:ascii="Arial Narrow" w:cs="Arial Narrow" w:eastAsia="Arial Narrow" w:hAnsi="Arial Narrow"/>
                <w:sz w:val="16"/>
                <w:szCs w:val="16"/>
                <w:color w:val="auto"/>
              </w:rPr>
              <w:t>2 - pincéis removíveis   3 - ligar/desligar/ajuste de temperatura</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2060" w:type="dxa"/>
            <w:vAlign w:val="bottom"/>
            <w:gridSpan w:val="2"/>
          </w:tcPr>
          <w:p>
            <w:pPr>
              <w:ind w:left="20"/>
              <w:spacing w:after="0"/>
              <w:rPr>
                <w:sz w:val="20"/>
                <w:szCs w:val="20"/>
                <w:color w:val="auto"/>
              </w:rPr>
            </w:pPr>
            <w:r>
              <w:rPr>
                <w:rFonts w:ascii="Arial Narrow" w:cs="Arial Narrow" w:eastAsia="Arial Narrow" w:hAnsi="Arial Narrow"/>
                <w:sz w:val="16"/>
                <w:szCs w:val="16"/>
                <w:color w:val="auto"/>
              </w:rPr>
              <w:t>- botão de bloqueio da escova</w:t>
            </w:r>
          </w:p>
        </w:tc>
        <w:tc>
          <w:tcPr>
            <w:tcW w:w="1900" w:type="dxa"/>
            <w:vAlign w:val="bottom"/>
          </w:tcPr>
          <w:p>
            <w:pPr>
              <w:spacing w:after="0"/>
              <w:rPr>
                <w:sz w:val="20"/>
                <w:szCs w:val="20"/>
                <w:color w:val="auto"/>
              </w:rPr>
            </w:pPr>
            <w:r>
              <w:rPr>
                <w:rFonts w:ascii="Arial Narrow" w:cs="Arial Narrow" w:eastAsia="Arial Narrow" w:hAnsi="Arial Narrow"/>
                <w:sz w:val="16"/>
                <w:szCs w:val="16"/>
                <w:color w:val="auto"/>
              </w:rPr>
              <w:t>5 - tampa removível do filtro</w:t>
            </w:r>
          </w:p>
        </w:tc>
        <w:tc>
          <w:tcPr>
            <w:tcW w:w="1280" w:type="dxa"/>
            <w:vAlign w:val="bottom"/>
          </w:tcPr>
          <w:p>
            <w:pPr>
              <w:ind w:left="260"/>
              <w:spacing w:after="0"/>
              <w:rPr>
                <w:sz w:val="20"/>
                <w:szCs w:val="20"/>
                <w:color w:val="auto"/>
              </w:rPr>
            </w:pPr>
            <w:r>
              <w:rPr>
                <w:rFonts w:ascii="Arial Narrow" w:cs="Arial Narrow" w:eastAsia="Arial Narrow" w:hAnsi="Arial Narrow"/>
                <w:sz w:val="16"/>
                <w:szCs w:val="16"/>
                <w:color w:val="auto"/>
                <w:w w:val="99"/>
              </w:rPr>
              <w:t>6 - cabo giratório</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USANDO O DISPOSITIVO</w:t>
      </w:r>
    </w:p>
    <w:p>
      <w:pPr>
        <w:spacing w:after="0" w:line="36" w:lineRule="exact"/>
        <w:rPr>
          <w:sz w:val="20"/>
          <w:szCs w:val="20"/>
          <w:color w:val="auto"/>
        </w:rPr>
      </w:pPr>
    </w:p>
    <w:p>
      <w:pPr>
        <w:ind w:left="160" w:hanging="152"/>
        <w:spacing w:after="0"/>
        <w:tabs>
          <w:tab w:leader="none" w:pos="160" w:val="left"/>
        </w:tabs>
        <w:numPr>
          <w:ilvl w:val="0"/>
          <w:numId w:val="3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Coloque a escova (2) - digite conforme necessário</w:t>
      </w:r>
    </w:p>
    <w:p>
      <w:pPr>
        <w:ind w:left="160" w:hanging="152"/>
        <w:spacing w:after="0" w:line="236" w:lineRule="auto"/>
        <w:tabs>
          <w:tab w:leader="none" w:pos="160" w:val="left"/>
        </w:tabs>
        <w:numPr>
          <w:ilvl w:val="0"/>
          <w:numId w:val="3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Conecte o plugue de alimentação na tomada.</w:t>
      </w:r>
    </w:p>
    <w:p>
      <w:pPr>
        <w:ind w:right="260" w:firstLine="8"/>
        <w:spacing w:after="0" w:line="236" w:lineRule="auto"/>
        <w:tabs>
          <w:tab w:leader="none" w:pos="146" w:val="left"/>
        </w:tabs>
        <w:numPr>
          <w:ilvl w:val="0"/>
          <w:numId w:val="3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Ligue o modelador de cabelo com o interruptor (3). Ajuste a temperatura do ar necessária (C - jato frio, 1 - temperatura e velocidade mais baixas, 2 - temperatura mais alta)</w:t>
      </w:r>
    </w:p>
    <w:p>
      <w:pPr>
        <w:spacing w:after="0" w:line="1" w:lineRule="exact"/>
        <w:rPr>
          <w:rFonts w:ascii="Arial Narrow" w:cs="Arial Narrow" w:eastAsia="Arial Narrow" w:hAnsi="Arial Narrow"/>
          <w:sz w:val="16"/>
          <w:szCs w:val="16"/>
          <w:color w:val="auto"/>
        </w:rPr>
      </w:pPr>
    </w:p>
    <w:p>
      <w:pPr>
        <w:ind w:right="320" w:firstLine="8"/>
        <w:spacing w:after="0" w:line="236" w:lineRule="auto"/>
        <w:tabs>
          <w:tab w:leader="none" w:pos="146" w:val="left"/>
        </w:tabs>
        <w:numPr>
          <w:ilvl w:val="0"/>
          <w:numId w:val="3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Separe a mecha de cabelo, escove e comece a enrolar a partir da ponta da escova. Aguarde alguns segundos até que o jato de ar quente consolide o formato do cabelo enrolado.</w:t>
      </w:r>
    </w:p>
    <w:p>
      <w:pPr>
        <w:spacing w:after="0" w:line="1" w:lineRule="exact"/>
        <w:rPr>
          <w:rFonts w:ascii="Arial Narrow" w:cs="Arial Narrow" w:eastAsia="Arial Narrow" w:hAnsi="Arial Narrow"/>
          <w:sz w:val="16"/>
          <w:szCs w:val="16"/>
          <w:color w:val="auto"/>
        </w:rPr>
      </w:pPr>
    </w:p>
    <w:p>
      <w:pPr>
        <w:ind w:left="160" w:hanging="152"/>
        <w:spacing w:after="0" w:line="236" w:lineRule="auto"/>
        <w:tabs>
          <w:tab w:leader="none" w:pos="160" w:val="left"/>
        </w:tabs>
        <w:numPr>
          <w:ilvl w:val="0"/>
          <w:numId w:val="3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Desenrole o cabelo.</w:t>
      </w:r>
    </w:p>
    <w:p>
      <w:pPr>
        <w:ind w:left="160" w:hanging="152"/>
        <w:spacing w:after="0" w:line="236" w:lineRule="auto"/>
        <w:tabs>
          <w:tab w:leader="none" w:pos="160" w:val="left"/>
        </w:tabs>
        <w:numPr>
          <w:ilvl w:val="0"/>
          <w:numId w:val="3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Desligue o modelador de cabelo usando o interruptor (3) e modele o penteado desejado com escova ou pente.</w:t>
      </w:r>
    </w:p>
    <w:p>
      <w:pPr>
        <w:ind w:left="160" w:hanging="152"/>
        <w:spacing w:after="0" w:line="236" w:lineRule="auto"/>
        <w:tabs>
          <w:tab w:leader="none" w:pos="160" w:val="left"/>
        </w:tabs>
        <w:numPr>
          <w:ilvl w:val="0"/>
          <w:numId w:val="3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Desconecte o dispositivo da tomada elétrica.</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LIMPEZA E MANUTENÇÃO</w:t>
      </w:r>
    </w:p>
    <w:p>
      <w:pPr>
        <w:spacing w:after="0" w:line="36" w:lineRule="exact"/>
        <w:rPr>
          <w:sz w:val="20"/>
          <w:szCs w:val="20"/>
          <w:color w:val="auto"/>
        </w:rPr>
      </w:pPr>
    </w:p>
    <w:p>
      <w:pPr>
        <w:ind w:left="160" w:hanging="152"/>
        <w:spacing w:after="0"/>
        <w:tabs>
          <w:tab w:leader="none" w:pos="160" w:val="left"/>
        </w:tabs>
        <w:numPr>
          <w:ilvl w:val="0"/>
          <w:numId w:val="3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Desligue o modelador de cabelo da tomada antes de limpá-lo.</w:t>
      </w:r>
    </w:p>
    <w:p>
      <w:pPr>
        <w:ind w:left="160" w:hanging="152"/>
        <w:spacing w:after="0" w:line="236" w:lineRule="auto"/>
        <w:tabs>
          <w:tab w:leader="none" w:pos="160" w:val="left"/>
        </w:tabs>
        <w:numPr>
          <w:ilvl w:val="0"/>
          <w:numId w:val="3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Limpe a carcaça externa com um pano úmido. Não use materiais abrasivos ou pontiagudos.</w:t>
      </w:r>
    </w:p>
    <w:p>
      <w:pPr>
        <w:ind w:left="160" w:hanging="152"/>
        <w:spacing w:after="0" w:line="236" w:lineRule="auto"/>
        <w:tabs>
          <w:tab w:leader="none" w:pos="160" w:val="left"/>
        </w:tabs>
        <w:numPr>
          <w:ilvl w:val="0"/>
          <w:numId w:val="3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Limpe a escova do cabelo sempre após o uso.</w:t>
      </w:r>
    </w:p>
    <w:p>
      <w:pPr>
        <w:ind w:left="160" w:hanging="152"/>
        <w:spacing w:after="0" w:line="236" w:lineRule="auto"/>
        <w:tabs>
          <w:tab w:leader="none" w:pos="160" w:val="left"/>
        </w:tabs>
        <w:numPr>
          <w:ilvl w:val="0"/>
          <w:numId w:val="3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Verifique se a tampa da entrada de ar não está presa com cabelos ou outras sujeiras. Se necessário, retire a tampa do filtro e limpe-a.</w:t>
      </w:r>
    </w:p>
    <w:p>
      <w:pPr>
        <w:ind w:left="160" w:hanging="152"/>
        <w:spacing w:after="0" w:line="236" w:lineRule="auto"/>
        <w:tabs>
          <w:tab w:leader="none" w:pos="160" w:val="left"/>
        </w:tabs>
        <w:numPr>
          <w:ilvl w:val="0"/>
          <w:numId w:val="3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Não deixe nenhum cabelo no modelador.</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DADOS TÉCNICOS</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Potência: 1200W</w:t>
      </w:r>
    </w:p>
    <w:p>
      <w:pPr>
        <w:spacing w:after="0" w:line="236" w:lineRule="auto"/>
        <w:rPr>
          <w:sz w:val="20"/>
          <w:szCs w:val="20"/>
          <w:color w:val="auto"/>
        </w:rPr>
      </w:pPr>
      <w:r>
        <w:rPr>
          <w:rFonts w:ascii="Arial Narrow" w:cs="Arial Narrow" w:eastAsia="Arial Narrow" w:hAnsi="Arial Narrow"/>
          <w:sz w:val="16"/>
          <w:szCs w:val="16"/>
          <w:color w:val="auto"/>
        </w:rPr>
        <w:t>Tensão: 220-240V ~ 50/60Hz</w:t>
      </w:r>
    </w:p>
    <w:p>
      <w:pPr>
        <w:spacing w:after="0" w:line="36" w:lineRule="exact"/>
        <w:rPr>
          <w:sz w:val="20"/>
          <w:szCs w:val="20"/>
          <w:color w:val="auto"/>
        </w:rPr>
      </w:pPr>
    </w:p>
    <w:p>
      <w:pPr>
        <w:ind w:left="760" w:right="120"/>
        <w:spacing w:after="0" w:line="228" w:lineRule="auto"/>
        <w:rPr>
          <w:sz w:val="20"/>
          <w:szCs w:val="20"/>
          <w:color w:val="auto"/>
        </w:rPr>
      </w:pPr>
      <w:r>
        <w:rPr>
          <w:rFonts w:ascii="Arial Narrow" w:cs="Arial Narrow" w:eastAsia="Arial Narrow" w:hAnsi="Arial Narrow"/>
          <w:sz w:val="14"/>
          <w:szCs w:val="14"/>
          <w:color w:val="auto"/>
        </w:rPr>
        <w:t>Protecção do meio ambiente</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Rogamos</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os embalagens de cartão destinem</w:t>
      </w:r>
      <w:r>
        <w:rPr>
          <w:rFonts w:ascii="Arial" w:cs="Arial" w:eastAsia="Arial" w:hAnsi="Arial"/>
          <w:sz w:val="14"/>
          <w:szCs w:val="14"/>
          <w:color w:val="auto"/>
        </w:rPr>
        <w:t>-</w:t>
      </w:r>
      <w:r>
        <w:rPr>
          <w:rFonts w:ascii="Arial Narrow" w:cs="Arial Narrow" w:eastAsia="Arial Narrow" w:hAnsi="Arial Narrow"/>
          <w:sz w:val="14"/>
          <w:szCs w:val="14"/>
          <w:color w:val="auto"/>
        </w:rPr>
        <w:t>se para papéis velhos</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Os sacos de polietileno</w:t>
      </w:r>
      <w:r>
        <w:rPr>
          <w:rFonts w:ascii="Arial" w:cs="Arial" w:eastAsia="Arial" w:hAnsi="Arial"/>
          <w:sz w:val="14"/>
          <w:szCs w:val="14"/>
          <w:color w:val="auto"/>
        </w:rPr>
        <w:t xml:space="preserve"> (</w:t>
      </w:r>
      <w:r>
        <w:rPr>
          <w:rFonts w:ascii="Arial Narrow" w:cs="Arial Narrow" w:eastAsia="Arial Narrow" w:hAnsi="Arial Narrow"/>
          <w:sz w:val="14"/>
          <w:szCs w:val="14"/>
          <w:color w:val="auto"/>
        </w:rPr>
        <w:t>PE</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devem</w:t>
      </w:r>
      <w:r>
        <w:rPr>
          <w:rFonts w:ascii="Arial" w:cs="Arial" w:eastAsia="Arial" w:hAnsi="Arial"/>
          <w:sz w:val="14"/>
          <w:szCs w:val="14"/>
          <w:color w:val="auto"/>
        </w:rPr>
        <w:t>-</w:t>
      </w:r>
      <w:r>
        <w:rPr>
          <w:rFonts w:ascii="Arial Narrow" w:cs="Arial Narrow" w:eastAsia="Arial Narrow" w:hAnsi="Arial Narrow"/>
          <w:sz w:val="14"/>
          <w:szCs w:val="14"/>
          <w:color w:val="auto"/>
        </w:rPr>
        <w:t>se colocar em contenedores para material plástico. O dispositivo usado deve</w:t>
      </w:r>
      <w:r>
        <w:rPr>
          <w:rFonts w:ascii="Arial" w:cs="Arial" w:eastAsia="Arial" w:hAnsi="Arial"/>
          <w:sz w:val="14"/>
          <w:szCs w:val="14"/>
          <w:color w:val="auto"/>
        </w:rPr>
        <w:t>-</w:t>
      </w:r>
      <w:r>
        <w:rPr>
          <w:rFonts w:ascii="Arial Narrow" w:cs="Arial Narrow" w:eastAsia="Arial Narrow" w:hAnsi="Arial Narrow"/>
          <w:sz w:val="14"/>
          <w:szCs w:val="14"/>
          <w:color w:val="auto"/>
        </w:rPr>
        <w:t>se levar a um ponto de armazenamento adequado porque os componentes perigosos que ficam dentro do dispositivo podem ser perigosos para o meio ambiente. O dispositivo elétrico deve-se entregar de modo que se reduza a sua nova utilização e uso</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Se no dispositivo há pilhas, devem-se tirar e levar a um ponto de armazenamento em separado</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Não colocar o dispositivo em contenedores para resíduos municipais</w:t>
      </w:r>
      <w:r>
        <w:rPr>
          <w:rFonts w:ascii="Arial" w:cs="Arial" w:eastAsia="Arial" w:hAnsi="Arial"/>
          <w:sz w:val="14"/>
          <w:szCs w:val="1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-437515</wp:posOffset>
            </wp:positionV>
            <wp:extent cx="386080" cy="4584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extLst>
                    </a:blip>
                    <a:srcRect/>
                    <a:stretch>
                      <a:fillRect/>
                    </a:stretch>
                  </pic:blipFill>
                  <pic:spPr bwMode="auto">
                    <a:xfrm>
                      <a:off x="0" y="0"/>
                      <a:ext cx="386080" cy="458470"/>
                    </a:xfrm>
                    <a:prstGeom prst="rect">
                      <a:avLst/>
                    </a:prstGeom>
                    <a:noFill/>
                  </pic:spPr>
                </pic:pic>
              </a:graphicData>
            </a:graphic>
          </wp:anchor>
        </w:drawing>
      </w:r>
    </w:p>
    <w:p>
      <w:pPr>
        <w:spacing w:after="0" w:line="181" w:lineRule="exact"/>
        <w:rPr>
          <w:sz w:val="20"/>
          <w:szCs w:val="20"/>
          <w:color w:val="auto"/>
        </w:rPr>
      </w:pPr>
    </w:p>
    <w:p>
      <w:pPr>
        <w:jc w:val="center"/>
        <w:ind w:left="160"/>
        <w:spacing w:after="0" w:line="322" w:lineRule="exact"/>
        <w:rPr>
          <w:sz w:val="20"/>
          <w:szCs w:val="20"/>
          <w:color w:val="auto"/>
        </w:rPr>
      </w:pPr>
      <w:r>
        <w:rPr>
          <w:rFonts w:ascii="Arial Unicode MS" w:cs="Arial Unicode MS" w:eastAsia="Arial Unicode MS" w:hAnsi="Arial Unicode MS"/>
          <w:sz w:val="24"/>
          <w:szCs w:val="24"/>
          <w:color w:val="FFFFFF"/>
        </w:rPr>
        <w:t>LIETUVIŲ</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-200660</wp:posOffset>
            </wp:positionV>
            <wp:extent cx="5088255" cy="19812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extLst>
                    </a:blip>
                    <a:srcRect/>
                    <a:stretch>
                      <a:fillRect/>
                    </a:stretch>
                  </pic:blipFill>
                  <pic:spPr bwMode="auto">
                    <a:xfrm>
                      <a:off x="0" y="0"/>
                      <a:ext cx="5088255" cy="198120"/>
                    </a:xfrm>
                    <a:prstGeom prst="rect">
                      <a:avLst/>
                    </a:prstGeom>
                    <a:noFill/>
                  </pic:spPr>
                </pic:pic>
              </a:graphicData>
            </a:graphic>
          </wp:anchor>
        </w:drawing>
      </w:r>
    </w:p>
    <w:p>
      <w:pPr>
        <w:spacing w:after="0" w:line="98" w:lineRule="exact"/>
        <w:rPr>
          <w:sz w:val="20"/>
          <w:szCs w:val="20"/>
          <w:color w:val="auto"/>
        </w:rPr>
      </w:pPr>
    </w:p>
    <w:p>
      <w:pPr>
        <w:ind w:left="40" w:right="700"/>
        <w:spacing w:after="0" w:line="262" w:lineRule="auto"/>
        <w:rPr>
          <w:sz w:val="20"/>
          <w:szCs w:val="20"/>
          <w:color w:val="auto"/>
        </w:rPr>
      </w:pPr>
      <w:r>
        <w:rPr>
          <w:rFonts w:ascii="Arial Narrow" w:cs="Arial Narrow" w:eastAsia="Arial Narrow" w:hAnsi="Arial Narrow"/>
          <w:sz w:val="24"/>
          <w:szCs w:val="24"/>
          <w:color w:val="auto"/>
        </w:rPr>
        <w:t>SAUGOS SĄLYGOS SVARBIOS NAUDOJIMO SAUGUS INSTRUKCIJOS ATIDŽIAI PERSKAITYKITE IR IŠSILIKYKITE ATEIČIAI</w:t>
      </w:r>
    </w:p>
    <w:p>
      <w:pPr>
        <w:ind w:left="40"/>
        <w:spacing w:after="0" w:line="238" w:lineRule="auto"/>
        <w:rPr>
          <w:sz w:val="20"/>
          <w:szCs w:val="20"/>
          <w:color w:val="auto"/>
        </w:rPr>
      </w:pPr>
      <w:r>
        <w:rPr>
          <w:rFonts w:ascii="Arial Narrow" w:cs="Arial Narrow" w:eastAsia="Arial Narrow" w:hAnsi="Arial Narrow"/>
          <w:sz w:val="24"/>
          <w:szCs w:val="24"/>
          <w:color w:val="auto"/>
        </w:rPr>
        <w:t>Garantijos sąlygos skiriasi, jei įrenginys naudojamas komerciniais tikslais.</w:t>
      </w:r>
    </w:p>
    <w:p>
      <w:pPr>
        <w:ind w:left="40" w:right="980" w:firstLine="9"/>
        <w:spacing w:after="0" w:line="236" w:lineRule="auto"/>
        <w:tabs>
          <w:tab w:leader="none" w:pos="259" w:val="left"/>
        </w:tabs>
        <w:numPr>
          <w:ilvl w:val="0"/>
          <w:numId w:val="3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Prieš naudodami gaminį atidžiai perskaitykite ir visada laikykitės toliau pateiktų nurodymų. Gamintojas neatsako už žalą, atsiradusią dėl netinkamo naudojimo.</w:t>
      </w:r>
    </w:p>
    <w:p>
      <w:pPr>
        <w:spacing w:after="0" w:line="1" w:lineRule="exact"/>
        <w:rPr>
          <w:rFonts w:ascii="Arial Narrow" w:cs="Arial Narrow" w:eastAsia="Arial Narrow" w:hAnsi="Arial Narrow"/>
          <w:sz w:val="24"/>
          <w:szCs w:val="24"/>
          <w:color w:val="auto"/>
        </w:rPr>
      </w:pPr>
    </w:p>
    <w:p>
      <w:pPr>
        <w:ind w:left="40" w:right="580" w:firstLine="9"/>
        <w:spacing w:after="0" w:line="236" w:lineRule="auto"/>
        <w:tabs>
          <w:tab w:leader="none" w:pos="259" w:val="left"/>
        </w:tabs>
        <w:numPr>
          <w:ilvl w:val="0"/>
          <w:numId w:val="3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Gaminys skirtas naudoti tik patalpose. Nenaudokite gaminio jokiems tikslams, kurie nesuderinami su jo paskirtimi.</w:t>
      </w:r>
    </w:p>
    <w:p>
      <w:pPr>
        <w:spacing w:after="0" w:line="1" w:lineRule="exact"/>
        <w:rPr>
          <w:rFonts w:ascii="Arial Narrow" w:cs="Arial Narrow" w:eastAsia="Arial Narrow" w:hAnsi="Arial Narrow"/>
          <w:sz w:val="24"/>
          <w:szCs w:val="24"/>
          <w:color w:val="auto"/>
        </w:rPr>
      </w:pPr>
    </w:p>
    <w:p>
      <w:pPr>
        <w:ind w:left="40" w:right="840" w:firstLine="9"/>
        <w:spacing w:after="0" w:line="236" w:lineRule="auto"/>
        <w:tabs>
          <w:tab w:leader="none" w:pos="255" w:val="left"/>
        </w:tabs>
        <w:numPr>
          <w:ilvl w:val="0"/>
          <w:numId w:val="3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Taikoma 220–240 V ~ 50/60 Hz įtampa. Saugumo sumetimais nedera prie vieno maitinimo lizdo jungti kelių įrenginių.</w:t>
      </w:r>
    </w:p>
    <w:p>
      <w:pPr>
        <w:spacing w:after="0" w:line="1" w:lineRule="exact"/>
        <w:rPr>
          <w:rFonts w:ascii="Arial Narrow" w:cs="Arial Narrow" w:eastAsia="Arial Narrow" w:hAnsi="Arial Narrow"/>
          <w:sz w:val="24"/>
          <w:szCs w:val="24"/>
          <w:color w:val="auto"/>
        </w:rPr>
      </w:pPr>
    </w:p>
    <w:p>
      <w:pPr>
        <w:ind w:left="260" w:hanging="211"/>
        <w:spacing w:after="0" w:line="236" w:lineRule="auto"/>
        <w:tabs>
          <w:tab w:leader="none" w:pos="260" w:val="left"/>
        </w:tabs>
        <w:numPr>
          <w:ilvl w:val="0"/>
          <w:numId w:val="3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Būkite atsargūs, kai naudojate su vaikais. Neleiskite vaikams žaisti su gaminiu.</w:t>
      </w:r>
    </w:p>
    <w:p>
      <w:pPr>
        <w:sectPr>
          <w:pgSz w:w="8400" w:h="11906" w:orient="portrait"/>
          <w:cols w:equalWidth="0" w:num="1">
            <w:col w:w="8080"/>
          </w:cols>
          <w:pgMar w:left="140" w:top="275" w:right="171" w:bottom="0" w:gutter="0" w:footer="0" w:header="0"/>
        </w:sectPr>
      </w:pPr>
    </w:p>
    <w:p>
      <w:pPr>
        <w:spacing w:after="0" w:line="126"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15</w:t>
      </w:r>
    </w:p>
    <w:p>
      <w:pPr>
        <w:sectPr>
          <w:pgSz w:w="8400" w:h="11906" w:orient="portrait"/>
          <w:cols w:equalWidth="0" w:num="1">
            <w:col w:w="8080"/>
          </w:cols>
          <w:pgMar w:left="140" w:top="275" w:right="171" w:bottom="0" w:gutter="0" w:footer="0" w:header="0"/>
          <w:type w:val="continuous"/>
        </w:sectPr>
      </w:pPr>
    </w:p>
    <w:bookmarkStart w:id="15" w:name="page16"/>
    <w:bookmarkEnd w:id="15"/>
    <w:p>
      <w:pPr>
        <w:spacing w:after="0"/>
        <w:rPr>
          <w:sz w:val="20"/>
          <w:szCs w:val="20"/>
          <w:color w:val="auto"/>
        </w:rPr>
      </w:pPr>
      <w:r>
        <w:rPr>
          <w:rFonts w:ascii="Arial Narrow" w:cs="Arial Narrow" w:eastAsia="Arial Narrow" w:hAnsi="Arial Narrow"/>
          <w:sz w:val="24"/>
          <w:szCs w:val="24"/>
          <w:color w:val="auto"/>
        </w:rPr>
        <w:t>Neleiskite vaikams arba žmonėms, kurie nepažįsta prietaiso, jo naudoti be priežiūros.</w:t>
      </w:r>
    </w:p>
    <w:p>
      <w:pPr>
        <w:spacing w:after="0" w:line="56" w:lineRule="exact"/>
        <w:rPr>
          <w:sz w:val="20"/>
          <w:szCs w:val="20"/>
          <w:color w:val="auto"/>
        </w:rPr>
      </w:pPr>
    </w:p>
    <w:p>
      <w:pPr>
        <w:ind w:right="120" w:firstLine="7"/>
        <w:spacing w:after="0" w:line="236" w:lineRule="auto"/>
        <w:tabs>
          <w:tab w:leader="none" w:pos="219" w:val="left"/>
        </w:tabs>
        <w:numPr>
          <w:ilvl w:val="0"/>
          <w:numId w:val="4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ĮSPĖJIMAS: šį prietaisą gali naudoti vyresni nei 8 metų vaikai ir asmenys su ribotomis fizinėmis, jutimo ar protinėmis galimybėmis arba asmenys, neturintys patirties ar žinių apie prietaisą, tik prižiūrimi už jų saugumą atsakingo asmens arba jei jie buvo instruktuoti apie saugų prietaiso naudojimą ir žino su jo veikimu susijusius pavojus. Vaikai neturėtų žaisti su įrenginiu. Prietaiso valymo ir priežiūros atlikti neturėtų vaikai, nebent jie yra vyresni nei 8 metų ir ši veikla atliekama prižiūrint.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4634230</wp:posOffset>
            </wp:positionH>
            <wp:positionV relativeFrom="paragraph">
              <wp:posOffset>-174625</wp:posOffset>
            </wp:positionV>
            <wp:extent cx="419735" cy="4133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right="1100"/>
        <w:spacing w:after="0" w:line="236" w:lineRule="auto"/>
        <w:rPr>
          <w:sz w:val="20"/>
          <w:szCs w:val="20"/>
          <w:color w:val="auto"/>
        </w:rPr>
      </w:pPr>
      <w:r>
        <w:rPr>
          <w:rFonts w:ascii="Arial Narrow" w:cs="Arial Narrow" w:eastAsia="Arial Narrow" w:hAnsi="Arial Narrow"/>
          <w:sz w:val="24"/>
          <w:szCs w:val="24"/>
          <w:color w:val="auto"/>
        </w:rPr>
        <w:t>6. ĮSPĖJIMAS: Niekada nenaudokite šio prietaiso šalia vandens, pvz.: po dušu, vonioje arba virš vandens pripildytos kriauklės.</w:t>
      </w:r>
    </w:p>
    <w:p>
      <w:pPr>
        <w:spacing w:after="0" w:line="2" w:lineRule="exact"/>
        <w:rPr>
          <w:sz w:val="20"/>
          <w:szCs w:val="20"/>
          <w:color w:val="auto"/>
        </w:rPr>
      </w:pPr>
    </w:p>
    <w:p>
      <w:pPr>
        <w:ind w:right="320" w:firstLine="7"/>
        <w:spacing w:after="0" w:line="247" w:lineRule="auto"/>
        <w:tabs>
          <w:tab w:leader="none" w:pos="219" w:val="left"/>
        </w:tabs>
        <w:numPr>
          <w:ilvl w:val="0"/>
          <w:numId w:val="41"/>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ĮSPĖJIMAS: Niekada nepalikite gaminio prijungto prie maitinimo šaltinio be priežiūros. Net jei naudojimas trumpam nutrūksta, išjunkite jį iš tinklo, atjunkite maitinimą.</w:t>
      </w:r>
    </w:p>
    <w:p>
      <w:pPr>
        <w:ind w:right="480" w:firstLine="7"/>
        <w:spacing w:after="0" w:line="236" w:lineRule="auto"/>
        <w:tabs>
          <w:tab w:leader="none" w:pos="219"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ĮSPĖJIMAS: Prieinamų veikiančio įrenginio paviršių temperatūra gali būti aukšta, kai įranga veikia.</w:t>
      </w:r>
    </w:p>
    <w:p>
      <w:pPr>
        <w:spacing w:after="0" w:line="1" w:lineRule="exact"/>
        <w:rPr>
          <w:rFonts w:ascii="Arial Narrow" w:cs="Arial Narrow" w:eastAsia="Arial Narrow" w:hAnsi="Arial Narrow"/>
          <w:sz w:val="24"/>
          <w:szCs w:val="24"/>
          <w:color w:val="auto"/>
        </w:rPr>
      </w:pPr>
    </w:p>
    <w:p>
      <w:pPr>
        <w:ind w:left="220" w:hanging="213"/>
        <w:spacing w:after="0" w:line="236" w:lineRule="auto"/>
        <w:tabs>
          <w:tab w:leader="none" w:pos="22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ĮSPĖJIMAS: Prietaisą ir jo laidą laikykite vaikams nepasiekiamoje vietoje.</w:t>
      </w:r>
    </w:p>
    <w:p>
      <w:pPr>
        <w:ind w:right="340" w:firstLine="7"/>
        <w:spacing w:after="0" w:line="236" w:lineRule="auto"/>
        <w:tabs>
          <w:tab w:leader="none" w:pos="328"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ĮSPĖJIMAS: Baigę naudotis įrenginiu visada nepamirškite švelniai ištraukti kištuką iš maitinimo lizdo, laikydami už lizdo ranka. Niekada netraukite už maitinimo laido!!!</w:t>
      </w:r>
    </w:p>
    <w:p>
      <w:pPr>
        <w:spacing w:after="0" w:line="1" w:lineRule="exact"/>
        <w:rPr>
          <w:rFonts w:ascii="Arial Narrow" w:cs="Arial Narrow" w:eastAsia="Arial Narrow" w:hAnsi="Arial Narrow"/>
          <w:sz w:val="24"/>
          <w:szCs w:val="24"/>
          <w:color w:val="auto"/>
        </w:rPr>
      </w:pPr>
    </w:p>
    <w:p>
      <w:pPr>
        <w:ind w:left="320" w:hanging="313"/>
        <w:spacing w:after="0" w:line="236" w:lineRule="auto"/>
        <w:tabs>
          <w:tab w:leader="none" w:pos="32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ĮSPĖJIMAS: Niekada nenaudokite gaminio arti degiųjų medžiagų.</w:t>
      </w:r>
    </w:p>
    <w:p>
      <w:pPr>
        <w:ind w:firstLine="7"/>
        <w:spacing w:after="0" w:line="236" w:lineRule="auto"/>
        <w:tabs>
          <w:tab w:leader="none" w:pos="328"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ĮSPĖJIMAS: Jei prietaisą naudojate vonioje po naudojimo, ištraukite maitinimo kištuką iš lizdo, nes vandens artumas kelia pavojų, net jei prietaisas yra išjungtas.</w:t>
      </w:r>
    </w:p>
    <w:p>
      <w:pPr>
        <w:spacing w:after="0" w:line="1" w:lineRule="exact"/>
        <w:rPr>
          <w:rFonts w:ascii="Arial Narrow" w:cs="Arial Narrow" w:eastAsia="Arial Narrow" w:hAnsi="Arial Narrow"/>
          <w:sz w:val="24"/>
          <w:szCs w:val="24"/>
          <w:color w:val="auto"/>
        </w:rPr>
      </w:pPr>
    </w:p>
    <w:p>
      <w:pPr>
        <w:ind w:left="340" w:hanging="333"/>
        <w:spacing w:after="0" w:line="236" w:lineRule="auto"/>
        <w:tabs>
          <w:tab w:leader="none" w:pos="34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ĮSPĖJIMAS: nelieskite prietaiso šlapiomis rankomis.</w:t>
      </w:r>
    </w:p>
    <w:p>
      <w:pPr>
        <w:ind w:left="340" w:hanging="333"/>
        <w:spacing w:after="0" w:line="236" w:lineRule="auto"/>
        <w:tabs>
          <w:tab w:leader="none" w:pos="34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ĮSPĖJIMAS: prietaisas turi būti išjungtas po kiekvieno naudojimo.</w:t>
      </w:r>
    </w:p>
    <w:p>
      <w:pPr>
        <w:ind w:right="100" w:firstLine="7"/>
        <w:spacing w:after="0" w:line="236" w:lineRule="auto"/>
        <w:tabs>
          <w:tab w:leader="none" w:pos="328"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ĮSPĖJIMAS: Įranga turi būti naudojama taip, kad kraštinėje maitinimo laido padėtyje jos nepasiektų asmuo, besinaudojantis vonia ar dušu.</w:t>
      </w:r>
    </w:p>
    <w:p>
      <w:pPr>
        <w:spacing w:after="0" w:line="1" w:lineRule="exact"/>
        <w:rPr>
          <w:rFonts w:ascii="Arial Narrow" w:cs="Arial Narrow" w:eastAsia="Arial Narrow" w:hAnsi="Arial Narrow"/>
          <w:sz w:val="24"/>
          <w:szCs w:val="24"/>
          <w:color w:val="auto"/>
        </w:rPr>
      </w:pPr>
    </w:p>
    <w:p>
      <w:pPr>
        <w:ind w:left="340" w:hanging="333"/>
        <w:spacing w:after="0" w:line="236" w:lineRule="auto"/>
        <w:tabs>
          <w:tab w:leader="none" w:pos="34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Nevyniokite elektros laido aplink prietaisą.</w:t>
      </w:r>
    </w:p>
    <w:p>
      <w:pPr>
        <w:ind w:left="340" w:hanging="333"/>
        <w:spacing w:after="0" w:line="236" w:lineRule="auto"/>
        <w:tabs>
          <w:tab w:leader="none" w:pos="34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Nenaudokite prietaiso vonioje.</w:t>
      </w:r>
    </w:p>
    <w:p>
      <w:pPr>
        <w:ind w:left="340" w:hanging="333"/>
        <w:spacing w:after="0" w:line="236" w:lineRule="auto"/>
        <w:tabs>
          <w:tab w:leader="none" w:pos="34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Nevalykite dulkių ar svetimkūnių iš prietaiso vidaus aštriais ar metaliniais daiktais.</w:t>
      </w:r>
    </w:p>
    <w:p>
      <w:pPr>
        <w:ind w:right="20" w:firstLine="7"/>
        <w:spacing w:after="0" w:line="236" w:lineRule="auto"/>
        <w:tabs>
          <w:tab w:leader="none" w:pos="328"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Niekada nemeskite maitinimo laido, kištuko ar viso įrenginio į vandenį. Niekada nelaikykite gaminio nuo atmosferos sąlygų, tokių kaip tiesioginė saulės šviesa, lietus ir pan.. Niekada nenaudokite gaminio drėgnomis sąlygomis.</w:t>
      </w:r>
    </w:p>
    <w:p>
      <w:pPr>
        <w:spacing w:after="0" w:line="2" w:lineRule="exact"/>
        <w:rPr>
          <w:rFonts w:ascii="Arial Narrow" w:cs="Arial Narrow" w:eastAsia="Arial Narrow" w:hAnsi="Arial Narrow"/>
          <w:sz w:val="24"/>
          <w:szCs w:val="24"/>
          <w:color w:val="auto"/>
        </w:rPr>
      </w:pPr>
    </w:p>
    <w:p>
      <w:pPr>
        <w:ind w:right="120" w:firstLine="7"/>
        <w:spacing w:after="0" w:line="236" w:lineRule="auto"/>
        <w:tabs>
          <w:tab w:leader="none" w:pos="328"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Periodiškai tikrinkite maitinimo laido būklę. Jei maitinimo laidas pažeistas, gaminį reikia nuvežti į profesionalią techninės priežiūros vietą, kad būtų pakeista, kad būtų išvengta pavojingų situacijų.</w:t>
      </w:r>
    </w:p>
    <w:p>
      <w:pPr>
        <w:spacing w:after="0" w:line="2" w:lineRule="exact"/>
        <w:rPr>
          <w:rFonts w:ascii="Arial Narrow" w:cs="Arial Narrow" w:eastAsia="Arial Narrow" w:hAnsi="Arial Narrow"/>
          <w:sz w:val="24"/>
          <w:szCs w:val="24"/>
          <w:color w:val="auto"/>
        </w:rPr>
      </w:pPr>
    </w:p>
    <w:p>
      <w:pPr>
        <w:ind w:right="280" w:firstLine="7"/>
        <w:spacing w:after="0" w:line="236" w:lineRule="auto"/>
        <w:tabs>
          <w:tab w:leader="none" w:pos="328"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Niekada nenaudokite gaminio su pažeistu maitinimo laidu arba jei jis buvo numestas, pažeistas kaip nors kitaip arba neveikia tinkamai. Nemėginkite patys taisyti sugedusio gaminio, nes tai gali sukelti elektros smūgį. Sugadintą įrenginį visada nuveskite į profesionalią techninės priežiūros vietą, kad ją suremontuotumėte. Visus remonto darbus gali atlikti tik įgalioti techninės priežiūros specialistai. Neteisingai atliktas remontas gali sukelti pavojingų situacijų naudotojui.</w:t>
      </w:r>
    </w:p>
    <w:p>
      <w:pPr>
        <w:spacing w:after="0" w:line="5" w:lineRule="exact"/>
        <w:rPr>
          <w:rFonts w:ascii="Arial Narrow" w:cs="Arial Narrow" w:eastAsia="Arial Narrow" w:hAnsi="Arial Narrow"/>
          <w:sz w:val="24"/>
          <w:szCs w:val="24"/>
          <w:color w:val="auto"/>
        </w:rPr>
      </w:pPr>
    </w:p>
    <w:p>
      <w:pPr>
        <w:ind w:left="340" w:hanging="333"/>
        <w:spacing w:after="0" w:line="236" w:lineRule="auto"/>
        <w:tabs>
          <w:tab w:leader="none" w:pos="340"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Maitinimo laidas neturi liesti karštų prietaiso dalių ir neturi būti šalia kitų šilumos šaltinių.</w:t>
      </w:r>
    </w:p>
    <w:p>
      <w:pPr>
        <w:ind w:right="40" w:firstLine="7"/>
        <w:spacing w:after="0" w:line="236" w:lineRule="auto"/>
        <w:tabs>
          <w:tab w:leader="none" w:pos="328" w:val="left"/>
        </w:tabs>
        <w:numPr>
          <w:ilvl w:val="0"/>
          <w:numId w:val="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Siekiant užtikrinti papildomą apsaugą, maitinimo grandinėje rekomenduojama sumontuoti liekamosios srovės įtaisą (RCD), kurio nominalioji srovė ne didesnė kaip 30 mA.</w:t>
      </w:r>
    </w:p>
    <w:p>
      <w:pPr>
        <w:sectPr>
          <w:pgSz w:w="8400" w:h="11906" w:orient="portrait"/>
          <w:cols w:equalWidth="0" w:num="1">
            <w:col w:w="8020"/>
          </w:cols>
          <w:pgMar w:left="200" w:top="275" w:right="171" w:bottom="0" w:gutter="0" w:footer="0" w:header="0"/>
        </w:sectPr>
      </w:pPr>
    </w:p>
    <w:p>
      <w:pPr>
        <w:spacing w:after="0" w:line="35" w:lineRule="exact"/>
        <w:rPr>
          <w:sz w:val="20"/>
          <w:szCs w:val="20"/>
          <w:color w:val="auto"/>
        </w:rPr>
      </w:pPr>
    </w:p>
    <w:p>
      <w:pPr>
        <w:jc w:val="center"/>
        <w:ind w:right="-159"/>
        <w:spacing w:after="0"/>
        <w:rPr>
          <w:sz w:val="20"/>
          <w:szCs w:val="20"/>
          <w:color w:val="auto"/>
        </w:rPr>
      </w:pPr>
      <w:r>
        <w:rPr>
          <w:rFonts w:ascii="Arial" w:cs="Arial" w:eastAsia="Arial" w:hAnsi="Arial"/>
          <w:sz w:val="16"/>
          <w:szCs w:val="16"/>
          <w:b w:val="1"/>
          <w:bCs w:val="1"/>
          <w:color w:val="auto"/>
        </w:rPr>
        <w:t>16</w:t>
      </w:r>
    </w:p>
    <w:p>
      <w:pPr>
        <w:sectPr>
          <w:pgSz w:w="8400" w:h="11906" w:orient="portrait"/>
          <w:cols w:equalWidth="0" w:num="1">
            <w:col w:w="8020"/>
          </w:cols>
          <w:pgMar w:left="200" w:top="275" w:right="171" w:bottom="0" w:gutter="0" w:footer="0" w:header="0"/>
          <w:type w:val="continuous"/>
        </w:sectPr>
      </w:pPr>
    </w:p>
    <w:bookmarkStart w:id="16" w:name="page17"/>
    <w:bookmarkEnd w:id="16"/>
    <w:p>
      <w:pPr>
        <w:spacing w:after="0"/>
        <w:rPr>
          <w:sz w:val="20"/>
          <w:szCs w:val="20"/>
          <w:color w:val="auto"/>
        </w:rPr>
      </w:pPr>
      <w:r>
        <w:rPr>
          <w:rFonts w:ascii="Arial Narrow" w:cs="Arial Narrow" w:eastAsia="Arial Narrow" w:hAnsi="Arial Narrow"/>
          <w:sz w:val="24"/>
          <w:szCs w:val="24"/>
          <w:color w:val="auto"/>
        </w:rPr>
        <w:t>Šiuo klausimu kreipkitės į profesionalų elektriką.</w:t>
      </w:r>
    </w:p>
    <w:p>
      <w:pPr>
        <w:spacing w:after="0" w:line="52" w:lineRule="exact"/>
        <w:rPr>
          <w:sz w:val="20"/>
          <w:szCs w:val="20"/>
          <w:color w:val="auto"/>
        </w:rPr>
      </w:pPr>
    </w:p>
    <w:p>
      <w:pPr>
        <w:ind w:left="340" w:hanging="330"/>
        <w:spacing w:after="0"/>
        <w:tabs>
          <w:tab w:leader="none" w:pos="340" w:val="left"/>
        </w:tabs>
        <w:numPr>
          <w:ilvl w:val="0"/>
          <w:numId w:val="4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Neleiskite, kad variklio dalis sušlaptų.</w:t>
      </w:r>
    </w:p>
    <w:p>
      <w:pPr>
        <w:ind w:left="340" w:hanging="330"/>
        <w:spacing w:after="0" w:line="236" w:lineRule="auto"/>
        <w:tabs>
          <w:tab w:leader="none" w:pos="340" w:val="left"/>
        </w:tabs>
        <w:numPr>
          <w:ilvl w:val="0"/>
          <w:numId w:val="4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Nelieskite karštų prietaiso paviršių.</w:t>
      </w:r>
    </w:p>
    <w:p>
      <w:pPr>
        <w:ind w:right="40" w:firstLine="10"/>
        <w:spacing w:after="0" w:line="236" w:lineRule="auto"/>
        <w:tabs>
          <w:tab w:leader="none" w:pos="328" w:val="left"/>
        </w:tabs>
        <w:numPr>
          <w:ilvl w:val="0"/>
          <w:numId w:val="4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Išjungę prietaisą, prieš jį valydami ar padėdami į sandėliuką, ištraukite maitinimo kištuką iš elektros lizdo ir leiskite įrangai atvėsti. Palaukite pakankamai ilgai, nes įkaitęs prietaisas lėtai atvėsta.</w:t>
      </w:r>
    </w:p>
    <w:p>
      <w:pPr>
        <w:spacing w:after="0" w:line="2" w:lineRule="exact"/>
        <w:rPr>
          <w:rFonts w:ascii="Arial Narrow" w:cs="Arial Narrow" w:eastAsia="Arial Narrow" w:hAnsi="Arial Narrow"/>
          <w:sz w:val="24"/>
          <w:szCs w:val="24"/>
          <w:color w:val="auto"/>
        </w:rPr>
      </w:pPr>
    </w:p>
    <w:p>
      <w:pPr>
        <w:ind w:right="520" w:firstLine="10"/>
        <w:spacing w:after="0" w:line="236" w:lineRule="auto"/>
        <w:tabs>
          <w:tab w:leader="none" w:pos="328" w:val="left"/>
        </w:tabs>
        <w:numPr>
          <w:ilvl w:val="0"/>
          <w:numId w:val="4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Korpuso valymui nenaudokite agresyvių ploviklių emulsijų, pienelių, pastų ir pan. pavidalu, nes jie, be kita ko, gali pašalinti informatyvius grafinius simbolius, tokius kaip svarstyklės, žymėjimai, įspėjamieji ženklai ir kt.</w:t>
      </w:r>
    </w:p>
    <w:p>
      <w:pPr>
        <w:spacing w:after="0" w:line="2" w:lineRule="exact"/>
        <w:rPr>
          <w:rFonts w:ascii="Arial Narrow" w:cs="Arial Narrow" w:eastAsia="Arial Narrow" w:hAnsi="Arial Narrow"/>
          <w:sz w:val="24"/>
          <w:szCs w:val="24"/>
          <w:color w:val="auto"/>
        </w:rPr>
      </w:pPr>
    </w:p>
    <w:p>
      <w:pPr>
        <w:ind w:right="480" w:firstLine="10"/>
        <w:spacing w:after="0" w:line="236" w:lineRule="auto"/>
        <w:tabs>
          <w:tab w:leader="none" w:pos="328" w:val="left"/>
        </w:tabs>
        <w:numPr>
          <w:ilvl w:val="0"/>
          <w:numId w:val="4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Įrenginys nėra skirtas darbui su išoriniais planavimo įrenginiais ar atskira nuotolinio valdymo sistema</w:t>
      </w:r>
    </w:p>
    <w:p>
      <w:pPr>
        <w:spacing w:after="0" w:line="1" w:lineRule="exact"/>
        <w:rPr>
          <w:rFonts w:ascii="Arial Narrow" w:cs="Arial Narrow" w:eastAsia="Arial Narrow" w:hAnsi="Arial Narrow"/>
          <w:sz w:val="24"/>
          <w:szCs w:val="24"/>
          <w:color w:val="auto"/>
        </w:rPr>
      </w:pPr>
    </w:p>
    <w:p>
      <w:pPr>
        <w:ind w:left="340" w:hanging="330"/>
        <w:spacing w:after="0" w:line="236" w:lineRule="auto"/>
        <w:tabs>
          <w:tab w:leader="none" w:pos="340" w:val="left"/>
        </w:tabs>
        <w:numPr>
          <w:ilvl w:val="0"/>
          <w:numId w:val="4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Neuždenkite prietaiso, jo viduje gali kauptis šiluma ir sugadinti arba užsidegti.</w:t>
      </w:r>
    </w:p>
    <w:p>
      <w:pPr>
        <w:ind w:left="340" w:hanging="330"/>
        <w:spacing w:after="0" w:line="236" w:lineRule="auto"/>
        <w:tabs>
          <w:tab w:leader="none" w:pos="340" w:val="left"/>
        </w:tabs>
        <w:numPr>
          <w:ilvl w:val="0"/>
          <w:numId w:val="4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Plaukų lakuose yra degių medžiagų. Nenaudokite jų naudodami įrenginį.</w:t>
      </w:r>
    </w:p>
    <w:p>
      <w:pPr>
        <w:ind w:left="340" w:hanging="330"/>
        <w:spacing w:after="0" w:line="236" w:lineRule="auto"/>
        <w:tabs>
          <w:tab w:leader="none" w:pos="340" w:val="left"/>
        </w:tabs>
        <w:numPr>
          <w:ilvl w:val="0"/>
          <w:numId w:val="4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Nenaudokite prietaiso žmonėms, kurie miega.</w:t>
      </w:r>
    </w:p>
    <w:p>
      <w:pPr>
        <w:ind w:left="340" w:hanging="330"/>
        <w:spacing w:after="0" w:line="236" w:lineRule="auto"/>
        <w:tabs>
          <w:tab w:leader="none" w:pos="340" w:val="left"/>
        </w:tabs>
        <w:numPr>
          <w:ilvl w:val="0"/>
          <w:numId w:val="4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Veikimo metu nedėkite įrenginio ant šlapių paviršių ar drabužių.</w:t>
      </w:r>
    </w:p>
    <w:p>
      <w:pPr>
        <w:ind w:right="140" w:firstLine="10"/>
        <w:spacing w:after="0" w:line="236" w:lineRule="auto"/>
        <w:tabs>
          <w:tab w:leader="none" w:pos="328" w:val="left"/>
        </w:tabs>
        <w:numPr>
          <w:ilvl w:val="0"/>
          <w:numId w:val="4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Prietaiso veikimo metu metaliniai elementai įkaista iki aukštų temperatūrų. Nelieskite karštų prietaiso dalių plikomis rankomis ir nesilieskite su galvos oda, nes galite nusideginti.</w:t>
      </w:r>
    </w:p>
    <w:p>
      <w:pPr>
        <w:spacing w:after="0" w:line="133"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2120" w:type="dxa"/>
            <w:vAlign w:val="bottom"/>
            <w:gridSpan w:val="3"/>
          </w:tcPr>
          <w:p>
            <w:pPr>
              <w:spacing w:after="0"/>
              <w:rPr>
                <w:sz w:val="20"/>
                <w:szCs w:val="20"/>
                <w:color w:val="auto"/>
              </w:rPr>
            </w:pPr>
            <w:r>
              <w:rPr>
                <w:rFonts w:ascii="Arial Narrow" w:cs="Arial Narrow" w:eastAsia="Arial Narrow" w:hAnsi="Arial Narrow"/>
                <w:sz w:val="16"/>
                <w:szCs w:val="16"/>
                <w:color w:val="auto"/>
              </w:rPr>
              <w:t>PRODUKTO APRAŠYMAS (1 pav.)</w:t>
            </w:r>
          </w:p>
        </w:tc>
        <w:tc>
          <w:tcPr>
            <w:tcW w:w="1960" w:type="dxa"/>
            <w:vAlign w:val="bottom"/>
          </w:tcPr>
          <w:p>
            <w:pPr>
              <w:spacing w:after="0"/>
              <w:rPr>
                <w:sz w:val="15"/>
                <w:szCs w:val="15"/>
                <w:color w:val="auto"/>
              </w:rPr>
            </w:pPr>
          </w:p>
        </w:tc>
        <w:tc>
          <w:tcPr>
            <w:tcW w:w="238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16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kietas antgalis</w:t>
            </w:r>
          </w:p>
        </w:tc>
        <w:tc>
          <w:tcPr>
            <w:tcW w:w="5180" w:type="dxa"/>
            <w:vAlign w:val="bottom"/>
            <w:gridSpan w:val="3"/>
          </w:tcPr>
          <w:p>
            <w:pPr>
              <w:ind w:left="180"/>
              <w:spacing w:after="0" w:line="181" w:lineRule="exact"/>
              <w:rPr>
                <w:sz w:val="20"/>
                <w:szCs w:val="20"/>
                <w:color w:val="auto"/>
              </w:rPr>
            </w:pPr>
            <w:r>
              <w:rPr>
                <w:rFonts w:ascii="Arial Narrow" w:cs="Arial Narrow" w:eastAsia="Arial Narrow" w:hAnsi="Arial Narrow"/>
                <w:sz w:val="16"/>
                <w:szCs w:val="16"/>
                <w:color w:val="auto"/>
                <w:w w:val="99"/>
              </w:rPr>
              <w:t>2 – nuimami šepečiai3 – jungiklis Įjungimas/Išjungimas/Temperatūros reguliavimas</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2020" w:type="dxa"/>
            <w:vAlign w:val="bottom"/>
            <w:gridSpan w:val="2"/>
          </w:tcPr>
          <w:p>
            <w:pPr>
              <w:ind w:left="20"/>
              <w:spacing w:after="0"/>
              <w:rPr>
                <w:sz w:val="20"/>
                <w:szCs w:val="20"/>
                <w:color w:val="auto"/>
              </w:rPr>
            </w:pPr>
            <w:r>
              <w:rPr>
                <w:rFonts w:ascii="Arial Narrow" w:cs="Arial Narrow" w:eastAsia="Arial Narrow" w:hAnsi="Arial Narrow"/>
                <w:sz w:val="16"/>
                <w:szCs w:val="16"/>
                <w:color w:val="auto"/>
              </w:rPr>
              <w:t>– Šepečio fiksavimo mygtukas</w:t>
            </w:r>
          </w:p>
        </w:tc>
        <w:tc>
          <w:tcPr>
            <w:tcW w:w="1960" w:type="dxa"/>
            <w:vAlign w:val="bottom"/>
          </w:tcPr>
          <w:p>
            <w:pPr>
              <w:ind w:left="40"/>
              <w:spacing w:after="0"/>
              <w:rPr>
                <w:sz w:val="20"/>
                <w:szCs w:val="20"/>
                <w:color w:val="auto"/>
              </w:rPr>
            </w:pPr>
            <w:r>
              <w:rPr>
                <w:rFonts w:ascii="Arial Narrow" w:cs="Arial Narrow" w:eastAsia="Arial Narrow" w:hAnsi="Arial Narrow"/>
                <w:sz w:val="16"/>
                <w:szCs w:val="16"/>
                <w:color w:val="auto"/>
              </w:rPr>
              <w:t>5 - nuimamas filtro dangtelis</w:t>
            </w:r>
          </w:p>
        </w:tc>
        <w:tc>
          <w:tcPr>
            <w:tcW w:w="2380" w:type="dxa"/>
            <w:vAlign w:val="bottom"/>
          </w:tcPr>
          <w:p>
            <w:pPr>
              <w:ind w:left="240"/>
              <w:spacing w:after="0"/>
              <w:rPr>
                <w:sz w:val="20"/>
                <w:szCs w:val="20"/>
                <w:color w:val="auto"/>
              </w:rPr>
            </w:pPr>
            <w:r>
              <w:rPr>
                <w:rFonts w:ascii="Arial Narrow" w:cs="Arial Narrow" w:eastAsia="Arial Narrow" w:hAnsi="Arial Narrow"/>
                <w:sz w:val="16"/>
                <w:szCs w:val="16"/>
                <w:color w:val="auto"/>
              </w:rPr>
              <w:t>6 - pasukamas laidas</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PRIETAISO NAUDOJIMAS</w:t>
      </w:r>
    </w:p>
    <w:p>
      <w:pPr>
        <w:spacing w:after="0" w:line="36" w:lineRule="exact"/>
        <w:rPr>
          <w:sz w:val="20"/>
          <w:szCs w:val="20"/>
          <w:color w:val="auto"/>
        </w:rPr>
      </w:pPr>
    </w:p>
    <w:p>
      <w:pPr>
        <w:ind w:left="160" w:hanging="150"/>
        <w:spacing w:after="0"/>
        <w:tabs>
          <w:tab w:leader="none" w:pos="160" w:val="left"/>
        </w:tabs>
        <w:numPr>
          <w:ilvl w:val="0"/>
          <w:numId w:val="4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Pritvirtinkite šepetį (2) – tipo pagal poreikį</w:t>
      </w:r>
    </w:p>
    <w:p>
      <w:pPr>
        <w:ind w:left="160" w:hanging="150"/>
        <w:spacing w:after="0" w:line="236" w:lineRule="auto"/>
        <w:tabs>
          <w:tab w:leader="none" w:pos="160" w:val="left"/>
        </w:tabs>
        <w:numPr>
          <w:ilvl w:val="0"/>
          <w:numId w:val="4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Įkiškite maitinimo kištuką į maitinimo lizdą.</w:t>
      </w:r>
    </w:p>
    <w:p>
      <w:pPr>
        <w:ind w:firstLine="10"/>
        <w:spacing w:after="0" w:line="236" w:lineRule="auto"/>
        <w:tabs>
          <w:tab w:leader="none" w:pos="146" w:val="left"/>
        </w:tabs>
        <w:numPr>
          <w:ilvl w:val="0"/>
          <w:numId w:val="4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Įjunkite plaukų formavimo priemonę jungikliu (3). Sureguliuokite reikiamą oro temperatūrą (C – vėsus šūvis, 1 – žemesnė temperatūra ir greitis, 2 – aukštesnė temperatūra)</w:t>
      </w:r>
    </w:p>
    <w:p>
      <w:pPr>
        <w:spacing w:after="0" w:line="1" w:lineRule="exact"/>
        <w:rPr>
          <w:rFonts w:ascii="Arial Narrow" w:cs="Arial Narrow" w:eastAsia="Arial Narrow" w:hAnsi="Arial Narrow"/>
          <w:sz w:val="16"/>
          <w:szCs w:val="16"/>
          <w:color w:val="auto"/>
        </w:rPr>
      </w:pPr>
    </w:p>
    <w:p>
      <w:pPr>
        <w:ind w:right="260" w:firstLine="10"/>
        <w:spacing w:after="0" w:line="236" w:lineRule="auto"/>
        <w:tabs>
          <w:tab w:leader="none" w:pos="139" w:val="left"/>
        </w:tabs>
        <w:numPr>
          <w:ilvl w:val="0"/>
          <w:numId w:val="4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Atskirkite plaukų juostą, iššukuokite ir pradėkite vynioti ant šepečio galo. Palaukite kelias sekundes, kol karšto oro srautas sutvirtins susivėlusių plaukų formą.</w:t>
      </w:r>
    </w:p>
    <w:p>
      <w:pPr>
        <w:spacing w:after="0" w:line="1" w:lineRule="exact"/>
        <w:rPr>
          <w:rFonts w:ascii="Arial Narrow" w:cs="Arial Narrow" w:eastAsia="Arial Narrow" w:hAnsi="Arial Narrow"/>
          <w:sz w:val="16"/>
          <w:szCs w:val="16"/>
          <w:color w:val="auto"/>
        </w:rPr>
      </w:pPr>
    </w:p>
    <w:p>
      <w:pPr>
        <w:ind w:left="160" w:hanging="150"/>
        <w:spacing w:after="0" w:line="236" w:lineRule="auto"/>
        <w:tabs>
          <w:tab w:leader="none" w:pos="160" w:val="left"/>
        </w:tabs>
        <w:numPr>
          <w:ilvl w:val="0"/>
          <w:numId w:val="4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Išvyniokite plaukus.</w:t>
      </w:r>
    </w:p>
    <w:p>
      <w:pPr>
        <w:ind w:left="160" w:hanging="150"/>
        <w:spacing w:after="0" w:line="236" w:lineRule="auto"/>
        <w:tabs>
          <w:tab w:leader="none" w:pos="160" w:val="left"/>
        </w:tabs>
        <w:numPr>
          <w:ilvl w:val="0"/>
          <w:numId w:val="4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Jungikliu (3) išjunkite plaukų formavimo įrenginį ir šepečiu arba šukomis suformuokite reikiamą šukuoseną.</w:t>
      </w:r>
    </w:p>
    <w:p>
      <w:pPr>
        <w:ind w:left="160" w:hanging="150"/>
        <w:spacing w:after="0" w:line="236" w:lineRule="auto"/>
        <w:tabs>
          <w:tab w:leader="none" w:pos="160" w:val="left"/>
        </w:tabs>
        <w:numPr>
          <w:ilvl w:val="0"/>
          <w:numId w:val="4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Ištraukite įrenginį iš maitinimo lizdo.</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VALYMAS IR PRIEŽIŪRA</w:t>
      </w:r>
    </w:p>
    <w:p>
      <w:pPr>
        <w:spacing w:after="0" w:line="36" w:lineRule="exact"/>
        <w:rPr>
          <w:sz w:val="20"/>
          <w:szCs w:val="20"/>
          <w:color w:val="auto"/>
        </w:rPr>
      </w:pPr>
    </w:p>
    <w:p>
      <w:pPr>
        <w:ind w:left="160" w:hanging="150"/>
        <w:spacing w:after="0"/>
        <w:tabs>
          <w:tab w:leader="none" w:pos="160" w:val="left"/>
        </w:tabs>
        <w:numPr>
          <w:ilvl w:val="0"/>
          <w:numId w:val="4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Prieš valydami plaukų formavimo įrenginį ištraukite iš elektros lizdo.</w:t>
      </w:r>
    </w:p>
    <w:p>
      <w:pPr>
        <w:ind w:left="160" w:hanging="150"/>
        <w:spacing w:after="0" w:line="236" w:lineRule="auto"/>
        <w:tabs>
          <w:tab w:leader="none" w:pos="160" w:val="left"/>
        </w:tabs>
        <w:numPr>
          <w:ilvl w:val="0"/>
          <w:numId w:val="4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Išorinį korpusą nuvalykite drėgna šluoste. Nenaudokite abrazyvinių ar aštrių medžiagų.</w:t>
      </w:r>
    </w:p>
    <w:p>
      <w:pPr>
        <w:ind w:left="160" w:hanging="150"/>
        <w:spacing w:after="0" w:line="236" w:lineRule="auto"/>
        <w:tabs>
          <w:tab w:leader="none" w:pos="160" w:val="left"/>
        </w:tabs>
        <w:numPr>
          <w:ilvl w:val="0"/>
          <w:numId w:val="4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Kiekvieną kartą po naudojimo nuvalykite šepetį nuo plaukų.</w:t>
      </w:r>
    </w:p>
    <w:p>
      <w:pPr>
        <w:ind w:left="160" w:hanging="150"/>
        <w:spacing w:after="0" w:line="236" w:lineRule="auto"/>
        <w:tabs>
          <w:tab w:leader="none" w:pos="160" w:val="left"/>
        </w:tabs>
        <w:numPr>
          <w:ilvl w:val="0"/>
          <w:numId w:val="4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Patikrinkite, ar oro įleidimo angos dangtis nėra įstrigo plaukų ar kitų nešvarumų. Jei reikia, nusukite filtro dangtelį ir išvalykite.</w:t>
      </w:r>
    </w:p>
    <w:p>
      <w:pPr>
        <w:ind w:left="160" w:hanging="150"/>
        <w:spacing w:after="0" w:line="236" w:lineRule="auto"/>
        <w:tabs>
          <w:tab w:leader="none" w:pos="160" w:val="left"/>
        </w:tabs>
        <w:numPr>
          <w:ilvl w:val="0"/>
          <w:numId w:val="4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Nepalikite plaukų ant plaukų formavimo priemonės.</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TECHNINIAI DUOMENYS</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Galia: 1200W</w:t>
      </w:r>
    </w:p>
    <w:p>
      <w:pPr>
        <w:spacing w:after="0" w:line="236" w:lineRule="auto"/>
        <w:rPr>
          <w:sz w:val="20"/>
          <w:szCs w:val="20"/>
          <w:color w:val="auto"/>
        </w:rPr>
      </w:pPr>
      <w:r>
        <w:rPr>
          <w:rFonts w:ascii="Arial Narrow" w:cs="Arial Narrow" w:eastAsia="Arial Narrow" w:hAnsi="Arial Narrow"/>
          <w:sz w:val="16"/>
          <w:szCs w:val="16"/>
          <w:color w:val="auto"/>
        </w:rPr>
        <w:t>Įtampa: 220-240V~ 50/60Hz</w:t>
      </w:r>
    </w:p>
    <w:p>
      <w:pPr>
        <w:spacing w:after="0" w:line="64" w:lineRule="exact"/>
        <w:rPr>
          <w:sz w:val="20"/>
          <w:szCs w:val="20"/>
          <w:color w:val="auto"/>
        </w:rPr>
      </w:pPr>
    </w:p>
    <w:p>
      <w:pPr>
        <w:ind w:left="520" w:right="120"/>
        <w:spacing w:after="0" w:line="253" w:lineRule="auto"/>
        <w:rPr>
          <w:sz w:val="20"/>
          <w:szCs w:val="20"/>
          <w:color w:val="auto"/>
        </w:rPr>
      </w:pPr>
      <w:r>
        <w:rPr>
          <w:rFonts w:ascii="Arial Narrow" w:cs="Arial Narrow" w:eastAsia="Arial Narrow" w:hAnsi="Arial Narrow"/>
          <w:sz w:val="14"/>
          <w:szCs w:val="14"/>
          <w:color w:val="auto"/>
        </w:rPr>
        <w:t>Rūpinantis aplinka. Kartono pakuotes atiduoti į makulatūrą. Polietileno (PE) maišelius mesti į plastikui skirtą konteinerį. Susidėvėjusį prietaisą atiduoti į atitinkamą atliekų surinkimo vietą, nes prietaise esančios pavojingos medžiagos gali kelti grėsmę aplinkai. Elektrinį prietaisą atiduoti tokį, kad nebūtų galima jo pakartotinai naudoti ir panaudoti. Jeigu prietaise yra baterijos, būtina jas išimti ir atskirai atiduoti į atliekų surinkimo vietą. Nemesti prietaiso į buitinių atliekų konteinerį!</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20320</wp:posOffset>
            </wp:positionH>
            <wp:positionV relativeFrom="paragraph">
              <wp:posOffset>-375920</wp:posOffset>
            </wp:positionV>
            <wp:extent cx="291465" cy="3435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extLst>
                    </a:blip>
                    <a:srcRect/>
                    <a:stretch>
                      <a:fillRect/>
                    </a:stretch>
                  </pic:blipFill>
                  <pic:spPr bwMode="auto">
                    <a:xfrm>
                      <a:off x="0" y="0"/>
                      <a:ext cx="291465" cy="343535"/>
                    </a:xfrm>
                    <a:prstGeom prst="rect">
                      <a:avLst/>
                    </a:prstGeom>
                    <a:noFill/>
                  </pic:spPr>
                </pic:pic>
              </a:graphicData>
            </a:graphic>
          </wp:anchor>
        </w:drawing>
      </w:r>
    </w:p>
    <w:p>
      <w:pPr>
        <w:sectPr>
          <w:pgSz w:w="8400" w:h="11906" w:orient="portrait"/>
          <w:cols w:equalWidth="0" w:num="1">
            <w:col w:w="8020"/>
          </w:cols>
          <w:pgMar w:left="160" w:top="260" w:right="21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17</w:t>
      </w:r>
    </w:p>
    <w:p>
      <w:pPr>
        <w:sectPr>
          <w:pgSz w:w="8400" w:h="11906" w:orient="portrait"/>
          <w:cols w:equalWidth="0" w:num="1">
            <w:col w:w="8020"/>
          </w:cols>
          <w:pgMar w:left="160" w:top="260" w:right="211" w:bottom="0" w:gutter="0" w:footer="0" w:header="0"/>
          <w:type w:val="continuous"/>
        </w:sectPr>
      </w:pPr>
    </w:p>
    <w:bookmarkStart w:id="17" w:name="page18"/>
    <w:bookmarkEnd w:id="17"/>
    <w:p>
      <w:pPr>
        <w:jc w:val="center"/>
        <w:ind w:right="20"/>
        <w:spacing w:after="0"/>
        <w:rPr>
          <w:sz w:val="20"/>
          <w:szCs w:val="20"/>
          <w:color w:val="auto"/>
        </w:rPr>
      </w:pPr>
      <w:r>
        <w:rPr>
          <w:rFonts w:ascii="Arial" w:cs="Arial" w:eastAsia="Arial" w:hAnsi="Arial"/>
          <w:sz w:val="20"/>
          <w:szCs w:val="20"/>
          <w:color w:val="FFFFFF"/>
        </w:rPr>
        <w:t>LATVIEŠU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18415</wp:posOffset>
            </wp:positionH>
            <wp:positionV relativeFrom="paragraph">
              <wp:posOffset>-137160</wp:posOffset>
            </wp:positionV>
            <wp:extent cx="5088255" cy="16446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extLst>
                    </a:blip>
                    <a:srcRect/>
                    <a:stretch>
                      <a:fillRect/>
                    </a:stretch>
                  </pic:blipFill>
                  <pic:spPr bwMode="auto">
                    <a:xfrm>
                      <a:off x="0" y="0"/>
                      <a:ext cx="5088255" cy="164465"/>
                    </a:xfrm>
                    <a:prstGeom prst="rect">
                      <a:avLst/>
                    </a:prstGeom>
                    <a:noFill/>
                  </pic:spPr>
                </pic:pic>
              </a:graphicData>
            </a:graphic>
          </wp:anchor>
        </w:drawing>
      </w:r>
    </w:p>
    <w:p>
      <w:pPr>
        <w:spacing w:after="0" w:line="165" w:lineRule="exact"/>
        <w:rPr>
          <w:sz w:val="20"/>
          <w:szCs w:val="20"/>
          <w:color w:val="auto"/>
        </w:rPr>
      </w:pPr>
    </w:p>
    <w:p>
      <w:pPr>
        <w:ind w:right="160"/>
        <w:spacing w:after="0" w:line="262" w:lineRule="auto"/>
        <w:rPr>
          <w:sz w:val="20"/>
          <w:szCs w:val="20"/>
          <w:color w:val="auto"/>
        </w:rPr>
      </w:pPr>
      <w:r>
        <w:rPr>
          <w:rFonts w:ascii="Arial Narrow" w:cs="Arial Narrow" w:eastAsia="Arial Narrow" w:hAnsi="Arial Narrow"/>
          <w:sz w:val="24"/>
          <w:szCs w:val="24"/>
          <w:color w:val="auto"/>
        </w:rPr>
        <w:t>DROŠĪBAS NOSACĪJUMI SVARĪGI NORĀDĪJUMI PAR LIETOŠANAS DROŠĪBU, LŪDZU, UZMANĪGI IZLASIET UN SAGLABĀJIET NĀKĀMĀM ATZINĒM</w:t>
      </w:r>
    </w:p>
    <w:p>
      <w:pPr>
        <w:spacing w:after="0" w:line="238" w:lineRule="auto"/>
        <w:rPr>
          <w:sz w:val="20"/>
          <w:szCs w:val="20"/>
          <w:color w:val="auto"/>
        </w:rPr>
      </w:pPr>
      <w:r>
        <w:rPr>
          <w:rFonts w:ascii="Arial Narrow" w:cs="Arial Narrow" w:eastAsia="Arial Narrow" w:hAnsi="Arial Narrow"/>
          <w:sz w:val="24"/>
          <w:szCs w:val="24"/>
          <w:color w:val="auto"/>
        </w:rPr>
        <w:t>Garantijas nosacījumi ir atšķirīgi, ja ierīce tiek izmantota komerciāliem nolūkiem.</w:t>
      </w:r>
    </w:p>
    <w:p>
      <w:pPr>
        <w:jc w:val="both"/>
        <w:ind w:right="380"/>
        <w:spacing w:after="0" w:line="236" w:lineRule="auto"/>
        <w:rPr>
          <w:sz w:val="20"/>
          <w:szCs w:val="20"/>
          <w:color w:val="auto"/>
        </w:rPr>
      </w:pPr>
      <w:r>
        <w:rPr>
          <w:rFonts w:ascii="Arial Narrow" w:cs="Arial Narrow" w:eastAsia="Arial Narrow" w:hAnsi="Arial Narrow"/>
          <w:sz w:val="24"/>
          <w:szCs w:val="24"/>
          <w:color w:val="auto"/>
        </w:rPr>
        <w:t>1.Pirms produkta lietošanas, lūdzu, uzmanīgi izlasiet un vienmēr ievērojiet tālāk sniegtos norādījumus. Ražotājs nav atbildīgs par bojājumiem, kas radušies nepareizas lietošanas rezultātā.</w:t>
      </w:r>
    </w:p>
    <w:p>
      <w:pPr>
        <w:spacing w:after="0" w:line="3" w:lineRule="exact"/>
        <w:rPr>
          <w:sz w:val="20"/>
          <w:szCs w:val="20"/>
          <w:color w:val="auto"/>
        </w:rPr>
      </w:pPr>
    </w:p>
    <w:p>
      <w:pPr>
        <w:ind w:right="100" w:firstLine="7"/>
        <w:spacing w:after="0" w:line="236" w:lineRule="auto"/>
        <w:tabs>
          <w:tab w:leader="none" w:pos="219" w:val="left"/>
        </w:tabs>
        <w:numPr>
          <w:ilvl w:val="0"/>
          <w:numId w:val="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Produkts ir paredzēts lietošanai tikai iekštelpās. Neizmantojiet produktu tādiem nolūkiem, kas nav saderīgi ar tā pielietojumu.</w:t>
      </w:r>
    </w:p>
    <w:p>
      <w:pPr>
        <w:spacing w:after="0" w:line="1" w:lineRule="exact"/>
        <w:rPr>
          <w:rFonts w:ascii="Arial Narrow" w:cs="Arial Narrow" w:eastAsia="Arial Narrow" w:hAnsi="Arial Narrow"/>
          <w:sz w:val="24"/>
          <w:szCs w:val="24"/>
          <w:color w:val="auto"/>
        </w:rPr>
      </w:pPr>
    </w:p>
    <w:p>
      <w:pPr>
        <w:ind w:right="40" w:firstLine="7"/>
        <w:spacing w:after="0" w:line="236" w:lineRule="auto"/>
        <w:tabs>
          <w:tab w:leader="none" w:pos="219" w:val="left"/>
        </w:tabs>
        <w:numPr>
          <w:ilvl w:val="0"/>
          <w:numId w:val="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Piemērojamais spriegums ir 220-240 V ~ 50/60 Hz. Drošības apsvērumu dēļ nav lietderīgi vienai strāvas kontaktligzdai pievienot vairākas ierīces.</w:t>
      </w:r>
    </w:p>
    <w:p>
      <w:pPr>
        <w:spacing w:after="0" w:line="1" w:lineRule="exact"/>
        <w:rPr>
          <w:rFonts w:ascii="Arial Narrow" w:cs="Arial Narrow" w:eastAsia="Arial Narrow" w:hAnsi="Arial Narrow"/>
          <w:sz w:val="24"/>
          <w:szCs w:val="24"/>
          <w:color w:val="auto"/>
        </w:rPr>
      </w:pPr>
    </w:p>
    <w:p>
      <w:pPr>
        <w:ind w:right="16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4.Lūdzu, esiet piesardzīgs, lietojot to bērnu tuvumā. Neļaujiet bērniem spēlēties ar izstrādājumu. Neļaujiet bērniem vai cilvēkiem, kuri nepazīst ierīci, to lietot bez uzraudzības.</w:t>
      </w:r>
    </w:p>
    <w:p>
      <w:pPr>
        <w:spacing w:after="0" w:line="1" w:lineRule="exact"/>
        <w:rPr>
          <w:rFonts w:ascii="Arial Narrow" w:cs="Arial Narrow" w:eastAsia="Arial Narrow" w:hAnsi="Arial Narrow"/>
          <w:sz w:val="24"/>
          <w:szCs w:val="24"/>
          <w:color w:val="auto"/>
        </w:rPr>
      </w:pPr>
    </w:p>
    <w:p>
      <w:pPr>
        <w:ind w:right="80" w:firstLine="7"/>
        <w:spacing w:after="0" w:line="236" w:lineRule="auto"/>
        <w:tabs>
          <w:tab w:leader="none" w:pos="219" w:val="left"/>
        </w:tabs>
        <w:numPr>
          <w:ilvl w:val="0"/>
          <w:numId w:val="4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BRĪDINĀJUMS: šo ierīci drīkst lietot bērni, kas vecāki par 8 gadiem, un personas ar ierobežotām fiziskām, maņu vai garīgām spējām vai personas bez pieredzes vai zināšanām par ierīci tikai tādas personas uzraudzībā, kura ir atbildīga par viņu drošību, vai ja viņi ir instruēti par ierīces drošu lietošanu un apzinās ar tās darbību saistītos apdraudējumus. Bērni nedrīkst spēlēties ar ierīci. Ierīces tīrīšanu un apkopi nedrīkst veikt bērni, ja vien viņi nav vecāki par 8 gadiem un šīs darbības tiek veiktas uzraudzībā.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4683760</wp:posOffset>
            </wp:positionH>
            <wp:positionV relativeFrom="paragraph">
              <wp:posOffset>-147320</wp:posOffset>
            </wp:positionV>
            <wp:extent cx="419735" cy="4133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right="1140"/>
        <w:spacing w:after="0" w:line="236" w:lineRule="auto"/>
        <w:rPr>
          <w:sz w:val="20"/>
          <w:szCs w:val="20"/>
          <w:color w:val="auto"/>
        </w:rPr>
      </w:pPr>
      <w:r>
        <w:rPr>
          <w:rFonts w:ascii="Arial Narrow" w:cs="Arial Narrow" w:eastAsia="Arial Narrow" w:hAnsi="Arial Narrow"/>
          <w:sz w:val="24"/>
          <w:szCs w:val="24"/>
          <w:color w:val="auto"/>
        </w:rPr>
        <w:t>6. BRĪDINĀJUMS: Nekad neizmantojiet šo ierīci ūdens tuvumā, piemēram, zem dušas, vannā vai virs izlietnes, kas piepildīta ar ūdeni.</w:t>
      </w:r>
    </w:p>
    <w:p>
      <w:pPr>
        <w:spacing w:after="0" w:line="2" w:lineRule="exact"/>
        <w:rPr>
          <w:sz w:val="20"/>
          <w:szCs w:val="20"/>
          <w:color w:val="auto"/>
        </w:rPr>
      </w:pPr>
    </w:p>
    <w:p>
      <w:pPr>
        <w:ind w:right="400" w:firstLine="7"/>
        <w:spacing w:after="0" w:line="236" w:lineRule="auto"/>
        <w:tabs>
          <w:tab w:leader="none" w:pos="219" w:val="left"/>
        </w:tabs>
        <w:numPr>
          <w:ilvl w:val="0"/>
          <w:numId w:val="4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BRĪDINĀJUMS: Nekad neatstājiet izstrādājumu pievienotu strāvas avotam bez uzraudzības. Pat ja lietošana uz īsu brīdi tiek pārtraukta, izslēdziet to no tīkla, atvienojiet strāvas padevi.</w:t>
      </w:r>
    </w:p>
    <w:p>
      <w:pPr>
        <w:spacing w:after="0" w:line="2" w:lineRule="exact"/>
        <w:rPr>
          <w:rFonts w:ascii="Arial Narrow" w:cs="Arial Narrow" w:eastAsia="Arial Narrow" w:hAnsi="Arial Narrow"/>
          <w:sz w:val="24"/>
          <w:szCs w:val="24"/>
          <w:color w:val="auto"/>
        </w:rPr>
      </w:pPr>
    </w:p>
    <w:p>
      <w:pPr>
        <w:ind w:left="220" w:hanging="213"/>
        <w:spacing w:after="0" w:line="236" w:lineRule="auto"/>
        <w:tabs>
          <w:tab w:leader="none" w:pos="220" w:val="left"/>
        </w:tabs>
        <w:numPr>
          <w:ilvl w:val="0"/>
          <w:numId w:val="4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BRĪDINĀJUMS. Ierīces darbības laikā pieejamo virsmu temperatūra var būt augsta.</w:t>
      </w:r>
    </w:p>
    <w:p>
      <w:pPr>
        <w:ind w:left="220" w:hanging="213"/>
        <w:spacing w:after="0" w:line="236" w:lineRule="auto"/>
        <w:tabs>
          <w:tab w:leader="none" w:pos="220" w:val="left"/>
        </w:tabs>
        <w:numPr>
          <w:ilvl w:val="0"/>
          <w:numId w:val="4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BRĪDINĀJUMS: Glabājiet ierīci un tās vadu bērniem nepieejamā vietā.</w:t>
      </w:r>
    </w:p>
    <w:p>
      <w:pPr>
        <w:jc w:val="both"/>
        <w:ind w:right="440" w:firstLine="7"/>
        <w:spacing w:after="0" w:line="236" w:lineRule="auto"/>
        <w:tabs>
          <w:tab w:leader="none" w:pos="328" w:val="left"/>
        </w:tabs>
        <w:numPr>
          <w:ilvl w:val="0"/>
          <w:numId w:val="4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BRĪDINĀJUMS. Kad esat pabeidzis lietot ierīci, vienmēr atcerieties uzmanīgi izņemt kontaktdakšu no strāvas kontaktligzdas, turot kontaktligzdu ar roku. Nekad nevelciet aiz strāvas vada!!!</w:t>
      </w:r>
    </w:p>
    <w:p>
      <w:pPr>
        <w:spacing w:after="0" w:line="2" w:lineRule="exact"/>
        <w:rPr>
          <w:rFonts w:ascii="Arial Narrow" w:cs="Arial Narrow" w:eastAsia="Arial Narrow" w:hAnsi="Arial Narrow"/>
          <w:sz w:val="24"/>
          <w:szCs w:val="24"/>
          <w:color w:val="auto"/>
        </w:rPr>
      </w:pPr>
    </w:p>
    <w:p>
      <w:pPr>
        <w:ind w:left="320" w:hanging="313"/>
        <w:spacing w:after="0" w:line="236" w:lineRule="auto"/>
        <w:tabs>
          <w:tab w:leader="none" w:pos="320" w:val="left"/>
        </w:tabs>
        <w:numPr>
          <w:ilvl w:val="0"/>
          <w:numId w:val="4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BRĪDINĀJUMS: Nekad neizmantojiet produktu degošu vielu tuvumā.</w:t>
      </w:r>
    </w:p>
    <w:p>
      <w:pPr>
        <w:ind w:right="400" w:firstLine="7"/>
        <w:spacing w:after="0" w:line="236" w:lineRule="auto"/>
        <w:tabs>
          <w:tab w:leader="none" w:pos="328" w:val="left"/>
        </w:tabs>
        <w:numPr>
          <w:ilvl w:val="0"/>
          <w:numId w:val="4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BRĪDINĀJUMS: Ja pēc lietošanas ierīci izmantojat vannas istabā, atvienojiet strāvas kontaktdakšu no kontaktligzdas, jo ūdens tuvums rada risku pat tad, ja ierīce ir izslēgta.</w:t>
      </w:r>
    </w:p>
    <w:p>
      <w:pPr>
        <w:spacing w:after="0" w:line="1" w:lineRule="exact"/>
        <w:rPr>
          <w:rFonts w:ascii="Arial Narrow" w:cs="Arial Narrow" w:eastAsia="Arial Narrow" w:hAnsi="Arial Narrow"/>
          <w:sz w:val="24"/>
          <w:szCs w:val="24"/>
          <w:color w:val="auto"/>
        </w:rPr>
      </w:pPr>
    </w:p>
    <w:p>
      <w:pPr>
        <w:ind w:left="340" w:hanging="333"/>
        <w:spacing w:after="0" w:line="236" w:lineRule="auto"/>
        <w:tabs>
          <w:tab w:leader="none" w:pos="340" w:val="left"/>
        </w:tabs>
        <w:numPr>
          <w:ilvl w:val="0"/>
          <w:numId w:val="4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BRĪDINĀJUMS: nepieskarieties ierīcei ar mitrām rokām.</w:t>
      </w:r>
    </w:p>
    <w:p>
      <w:pPr>
        <w:ind w:left="340" w:hanging="333"/>
        <w:spacing w:after="0" w:line="236" w:lineRule="auto"/>
        <w:tabs>
          <w:tab w:leader="none" w:pos="340" w:val="left"/>
        </w:tabs>
        <w:numPr>
          <w:ilvl w:val="0"/>
          <w:numId w:val="4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BRĪDINĀJUMS: ierīce ir jāizslēdz pēc katras lietošanas reizes.</w:t>
      </w:r>
    </w:p>
    <w:p>
      <w:pPr>
        <w:ind w:right="460" w:firstLine="7"/>
        <w:spacing w:after="0" w:line="236" w:lineRule="auto"/>
        <w:tabs>
          <w:tab w:leader="none" w:pos="328" w:val="left"/>
        </w:tabs>
        <w:numPr>
          <w:ilvl w:val="0"/>
          <w:numId w:val="4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BRĪDINĀJUMS: Aprīkojums jāizmanto tā, lai strāvas vada galējā stāvoklī tas nebūtu sasniedzams personai, kas izmanto vannu vai dušu.</w:t>
      </w:r>
    </w:p>
    <w:p>
      <w:pPr>
        <w:spacing w:after="0" w:line="1" w:lineRule="exact"/>
        <w:rPr>
          <w:rFonts w:ascii="Arial Narrow" w:cs="Arial Narrow" w:eastAsia="Arial Narrow" w:hAnsi="Arial Narrow"/>
          <w:sz w:val="24"/>
          <w:szCs w:val="24"/>
          <w:color w:val="auto"/>
        </w:rPr>
      </w:pPr>
    </w:p>
    <w:p>
      <w:pPr>
        <w:ind w:left="340" w:hanging="333"/>
        <w:spacing w:after="0" w:line="236" w:lineRule="auto"/>
        <w:tabs>
          <w:tab w:leader="none" w:pos="340" w:val="left"/>
        </w:tabs>
        <w:numPr>
          <w:ilvl w:val="0"/>
          <w:numId w:val="4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Neaptiniet elektrisko kabeli ap ierīci.</w:t>
      </w:r>
    </w:p>
    <w:p>
      <w:pPr>
        <w:ind w:left="340" w:hanging="333"/>
        <w:spacing w:after="0" w:line="236" w:lineRule="auto"/>
        <w:tabs>
          <w:tab w:leader="none" w:pos="340" w:val="left"/>
        </w:tabs>
        <w:numPr>
          <w:ilvl w:val="0"/>
          <w:numId w:val="4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Nelietot ierīci vannā.</w:t>
      </w:r>
    </w:p>
    <w:p>
      <w:pPr>
        <w:ind w:firstLine="7"/>
        <w:spacing w:after="0" w:line="236" w:lineRule="auto"/>
        <w:tabs>
          <w:tab w:leader="none" w:pos="328" w:val="left"/>
        </w:tabs>
        <w:numPr>
          <w:ilvl w:val="0"/>
          <w:numId w:val="4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Nenoņemiet putekļus vai svešķermeņus no ierīces iekšpuses, izmantojot asus vai metāla priekšmetus.</w:t>
      </w:r>
    </w:p>
    <w:p>
      <w:pPr>
        <w:sectPr>
          <w:pgSz w:w="8400" w:h="11906" w:orient="portrait"/>
          <w:cols w:equalWidth="0" w:num="1">
            <w:col w:w="8080"/>
          </w:cols>
          <w:pgMar w:left="160" w:top="301" w:right="151" w:bottom="0" w:gutter="0" w:footer="0" w:header="0"/>
        </w:sectPr>
      </w:pPr>
    </w:p>
    <w:p>
      <w:pPr>
        <w:spacing w:after="0" w:line="138"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18</w:t>
      </w:r>
    </w:p>
    <w:p>
      <w:pPr>
        <w:sectPr>
          <w:pgSz w:w="8400" w:h="11906" w:orient="portrait"/>
          <w:cols w:equalWidth="0" w:num="1">
            <w:col w:w="8080"/>
          </w:cols>
          <w:pgMar w:left="160" w:top="301" w:right="151" w:bottom="0" w:gutter="0" w:footer="0" w:header="0"/>
          <w:type w:val="continuous"/>
        </w:sectPr>
      </w:pPr>
    </w:p>
    <w:bookmarkStart w:id="18" w:name="page19"/>
    <w:bookmarkEnd w:id="18"/>
    <w:p>
      <w:pPr>
        <w:ind w:right="60" w:firstLine="4"/>
        <w:spacing w:after="0" w:line="254" w:lineRule="auto"/>
        <w:tabs>
          <w:tab w:leader="none" w:pos="328"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Nekad neievietojiet strāvas kabeli, kontaktdakšu vai visu ierīci ūdenī. Nekad nepakļaujiet izstrādājumu atmosfēras iedarbībai, piemēram, tiešai saules gaismai vai lietum utt.. Nekad neizmantojiet izstrādājumu mitros apstākļos.</w:t>
      </w:r>
    </w:p>
    <w:p>
      <w:pPr>
        <w:ind w:right="420" w:firstLine="4"/>
        <w:spacing w:after="0" w:line="236" w:lineRule="auto"/>
        <w:tabs>
          <w:tab w:leader="none" w:pos="328"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Periodiski pārbaudiet strāvas vada stāvokli. Ja strāvas vads ir bojāts, lai izvairītos no bīstamām situācijām, produkts jānogādā profesionālajā servisa vietā, lai to nomainītu.</w:t>
      </w:r>
    </w:p>
    <w:p>
      <w:pPr>
        <w:spacing w:after="0" w:line="1" w:lineRule="exact"/>
        <w:rPr>
          <w:rFonts w:ascii="Arial Narrow" w:cs="Arial Narrow" w:eastAsia="Arial Narrow" w:hAnsi="Arial Narrow"/>
          <w:sz w:val="24"/>
          <w:szCs w:val="24"/>
          <w:color w:val="auto"/>
        </w:rPr>
      </w:pPr>
    </w:p>
    <w:p>
      <w:pPr>
        <w:ind w:right="180" w:firstLine="4"/>
        <w:spacing w:after="0" w:line="236" w:lineRule="auto"/>
        <w:tabs>
          <w:tab w:leader="none" w:pos="328"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Nekad neizmantojiet izstrādājumu ar bojātu strāvas vadu vai ja tas ir nomests vai citādi bojāts, vai arī ja tas nedarbojas pareizi. Nemēģiniet pats salabot bojāto izstrādājumu, jo tas var izraisīt elektriskās strāvas triecienu. Vienmēr nogādājiet bojāto ierīci profesionālajā servisa vietā, lai to salabotu. Visus remontdarbus drīkst veikt tikai pilnvaroti servisa speciālisti. Nepareizi veikts remonts var radīt lietotājam bīstamas situācijas.</w:t>
      </w:r>
    </w:p>
    <w:p>
      <w:pPr>
        <w:spacing w:after="0" w:line="4" w:lineRule="exact"/>
        <w:rPr>
          <w:rFonts w:ascii="Arial Narrow" w:cs="Arial Narrow" w:eastAsia="Arial Narrow" w:hAnsi="Arial Narrow"/>
          <w:sz w:val="24"/>
          <w:szCs w:val="24"/>
          <w:color w:val="auto"/>
        </w:rPr>
      </w:pPr>
    </w:p>
    <w:p>
      <w:pPr>
        <w:ind w:right="40" w:firstLine="4"/>
        <w:spacing w:after="0" w:line="236" w:lineRule="auto"/>
        <w:tabs>
          <w:tab w:leader="none" w:pos="328"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Strāvas vads nedrīkst pieskarties karstām ierīces daļām un nedrīkst atrasties citu siltuma avotu tuvumā.</w:t>
      </w:r>
    </w:p>
    <w:p>
      <w:pPr>
        <w:spacing w:after="0" w:line="1" w:lineRule="exact"/>
        <w:rPr>
          <w:rFonts w:ascii="Arial Narrow" w:cs="Arial Narrow" w:eastAsia="Arial Narrow" w:hAnsi="Arial Narrow"/>
          <w:sz w:val="24"/>
          <w:szCs w:val="24"/>
          <w:color w:val="auto"/>
        </w:rPr>
      </w:pPr>
    </w:p>
    <w:p>
      <w:pPr>
        <w:ind w:right="280" w:firstLine="4"/>
        <w:spacing w:after="0" w:line="236" w:lineRule="auto"/>
        <w:tabs>
          <w:tab w:leader="none" w:pos="328"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Lai nodrošinātu papildu aizsardzību, ieteicams strāvas ķēdē uzstādīt noplūdes strāvas ierīci (RCD) ar noplūdes strāvu ne vairāk kā 30 mA. Šajā jautājumā sazinieties ar profesionālu elektriķi.</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Neļaujiet ierīces motora daļai kļūt mitrai.</w:t>
      </w:r>
    </w:p>
    <w:p>
      <w:pPr>
        <w:ind w:left="340" w:hanging="336"/>
        <w:spacing w:after="0" w:line="236" w:lineRule="auto"/>
        <w:tabs>
          <w:tab w:leader="none" w:pos="340"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Neaiztieciet ierīces karstās virsmas.</w:t>
      </w:r>
    </w:p>
    <w:p>
      <w:pPr>
        <w:ind w:right="160" w:firstLine="4"/>
        <w:spacing w:after="0" w:line="236" w:lineRule="auto"/>
        <w:tabs>
          <w:tab w:leader="none" w:pos="328"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Pēc ierīces izslēgšanas, pirms tās tīrīšanas vai uzglabāšanas, atvienojiet strāvas kontaktdakšu no kontaktligzdas un ļaujiet iekārtai atdzist. Lūdzu, uzgaidiet pietiekami ilgi, jo uzkarsētā ierīce lēni atdziest.</w:t>
      </w:r>
    </w:p>
    <w:p>
      <w:pPr>
        <w:spacing w:after="0" w:line="2" w:lineRule="exact"/>
        <w:rPr>
          <w:rFonts w:ascii="Arial Narrow" w:cs="Arial Narrow" w:eastAsia="Arial Narrow" w:hAnsi="Arial Narrow"/>
          <w:sz w:val="24"/>
          <w:szCs w:val="24"/>
          <w:color w:val="auto"/>
        </w:rPr>
      </w:pPr>
    </w:p>
    <w:p>
      <w:pPr>
        <w:ind w:right="120" w:firstLine="4"/>
        <w:spacing w:after="0" w:line="236" w:lineRule="auto"/>
        <w:tabs>
          <w:tab w:leader="none" w:pos="328"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Korpusa tīrīšanai neizmantojiet agresīvus mazgāšanas līdzekļus emulsiju, piena, pastas u.c. veidā, jo tie cita starpā var noņemt informatīvus grafiskos simbolus, piemēram, svarus, marķējumus, brīdinājuma zīmes utt.</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Ierīce nav paredzēta darbam ar ārējiem plānotājiem vai atsevišķu tālvadības sistēmu</w:t>
      </w:r>
    </w:p>
    <w:p>
      <w:pPr>
        <w:ind w:right="120" w:firstLine="4"/>
        <w:spacing w:after="0" w:line="236" w:lineRule="auto"/>
        <w:tabs>
          <w:tab w:leader="none" w:pos="328"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Neaizsedziet ierīci, tas var izraisīt siltuma uzkrāšanos tās iekšpusē un izraisīt bojājumus vai aizdegšanos.</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Matu lakas satur viegli uzliesmojošus materiālus. Nelietojiet tos ierīces lietošanas laikā.</w:t>
      </w:r>
    </w:p>
    <w:p>
      <w:pPr>
        <w:ind w:left="340" w:hanging="336"/>
        <w:spacing w:after="0" w:line="236" w:lineRule="auto"/>
        <w:tabs>
          <w:tab w:leader="none" w:pos="340"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Nelietojiet ierīci cilvēkiem, kuri guļ.</w:t>
      </w:r>
    </w:p>
    <w:p>
      <w:pPr>
        <w:ind w:left="340" w:hanging="336"/>
        <w:spacing w:after="0" w:line="236" w:lineRule="auto"/>
        <w:tabs>
          <w:tab w:leader="none" w:pos="340"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Darbības laikā nenovietojiet ierīci uz mitrām virsmām vai drēbēm.</w:t>
      </w:r>
    </w:p>
    <w:p>
      <w:pPr>
        <w:ind w:right="300" w:firstLine="4"/>
        <w:spacing w:after="0" w:line="236" w:lineRule="auto"/>
        <w:tabs>
          <w:tab w:leader="none" w:pos="328" w:val="left"/>
        </w:tabs>
        <w:numPr>
          <w:ilvl w:val="0"/>
          <w:numId w:val="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Ierīces darbības laikā metāla elementi uzsilst līdz augstām temperatūrām. Nepieskarieties ierīces karstajām daļām ar kailām rokām un nepieļaujiet saskari ar galvas ādu, jo tas var izraisīt apdegumus.</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2040" w:type="dxa"/>
            <w:vAlign w:val="bottom"/>
            <w:gridSpan w:val="3"/>
          </w:tcPr>
          <w:p>
            <w:pPr>
              <w:spacing w:after="0"/>
              <w:rPr>
                <w:sz w:val="20"/>
                <w:szCs w:val="20"/>
                <w:color w:val="auto"/>
              </w:rPr>
            </w:pPr>
            <w:r>
              <w:rPr>
                <w:rFonts w:ascii="Arial Narrow" w:cs="Arial Narrow" w:eastAsia="Arial Narrow" w:hAnsi="Arial Narrow"/>
                <w:sz w:val="16"/>
                <w:szCs w:val="16"/>
                <w:color w:val="auto"/>
              </w:rPr>
              <w:t>PRODUKTA APRAKSTS (1. att.)</w:t>
            </w:r>
          </w:p>
        </w:tc>
        <w:tc>
          <w:tcPr>
            <w:tcW w:w="1920" w:type="dxa"/>
            <w:vAlign w:val="bottom"/>
          </w:tcPr>
          <w:p>
            <w:pPr>
              <w:spacing w:after="0"/>
              <w:rPr>
                <w:sz w:val="15"/>
                <w:szCs w:val="15"/>
                <w:color w:val="auto"/>
              </w:rPr>
            </w:pPr>
          </w:p>
        </w:tc>
        <w:tc>
          <w:tcPr>
            <w:tcW w:w="200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0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vēss gals</w:t>
            </w:r>
          </w:p>
        </w:tc>
        <w:tc>
          <w:tcPr>
            <w:tcW w:w="4840" w:type="dxa"/>
            <w:vAlign w:val="bottom"/>
            <w:gridSpan w:val="3"/>
          </w:tcPr>
          <w:p>
            <w:pPr>
              <w:ind w:left="340"/>
              <w:spacing w:after="0" w:line="181" w:lineRule="exact"/>
              <w:rPr>
                <w:sz w:val="20"/>
                <w:szCs w:val="20"/>
                <w:color w:val="auto"/>
              </w:rPr>
            </w:pPr>
            <w:r>
              <w:rPr>
                <w:rFonts w:ascii="Arial Narrow" w:cs="Arial Narrow" w:eastAsia="Arial Narrow" w:hAnsi="Arial Narrow"/>
                <w:sz w:val="16"/>
                <w:szCs w:val="16"/>
                <w:color w:val="auto"/>
              </w:rPr>
              <w:t>2 - noņemamas otas3 - slēdzis Ieslēgts/Izslēgts/temperatūras regulēšana</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1940" w:type="dxa"/>
            <w:vAlign w:val="bottom"/>
            <w:gridSpan w:val="2"/>
          </w:tcPr>
          <w:p>
            <w:pPr>
              <w:ind w:left="20"/>
              <w:spacing w:after="0"/>
              <w:rPr>
                <w:sz w:val="20"/>
                <w:szCs w:val="20"/>
                <w:color w:val="auto"/>
              </w:rPr>
            </w:pPr>
            <w:r>
              <w:rPr>
                <w:rFonts w:ascii="Arial Narrow" w:cs="Arial Narrow" w:eastAsia="Arial Narrow" w:hAnsi="Arial Narrow"/>
                <w:sz w:val="16"/>
                <w:szCs w:val="16"/>
                <w:color w:val="auto"/>
              </w:rPr>
              <w:t>- birstes bloķēšanas poga</w:t>
            </w:r>
          </w:p>
        </w:tc>
        <w:tc>
          <w:tcPr>
            <w:tcW w:w="1920" w:type="dxa"/>
            <w:vAlign w:val="bottom"/>
          </w:tcPr>
          <w:p>
            <w:pPr>
              <w:ind w:left="120"/>
              <w:spacing w:after="0"/>
              <w:rPr>
                <w:sz w:val="20"/>
                <w:szCs w:val="20"/>
                <w:color w:val="auto"/>
              </w:rPr>
            </w:pPr>
            <w:r>
              <w:rPr>
                <w:rFonts w:ascii="Arial Narrow" w:cs="Arial Narrow" w:eastAsia="Arial Narrow" w:hAnsi="Arial Narrow"/>
                <w:sz w:val="16"/>
                <w:szCs w:val="16"/>
                <w:color w:val="auto"/>
              </w:rPr>
              <w:t>5 - noņemams filtra vāks</w:t>
            </w:r>
          </w:p>
        </w:tc>
        <w:tc>
          <w:tcPr>
            <w:tcW w:w="2000" w:type="dxa"/>
            <w:vAlign w:val="bottom"/>
          </w:tcPr>
          <w:p>
            <w:pPr>
              <w:ind w:left="360"/>
              <w:spacing w:after="0"/>
              <w:rPr>
                <w:sz w:val="20"/>
                <w:szCs w:val="20"/>
                <w:color w:val="auto"/>
              </w:rPr>
            </w:pPr>
            <w:r>
              <w:rPr>
                <w:rFonts w:ascii="Arial Narrow" w:cs="Arial Narrow" w:eastAsia="Arial Narrow" w:hAnsi="Arial Narrow"/>
                <w:sz w:val="16"/>
                <w:szCs w:val="16"/>
                <w:color w:val="auto"/>
              </w:rPr>
              <w:t>6 - grozāms vads</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IERĪCES IZMANTOŠANA</w:t>
      </w:r>
    </w:p>
    <w:p>
      <w:pPr>
        <w:spacing w:after="0" w:line="36" w:lineRule="exact"/>
        <w:rPr>
          <w:sz w:val="20"/>
          <w:szCs w:val="20"/>
          <w:color w:val="auto"/>
        </w:rPr>
      </w:pPr>
    </w:p>
    <w:p>
      <w:pPr>
        <w:ind w:left="160" w:hanging="156"/>
        <w:spacing w:after="0"/>
        <w:tabs>
          <w:tab w:leader="none" w:pos="160" w:val="left"/>
        </w:tabs>
        <w:numPr>
          <w:ilvl w:val="0"/>
          <w:numId w:val="4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Pievienojiet otu (2) - tipu pēc vajadzības</w:t>
      </w:r>
    </w:p>
    <w:p>
      <w:pPr>
        <w:ind w:left="160" w:hanging="156"/>
        <w:spacing w:after="0" w:line="236" w:lineRule="auto"/>
        <w:tabs>
          <w:tab w:leader="none" w:pos="160" w:val="left"/>
        </w:tabs>
        <w:numPr>
          <w:ilvl w:val="0"/>
          <w:numId w:val="4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Pievienojiet strāvas kontaktdakšu strāvas kontaktligzdai.</w:t>
      </w:r>
    </w:p>
    <w:p>
      <w:pPr>
        <w:ind w:firstLine="4"/>
        <w:spacing w:after="0" w:line="236" w:lineRule="auto"/>
        <w:tabs>
          <w:tab w:leader="none" w:pos="146" w:val="left"/>
        </w:tabs>
        <w:numPr>
          <w:ilvl w:val="0"/>
          <w:numId w:val="4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Ieslēdziet matu veidotāju ar slēdzi (3). Pielāgojiet nepieciešamo gaisa temperatūru (C - vēss šāviens, 1 - zemāka temperatūra un ātrums, 2 - augstāka temperatūra)</w:t>
      </w:r>
    </w:p>
    <w:p>
      <w:pPr>
        <w:spacing w:after="0" w:line="1" w:lineRule="exact"/>
        <w:rPr>
          <w:rFonts w:ascii="Arial Narrow" w:cs="Arial Narrow" w:eastAsia="Arial Narrow" w:hAnsi="Arial Narrow"/>
          <w:sz w:val="16"/>
          <w:szCs w:val="16"/>
          <w:color w:val="auto"/>
        </w:rPr>
      </w:pPr>
    </w:p>
    <w:p>
      <w:pPr>
        <w:ind w:right="20" w:firstLine="4"/>
        <w:spacing w:after="0" w:line="236" w:lineRule="auto"/>
        <w:tabs>
          <w:tab w:leader="none" w:pos="139" w:val="left"/>
        </w:tabs>
        <w:numPr>
          <w:ilvl w:val="0"/>
          <w:numId w:val="4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Atdaliet matu sloksni, iztīriet to un sāciet vilkt no otas gala. Pagaidiet dažas sekundes, līdz karstā gaisa straume nostiprinās vītināto matu formu.</w:t>
      </w:r>
    </w:p>
    <w:p>
      <w:pPr>
        <w:spacing w:after="0" w:line="1" w:lineRule="exact"/>
        <w:rPr>
          <w:rFonts w:ascii="Arial Narrow" w:cs="Arial Narrow" w:eastAsia="Arial Narrow" w:hAnsi="Arial Narrow"/>
          <w:sz w:val="16"/>
          <w:szCs w:val="16"/>
          <w:color w:val="auto"/>
        </w:rPr>
      </w:pPr>
    </w:p>
    <w:p>
      <w:pPr>
        <w:ind w:left="140" w:hanging="136"/>
        <w:spacing w:after="0" w:line="236" w:lineRule="auto"/>
        <w:tabs>
          <w:tab w:leader="none" w:pos="140" w:val="left"/>
        </w:tabs>
        <w:numPr>
          <w:ilvl w:val="0"/>
          <w:numId w:val="4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Atritiniet matus.</w:t>
      </w:r>
    </w:p>
    <w:p>
      <w:pPr>
        <w:sectPr>
          <w:pgSz w:w="8400" w:h="11906" w:orient="portrait"/>
          <w:cols w:equalWidth="0" w:num="1">
            <w:col w:w="8100"/>
          </w:cols>
          <w:pgMar w:left="140" w:top="336" w:right="151" w:bottom="0" w:gutter="0" w:footer="0" w:header="0"/>
        </w:sectPr>
      </w:pPr>
    </w:p>
    <w:p>
      <w:pPr>
        <w:spacing w:after="0" w:line="71"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19</w:t>
      </w:r>
    </w:p>
    <w:p>
      <w:pPr>
        <w:sectPr>
          <w:pgSz w:w="8400" w:h="11906" w:orient="portrait"/>
          <w:cols w:equalWidth="0" w:num="1">
            <w:col w:w="8100"/>
          </w:cols>
          <w:pgMar w:left="140" w:top="336" w:right="151" w:bottom="0" w:gutter="0" w:footer="0" w:header="0"/>
          <w:type w:val="continuous"/>
        </w:sectPr>
      </w:pPr>
    </w:p>
    <w:bookmarkStart w:id="19" w:name="page20"/>
    <w:bookmarkEnd w:id="19"/>
    <w:p>
      <w:pPr>
        <w:ind w:left="160" w:hanging="156"/>
        <w:spacing w:after="0"/>
        <w:tabs>
          <w:tab w:leader="none" w:pos="160" w:val="left"/>
        </w:tabs>
        <w:numPr>
          <w:ilvl w:val="0"/>
          <w:numId w:val="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Izslēdziet matu veidotāju, izmantojot slēdzi (3), un izveidojiet vajadzīgo frizūru ar otu vai ķemmi.</w:t>
      </w:r>
    </w:p>
    <w:p>
      <w:pPr>
        <w:spacing w:after="0" w:line="37" w:lineRule="exact"/>
        <w:rPr>
          <w:rFonts w:ascii="Arial Narrow" w:cs="Arial Narrow" w:eastAsia="Arial Narrow" w:hAnsi="Arial Narrow"/>
          <w:sz w:val="16"/>
          <w:szCs w:val="16"/>
          <w:color w:val="auto"/>
        </w:rPr>
      </w:pPr>
    </w:p>
    <w:p>
      <w:pPr>
        <w:ind w:left="140" w:hanging="136"/>
        <w:spacing w:after="0" w:line="236" w:lineRule="auto"/>
        <w:tabs>
          <w:tab w:leader="none" w:pos="140" w:val="left"/>
        </w:tabs>
        <w:numPr>
          <w:ilvl w:val="0"/>
          <w:numId w:val="5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Atvienojiet ierīci no strāvas kontaktligzdas.</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TĪRĪŠANA UN APKOPE</w:t>
      </w:r>
    </w:p>
    <w:p>
      <w:pPr>
        <w:spacing w:after="0" w:line="36" w:lineRule="exact"/>
        <w:rPr>
          <w:sz w:val="20"/>
          <w:szCs w:val="20"/>
          <w:color w:val="auto"/>
        </w:rPr>
      </w:pPr>
    </w:p>
    <w:p>
      <w:pPr>
        <w:ind w:left="160" w:hanging="156"/>
        <w:spacing w:after="0"/>
        <w:tabs>
          <w:tab w:leader="none" w:pos="160" w:val="left"/>
        </w:tabs>
        <w:numPr>
          <w:ilvl w:val="0"/>
          <w:numId w:val="5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Pirms tīrīšanas atvienojiet matu veidotāju no strāvas kontaktligzdas.</w:t>
      </w:r>
    </w:p>
    <w:p>
      <w:pPr>
        <w:ind w:left="160" w:hanging="156"/>
        <w:spacing w:after="0" w:line="236" w:lineRule="auto"/>
        <w:tabs>
          <w:tab w:leader="none" w:pos="160" w:val="left"/>
        </w:tabs>
        <w:numPr>
          <w:ilvl w:val="0"/>
          <w:numId w:val="5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Noslaukiet ārējo korpusu ar mitru drānu. Neizmantojiet abrazīvus vai asus materiālus.</w:t>
      </w:r>
    </w:p>
    <w:p>
      <w:pPr>
        <w:ind w:left="160" w:hanging="156"/>
        <w:spacing w:after="0" w:line="236" w:lineRule="auto"/>
        <w:tabs>
          <w:tab w:leader="none" w:pos="160" w:val="left"/>
        </w:tabs>
        <w:numPr>
          <w:ilvl w:val="0"/>
          <w:numId w:val="5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Katru reizi pēc lietošanas notīriet otu no matiem.</w:t>
      </w:r>
    </w:p>
    <w:p>
      <w:pPr>
        <w:ind w:left="160" w:hanging="156"/>
        <w:spacing w:after="0" w:line="236" w:lineRule="auto"/>
        <w:tabs>
          <w:tab w:leader="none" w:pos="160" w:val="left"/>
        </w:tabs>
        <w:numPr>
          <w:ilvl w:val="0"/>
          <w:numId w:val="5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Pārbaudiet, vai gaisa ieplūdes vāks nav iestrēdzis ar matiem vai citiem netīrumiem. Ja nepieciešams, noņemiet filtra vāku un notīriet.</w:t>
      </w:r>
    </w:p>
    <w:p>
      <w:pPr>
        <w:ind w:left="160" w:hanging="156"/>
        <w:spacing w:after="0" w:line="236" w:lineRule="auto"/>
        <w:tabs>
          <w:tab w:leader="none" w:pos="160" w:val="left"/>
        </w:tabs>
        <w:numPr>
          <w:ilvl w:val="0"/>
          <w:numId w:val="5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Neatstājiet matus uz matu veidotāja.</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TEHNISKIE DATI</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Jauda: 1200W</w:t>
      </w:r>
    </w:p>
    <w:p>
      <w:pPr>
        <w:spacing w:after="0" w:line="236" w:lineRule="auto"/>
        <w:rPr>
          <w:sz w:val="20"/>
          <w:szCs w:val="20"/>
          <w:color w:val="auto"/>
        </w:rPr>
      </w:pPr>
      <w:r>
        <w:rPr>
          <w:rFonts w:ascii="Arial Narrow" w:cs="Arial Narrow" w:eastAsia="Arial Narrow" w:hAnsi="Arial Narrow"/>
          <w:sz w:val="16"/>
          <w:szCs w:val="16"/>
          <w:color w:val="auto"/>
        </w:rPr>
        <w:t>Spriegums: 220-240V~ 50/60Hz</w:t>
      </w:r>
    </w:p>
    <w:p>
      <w:pPr>
        <w:spacing w:after="0" w:line="9" w:lineRule="exact"/>
        <w:rPr>
          <w:sz w:val="20"/>
          <w:szCs w:val="20"/>
          <w:color w:val="auto"/>
        </w:rPr>
      </w:pPr>
    </w:p>
    <w:p>
      <w:pPr>
        <w:ind w:left="900"/>
        <w:spacing w:after="0"/>
        <w:rPr>
          <w:sz w:val="20"/>
          <w:szCs w:val="20"/>
          <w:color w:val="auto"/>
        </w:rPr>
      </w:pPr>
      <w:r>
        <w:rPr>
          <w:rFonts w:ascii="Arial Narrow" w:cs="Arial Narrow" w:eastAsia="Arial Narrow" w:hAnsi="Arial Narrow"/>
          <w:sz w:val="14"/>
          <w:szCs w:val="14"/>
          <w:color w:val="auto"/>
        </w:rPr>
        <w:t>Apkārtējās vides aizsardzība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wp:posOffset>
            </wp:positionH>
            <wp:positionV relativeFrom="paragraph">
              <wp:posOffset>-95250</wp:posOffset>
            </wp:positionV>
            <wp:extent cx="471805" cy="4495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extLst>
                    </a:blip>
                    <a:srcRect/>
                    <a:stretch>
                      <a:fillRect/>
                    </a:stretch>
                  </pic:blipFill>
                  <pic:spPr bwMode="auto">
                    <a:xfrm>
                      <a:off x="0" y="0"/>
                      <a:ext cx="471805" cy="449580"/>
                    </a:xfrm>
                    <a:prstGeom prst="rect">
                      <a:avLst/>
                    </a:prstGeom>
                    <a:noFill/>
                  </pic:spPr>
                </pic:pic>
              </a:graphicData>
            </a:graphic>
          </wp:anchor>
        </w:drawing>
      </w:r>
    </w:p>
    <w:p>
      <w:pPr>
        <w:spacing w:after="0" w:line="13" w:lineRule="exact"/>
        <w:rPr>
          <w:sz w:val="20"/>
          <w:szCs w:val="20"/>
          <w:color w:val="auto"/>
        </w:rPr>
      </w:pPr>
    </w:p>
    <w:p>
      <w:pPr>
        <w:ind w:left="900" w:right="180"/>
        <w:spacing w:after="0" w:line="213" w:lineRule="auto"/>
        <w:rPr>
          <w:sz w:val="20"/>
          <w:szCs w:val="20"/>
          <w:color w:val="auto"/>
        </w:rPr>
      </w:pPr>
      <w:r>
        <w:rPr>
          <w:rFonts w:ascii="Arial Narrow" w:cs="Arial Narrow" w:eastAsia="Arial Narrow" w:hAnsi="Arial Narrow"/>
          <w:sz w:val="14"/>
          <w:szCs w:val="14"/>
          <w:color w:val="auto"/>
        </w:rPr>
        <w:t>Kartona iepakojumu, lūdzu, nododiet otreizējai pārstrādei. Polietilēna maisiņus (PE) izmest plastmasas izstrādājumiem paredzētajos konteineros. Lietotās elektropreces nododiet attiecīgajos pieņemšanas punktos. Ierīcē satur bīstamas sastāvdaļas, kas var izraisīt draudus apkārtējai videi. Elektroierīce jānodod tā, lai ierobežotu tās atkārtotu izmantošanu. Ja ierīcē atrodas baterijas, izņemiet tās un nododiet pieņemšanas punktā atsevišķi.</w:t>
      </w:r>
    </w:p>
    <w:p>
      <w:pPr>
        <w:ind w:left="900"/>
        <w:spacing w:after="0" w:line="213" w:lineRule="auto"/>
        <w:rPr>
          <w:sz w:val="20"/>
          <w:szCs w:val="20"/>
          <w:color w:val="auto"/>
        </w:rPr>
      </w:pPr>
      <w:r>
        <w:rPr>
          <w:rFonts w:ascii="Arial Narrow" w:cs="Arial Narrow" w:eastAsia="Arial Narrow" w:hAnsi="Arial Narrow"/>
          <w:sz w:val="14"/>
          <w:szCs w:val="14"/>
          <w:color w:val="auto"/>
        </w:rPr>
        <w:t>Produktu neizmest sadzīves atkritumu konteinerā!</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40640</wp:posOffset>
            </wp:positionH>
            <wp:positionV relativeFrom="paragraph">
              <wp:posOffset>-83820</wp:posOffset>
            </wp:positionV>
            <wp:extent cx="433705" cy="787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extLst>
                    </a:blip>
                    <a:srcRect/>
                    <a:stretch>
                      <a:fillRect/>
                    </a:stretch>
                  </pic:blipFill>
                  <pic:spPr bwMode="auto">
                    <a:xfrm>
                      <a:off x="0" y="0"/>
                      <a:ext cx="433705" cy="78740"/>
                    </a:xfrm>
                    <a:prstGeom prst="rect">
                      <a:avLst/>
                    </a:prstGeom>
                    <a:noFill/>
                  </pic:spPr>
                </pic:pic>
              </a:graphicData>
            </a:graphic>
          </wp:anchor>
        </w:drawing>
      </w:r>
    </w:p>
    <w:p>
      <w:pPr>
        <w:spacing w:after="0" w:line="107" w:lineRule="exact"/>
        <w:rPr>
          <w:sz w:val="20"/>
          <w:szCs w:val="20"/>
          <w:color w:val="auto"/>
        </w:rPr>
      </w:pPr>
    </w:p>
    <w:p>
      <w:pPr>
        <w:jc w:val="center"/>
        <w:ind w:right="120"/>
        <w:spacing w:after="0"/>
        <w:rPr>
          <w:sz w:val="20"/>
          <w:szCs w:val="20"/>
          <w:color w:val="auto"/>
        </w:rPr>
      </w:pPr>
      <w:r>
        <w:rPr>
          <w:rFonts w:ascii="Arial" w:cs="Arial" w:eastAsia="Arial" w:hAnsi="Arial"/>
          <w:sz w:val="20"/>
          <w:szCs w:val="20"/>
          <w:color w:val="FFFFFF"/>
        </w:rPr>
        <w:t>EESTI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13335</wp:posOffset>
            </wp:positionH>
            <wp:positionV relativeFrom="paragraph">
              <wp:posOffset>-141605</wp:posOffset>
            </wp:positionV>
            <wp:extent cx="5088255" cy="16446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extLst>
                    </a:blip>
                    <a:srcRect/>
                    <a:stretch>
                      <a:fillRect/>
                    </a:stretch>
                  </pic:blipFill>
                  <pic:spPr bwMode="auto">
                    <a:xfrm>
                      <a:off x="0" y="0"/>
                      <a:ext cx="5088255" cy="164465"/>
                    </a:xfrm>
                    <a:prstGeom prst="rect">
                      <a:avLst/>
                    </a:prstGeom>
                    <a:noFill/>
                  </pic:spPr>
                </pic:pic>
              </a:graphicData>
            </a:graphic>
          </wp:anchor>
        </w:drawing>
      </w:r>
    </w:p>
    <w:p>
      <w:pPr>
        <w:spacing w:after="0" w:line="22" w:lineRule="exact"/>
        <w:rPr>
          <w:sz w:val="20"/>
          <w:szCs w:val="20"/>
          <w:color w:val="auto"/>
        </w:rPr>
      </w:pPr>
    </w:p>
    <w:p>
      <w:pPr>
        <w:ind w:left="20" w:right="580"/>
        <w:spacing w:after="0" w:line="250" w:lineRule="auto"/>
        <w:rPr>
          <w:sz w:val="20"/>
          <w:szCs w:val="20"/>
          <w:color w:val="auto"/>
        </w:rPr>
      </w:pPr>
      <w:r>
        <w:rPr>
          <w:rFonts w:ascii="Arial Narrow" w:cs="Arial Narrow" w:eastAsia="Arial Narrow" w:hAnsi="Arial Narrow"/>
          <w:sz w:val="24"/>
          <w:szCs w:val="24"/>
          <w:color w:val="auto"/>
        </w:rPr>
        <w:t>OHUTUSTINGIMUSED OLULISED KASUTUSOHUTUSE JUHISED PALUN LUGEGE HOOLIKALT JA SÄILITA EDASISEKS KASUTAMISEKS</w:t>
      </w:r>
    </w:p>
    <w:p>
      <w:pPr>
        <w:ind w:left="20"/>
        <w:spacing w:after="0" w:line="238" w:lineRule="auto"/>
        <w:rPr>
          <w:sz w:val="20"/>
          <w:szCs w:val="20"/>
          <w:color w:val="auto"/>
        </w:rPr>
      </w:pPr>
      <w:r>
        <w:rPr>
          <w:rFonts w:ascii="Arial Narrow" w:cs="Arial Narrow" w:eastAsia="Arial Narrow" w:hAnsi="Arial Narrow"/>
          <w:sz w:val="24"/>
          <w:szCs w:val="24"/>
          <w:color w:val="auto"/>
        </w:rPr>
        <w:t>Garantiitingimused on erinevad, kui seadet kasutatakse ärilistel eesmärkidel.</w:t>
      </w:r>
    </w:p>
    <w:p>
      <w:pPr>
        <w:spacing w:after="0" w:line="1" w:lineRule="exact"/>
        <w:rPr>
          <w:sz w:val="20"/>
          <w:szCs w:val="20"/>
          <w:color w:val="auto"/>
        </w:rPr>
      </w:pPr>
    </w:p>
    <w:p>
      <w:pPr>
        <w:ind w:left="20" w:right="620"/>
        <w:spacing w:after="0" w:line="236" w:lineRule="auto"/>
        <w:rPr>
          <w:sz w:val="20"/>
          <w:szCs w:val="20"/>
          <w:color w:val="auto"/>
        </w:rPr>
      </w:pPr>
      <w:r>
        <w:rPr>
          <w:rFonts w:ascii="Arial Narrow" w:cs="Arial Narrow" w:eastAsia="Arial Narrow" w:hAnsi="Arial Narrow"/>
          <w:sz w:val="24"/>
          <w:szCs w:val="24"/>
          <w:color w:val="auto"/>
        </w:rPr>
        <w:t>1.Enne toote kasutamist lugege hoolikalt läbi ja järgige alati järgmisi juhiseid. Tootja ei vastuta mis tahes väärkasutusest tingitud kahjude eest.</w:t>
      </w:r>
    </w:p>
    <w:p>
      <w:pPr>
        <w:spacing w:after="0" w:line="2" w:lineRule="exact"/>
        <w:rPr>
          <w:sz w:val="20"/>
          <w:szCs w:val="20"/>
          <w:color w:val="auto"/>
        </w:rPr>
      </w:pPr>
    </w:p>
    <w:p>
      <w:pPr>
        <w:ind w:left="20" w:right="120" w:hanging="3"/>
        <w:spacing w:after="0" w:line="236" w:lineRule="auto"/>
        <w:tabs>
          <w:tab w:leader="none" w:pos="235" w:val="left"/>
        </w:tabs>
        <w:numPr>
          <w:ilvl w:val="0"/>
          <w:numId w:val="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Toodet tohib kasutada ainult siseruumides. Ärge kasutage toodet ühelgi eesmärgil, mis ei ühildu selle rakendusega.</w:t>
      </w:r>
    </w:p>
    <w:p>
      <w:pPr>
        <w:spacing w:after="0" w:line="1" w:lineRule="exact"/>
        <w:rPr>
          <w:rFonts w:ascii="Arial Narrow" w:cs="Arial Narrow" w:eastAsia="Arial Narrow" w:hAnsi="Arial Narrow"/>
          <w:sz w:val="24"/>
          <w:szCs w:val="24"/>
          <w:color w:val="auto"/>
        </w:rPr>
      </w:pPr>
    </w:p>
    <w:p>
      <w:pPr>
        <w:ind w:left="20" w:right="540" w:hanging="3"/>
        <w:spacing w:after="0" w:line="236" w:lineRule="auto"/>
        <w:tabs>
          <w:tab w:leader="none" w:pos="239" w:val="left"/>
        </w:tabs>
        <w:numPr>
          <w:ilvl w:val="0"/>
          <w:numId w:val="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Rakendatav pinge on 220-240 V ~ 50/60 Hz. Ohutuse kaalutlustel ei ole asjakohane ühendada ühte pistikupessa mitut seadet.</w:t>
      </w:r>
    </w:p>
    <w:p>
      <w:pPr>
        <w:spacing w:after="0" w:line="1" w:lineRule="exact"/>
        <w:rPr>
          <w:rFonts w:ascii="Arial Narrow" w:cs="Arial Narrow" w:eastAsia="Arial Narrow" w:hAnsi="Arial Narrow"/>
          <w:sz w:val="24"/>
          <w:szCs w:val="24"/>
          <w:color w:val="auto"/>
        </w:rPr>
      </w:pPr>
    </w:p>
    <w:p>
      <w:pPr>
        <w:ind w:left="20" w:right="400" w:hanging="3"/>
        <w:spacing w:after="0" w:line="236" w:lineRule="auto"/>
        <w:tabs>
          <w:tab w:leader="none" w:pos="239" w:val="left"/>
        </w:tabs>
        <w:numPr>
          <w:ilvl w:val="0"/>
          <w:numId w:val="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Olge laste läheduses kasutamisel ettevaatlik. Ärge laske lastel tootega mängida. Ärge laske lastel ega inimestel, kes seadet ei tunne, seda ilma järelevalveta kasutada.</w:t>
      </w:r>
    </w:p>
    <w:p>
      <w:pPr>
        <w:spacing w:after="0" w:line="1" w:lineRule="exact"/>
        <w:rPr>
          <w:rFonts w:ascii="Arial Narrow" w:cs="Arial Narrow" w:eastAsia="Arial Narrow" w:hAnsi="Arial Narrow"/>
          <w:sz w:val="24"/>
          <w:szCs w:val="24"/>
          <w:color w:val="auto"/>
        </w:rPr>
      </w:pPr>
    </w:p>
    <w:p>
      <w:pPr>
        <w:ind w:left="20" w:right="160" w:hanging="3"/>
        <w:spacing w:after="0" w:line="236" w:lineRule="auto"/>
        <w:tabs>
          <w:tab w:leader="none" w:pos="239" w:val="left"/>
        </w:tabs>
        <w:numPr>
          <w:ilvl w:val="0"/>
          <w:numId w:val="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HOIATUS: Seda seadet võivad kasutada üle 8-aastased lapsed ja piiratud füüsiliste, sensoorsete või vaimsete võimetega inimesed või isikud, kellel ei ole seadmega seotud kogemusi või teadmisi, ainult nende ohutuse eest vastutava isiku järelevalve all või kui neid on juhendatud seadme ohutu kasutamise kohta ja nad on teadlikud selle kasutamisega seotud ohtudest. Lapsed ei tohiks seadmega mängida. Seadet ei tohi puhastada ega hooldada lapsed, välja arvatud juhul, kui nad on vanemad kui 8 aastat ja neid tegevusi tehakse järelevalve all.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4720590</wp:posOffset>
            </wp:positionH>
            <wp:positionV relativeFrom="paragraph">
              <wp:posOffset>-151130</wp:posOffset>
            </wp:positionV>
            <wp:extent cx="419735" cy="4133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left="20" w:right="880"/>
        <w:spacing w:after="0" w:line="236" w:lineRule="auto"/>
        <w:rPr>
          <w:sz w:val="20"/>
          <w:szCs w:val="20"/>
          <w:color w:val="auto"/>
        </w:rPr>
      </w:pPr>
      <w:r>
        <w:rPr>
          <w:rFonts w:ascii="Arial Narrow" w:cs="Arial Narrow" w:eastAsia="Arial Narrow" w:hAnsi="Arial Narrow"/>
          <w:sz w:val="24"/>
          <w:szCs w:val="24"/>
          <w:color w:val="auto"/>
        </w:rPr>
        <w:t>6. HOIATUS: Ärge kunagi kasutage seda seadet vee lähedal, nt duši all, vannis või veega täidetud kraanikausi kohal.</w:t>
      </w:r>
    </w:p>
    <w:p>
      <w:pPr>
        <w:spacing w:after="0" w:line="2" w:lineRule="exact"/>
        <w:rPr>
          <w:sz w:val="20"/>
          <w:szCs w:val="20"/>
          <w:color w:val="auto"/>
        </w:rPr>
      </w:pPr>
    </w:p>
    <w:p>
      <w:pPr>
        <w:ind w:left="20" w:right="280" w:hanging="3"/>
        <w:spacing w:after="0" w:line="247" w:lineRule="auto"/>
        <w:tabs>
          <w:tab w:leader="none" w:pos="239" w:val="left"/>
        </w:tabs>
        <w:numPr>
          <w:ilvl w:val="0"/>
          <w:numId w:val="53"/>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HOIATUS: Ärge kunagi jätke toodet toiteallikaga ühendatud ilma järelevalveta. Isegi kui kasutamine on lühikeseks ajaks katkenud, lülitage see võrgust välja, eemaldage toide.</w:t>
      </w:r>
    </w:p>
    <w:p>
      <w:pPr>
        <w:ind w:left="20" w:right="120" w:hanging="3"/>
        <w:spacing w:after="0" w:line="236" w:lineRule="auto"/>
        <w:tabs>
          <w:tab w:leader="none" w:pos="239" w:val="left"/>
        </w:tabs>
        <w:numPr>
          <w:ilvl w:val="0"/>
          <w:numId w:val="5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HOIATUS: Töötava seadme ligipääsetavate pindade temperatuur võib seadme töötamise ajal olla kõrge.</w:t>
      </w:r>
    </w:p>
    <w:p>
      <w:pPr>
        <w:spacing w:after="0" w:line="1" w:lineRule="exact"/>
        <w:rPr>
          <w:rFonts w:ascii="Arial Narrow" w:cs="Arial Narrow" w:eastAsia="Arial Narrow" w:hAnsi="Arial Narrow"/>
          <w:sz w:val="24"/>
          <w:szCs w:val="24"/>
          <w:color w:val="auto"/>
        </w:rPr>
      </w:pPr>
    </w:p>
    <w:p>
      <w:pPr>
        <w:ind w:left="240" w:hanging="223"/>
        <w:spacing w:after="0" w:line="236" w:lineRule="auto"/>
        <w:tabs>
          <w:tab w:leader="none" w:pos="240" w:val="left"/>
        </w:tabs>
        <w:numPr>
          <w:ilvl w:val="0"/>
          <w:numId w:val="5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HOIATUS: Hoidke seade ja selle juhe lastele kättesaamatus kohas.</w:t>
      </w:r>
    </w:p>
    <w:p>
      <w:pPr>
        <w:ind w:left="20" w:hanging="3"/>
        <w:spacing w:after="0" w:line="254" w:lineRule="auto"/>
        <w:tabs>
          <w:tab w:leader="none" w:pos="348" w:val="left"/>
        </w:tabs>
        <w:numPr>
          <w:ilvl w:val="0"/>
          <w:numId w:val="53"/>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HOIATUS. Kui olete seadme kasutamise lõpetanud, pidage alati meeles, et eemaldaksite pistiku pistikupesast õrnalt, hoides pistikupesast käega kinni. Ärge kunagi tõmmake</w:t>
      </w:r>
    </w:p>
    <w:p>
      <w:pPr>
        <w:sectPr>
          <w:pgSz w:w="8400" w:h="11906" w:orient="portrait"/>
          <w:cols w:equalWidth="0" w:num="1">
            <w:col w:w="8100"/>
          </w:cols>
          <w:pgMar w:left="140" w:top="323" w:right="151" w:bottom="0" w:gutter="0" w:footer="0" w:header="0"/>
        </w:sectPr>
      </w:pPr>
    </w:p>
    <w:p>
      <w:pPr>
        <w:spacing w:after="0" w:line="93"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20</w:t>
      </w:r>
    </w:p>
    <w:p>
      <w:pPr>
        <w:sectPr>
          <w:pgSz w:w="8400" w:h="11906" w:orient="portrait"/>
          <w:cols w:equalWidth="0" w:num="1">
            <w:col w:w="8100"/>
          </w:cols>
          <w:pgMar w:left="140" w:top="323" w:right="151" w:bottom="0" w:gutter="0" w:footer="0" w:header="0"/>
          <w:type w:val="continuous"/>
        </w:sectPr>
      </w:pPr>
    </w:p>
    <w:bookmarkStart w:id="20" w:name="page21"/>
    <w:bookmarkEnd w:id="20"/>
    <w:p>
      <w:pPr>
        <w:spacing w:after="0"/>
        <w:rPr>
          <w:sz w:val="20"/>
          <w:szCs w:val="20"/>
          <w:color w:val="auto"/>
        </w:rPr>
      </w:pPr>
      <w:r>
        <w:rPr>
          <w:rFonts w:ascii="Arial Narrow" w:cs="Arial Narrow" w:eastAsia="Arial Narrow" w:hAnsi="Arial Narrow"/>
          <w:sz w:val="24"/>
          <w:szCs w:val="24"/>
          <w:color w:val="auto"/>
        </w:rPr>
        <w:t>toitekaablit!!!</w:t>
      </w:r>
    </w:p>
    <w:p>
      <w:pPr>
        <w:spacing w:after="0" w:line="52" w:lineRule="exact"/>
        <w:rPr>
          <w:sz w:val="20"/>
          <w:szCs w:val="20"/>
          <w:color w:val="auto"/>
        </w:rPr>
      </w:pPr>
    </w:p>
    <w:p>
      <w:pPr>
        <w:ind w:left="320" w:hanging="316"/>
        <w:spacing w:after="0"/>
        <w:tabs>
          <w:tab w:leader="none" w:pos="32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HOIATUS: Ärge kunagi kasutage toodet põlevate ainete läheduses.</w:t>
      </w:r>
    </w:p>
    <w:p>
      <w:pPr>
        <w:jc w:val="center"/>
        <w:ind w:right="300" w:firstLine="4"/>
        <w:spacing w:after="0" w:line="236" w:lineRule="auto"/>
        <w:tabs>
          <w:tab w:leader="none" w:pos="328"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HOIATUS: Kui kasutate seadet pärast kasutamist vannitoas, eemaldage toitejuhe pistikupesast, sest vee lähedus kujutab endast ohtu isegi siis, kui seade on välja lülitatud.</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HOIATUS: Ärge puudutage seadet märgade kätega.</w:t>
      </w:r>
    </w:p>
    <w:p>
      <w:pPr>
        <w:ind w:left="340" w:hanging="336"/>
        <w:spacing w:after="0" w:line="23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HOIATUS: Seade tuleb pärast iga kasutamist välja lülitada.</w:t>
      </w:r>
    </w:p>
    <w:p>
      <w:pPr>
        <w:ind w:right="280" w:firstLine="4"/>
        <w:spacing w:after="0" w:line="236" w:lineRule="auto"/>
        <w:tabs>
          <w:tab w:leader="none" w:pos="328"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HOIATUS: Seadet tuleb kasutada nii, et toitejuhtme äärmises asendis oleks see vanni või dušši kasutavale inimesele kättesaamatus kohas.</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keerake elektrikaablit ümber seadme.</w:t>
      </w:r>
    </w:p>
    <w:p>
      <w:pPr>
        <w:ind w:left="340" w:hanging="336"/>
        <w:spacing w:after="0" w:line="23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kasutage seadet vannis.</w:t>
      </w:r>
    </w:p>
    <w:p>
      <w:pPr>
        <w:ind w:left="340" w:hanging="336"/>
        <w:spacing w:after="0" w:line="23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eemaldage seadme seest tolmu ega võõrkehi teravate või metallesemetega.</w:t>
      </w:r>
    </w:p>
    <w:p>
      <w:pPr>
        <w:ind w:right="160" w:firstLine="4"/>
        <w:spacing w:after="0" w:line="236" w:lineRule="auto"/>
        <w:tabs>
          <w:tab w:leader="none" w:pos="328"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kunagi pange toitekaablit, pistikut ega kogu seadet vette. Ärge kunagi jätke toodet atmosfääritingimuste, näiteks otsese päikesevalguse või vihma kätte jne. Ärge kunagi kasutage toodet niisketes tingimustes.</w:t>
      </w:r>
    </w:p>
    <w:p>
      <w:pPr>
        <w:spacing w:after="0" w:line="2" w:lineRule="exact"/>
        <w:rPr>
          <w:rFonts w:ascii="Arial Narrow" w:cs="Arial Narrow" w:eastAsia="Arial Narrow" w:hAnsi="Arial Narrow"/>
          <w:sz w:val="24"/>
          <w:szCs w:val="24"/>
          <w:color w:val="auto"/>
        </w:rPr>
      </w:pPr>
    </w:p>
    <w:p>
      <w:pPr>
        <w:ind w:right="40" w:firstLine="4"/>
        <w:spacing w:after="0" w:line="236" w:lineRule="auto"/>
        <w:tabs>
          <w:tab w:leader="none" w:pos="328"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Kontrollige perioodiliselt toitejuhtme seisukorda. Kui toitejuhe on kahjustatud, tuleb toode ohtlike olukordade vältimiseks välja vahetada professionaalsesse teeninduskohta.</w:t>
      </w:r>
    </w:p>
    <w:p>
      <w:pPr>
        <w:spacing w:after="0" w:line="1" w:lineRule="exact"/>
        <w:rPr>
          <w:rFonts w:ascii="Arial Narrow" w:cs="Arial Narrow" w:eastAsia="Arial Narrow" w:hAnsi="Arial Narrow"/>
          <w:sz w:val="24"/>
          <w:szCs w:val="24"/>
          <w:color w:val="auto"/>
        </w:rPr>
      </w:pPr>
    </w:p>
    <w:p>
      <w:pPr>
        <w:ind w:firstLine="4"/>
        <w:spacing w:after="0" w:line="236" w:lineRule="auto"/>
        <w:tabs>
          <w:tab w:leader="none" w:pos="328"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kunagi kasutage toodet kahjustatud toitejuhtmega või kui see on maha kukkunud või muul viisil kahjustatud või kui see ei tööta korralikult. Ärge proovige defektset toodet ise parandada, sest see võib põhjustada elektrilöögi. Pöörake kahjustatud seade selle parandamiseks alati professionaalsesse teeninduskohta. Kõiki remonditöid võivad teha ainult volitatud teenindusspetsialistid. Valesti tehtud remont võib põhjustada kasutajale ohtlikke olukordi.</w:t>
      </w:r>
    </w:p>
    <w:p>
      <w:pPr>
        <w:spacing w:after="0" w:line="5" w:lineRule="exact"/>
        <w:rPr>
          <w:rFonts w:ascii="Arial Narrow" w:cs="Arial Narrow" w:eastAsia="Arial Narrow" w:hAnsi="Arial Narrow"/>
          <w:sz w:val="24"/>
          <w:szCs w:val="24"/>
          <w:color w:val="auto"/>
        </w:rPr>
      </w:pPr>
    </w:p>
    <w:p>
      <w:pPr>
        <w:ind w:left="320" w:hanging="316"/>
        <w:spacing w:after="0" w:line="236" w:lineRule="auto"/>
        <w:tabs>
          <w:tab w:leader="none" w:pos="32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Toitejuhe ei tohi puudutada seadme kuumi osi ega asuda teiste soojusallikate läheduses.</w:t>
      </w:r>
    </w:p>
    <w:p>
      <w:pPr>
        <w:spacing w:after="0" w:line="1" w:lineRule="exact"/>
        <w:rPr>
          <w:rFonts w:ascii="Arial Narrow" w:cs="Arial Narrow" w:eastAsia="Arial Narrow" w:hAnsi="Arial Narrow"/>
          <w:sz w:val="24"/>
          <w:szCs w:val="24"/>
          <w:color w:val="auto"/>
        </w:rPr>
      </w:pPr>
    </w:p>
    <w:p>
      <w:pPr>
        <w:ind w:right="320" w:firstLine="4"/>
        <w:spacing w:after="0" w:line="236" w:lineRule="auto"/>
        <w:tabs>
          <w:tab w:leader="none" w:pos="325"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Täiendava kaitse tagamiseks on soovitatav paigaldada toiteahelasse rikkevoolukaitse (RCD), mille rikkevoolu nimiväärtus ei ületa 30 mA. Selles küsimuses võtke ühendust professionaalse elektrikuga.</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laske seadme mootoriosal märjaks saada.</w:t>
      </w:r>
    </w:p>
    <w:p>
      <w:pPr>
        <w:ind w:left="340" w:hanging="336"/>
        <w:spacing w:after="0" w:line="23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puudutage seadme kuumi pindu.</w:t>
      </w:r>
    </w:p>
    <w:p>
      <w:pPr>
        <w:spacing w:after="0" w:line="1" w:lineRule="exact"/>
        <w:rPr>
          <w:rFonts w:ascii="Arial Narrow" w:cs="Arial Narrow" w:eastAsia="Arial Narrow" w:hAnsi="Arial Narrow"/>
          <w:sz w:val="24"/>
          <w:szCs w:val="24"/>
          <w:color w:val="auto"/>
        </w:rPr>
      </w:pPr>
    </w:p>
    <w:p>
      <w:pPr>
        <w:ind w:right="700" w:firstLine="4"/>
        <w:spacing w:after="0" w:line="236" w:lineRule="auto"/>
        <w:tabs>
          <w:tab w:leader="none" w:pos="328"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Pärast seadme väljalülitamist, enne selle puhastamist või hoiustamist eemaldage toitejuhe pistikupesast ja laske seadmel jahtuda. Palun oodake piisavalt kaua, sest kuumutatud seade jahtub aeglaselt.</w:t>
      </w:r>
    </w:p>
    <w:p>
      <w:pPr>
        <w:spacing w:after="0" w:line="2" w:lineRule="exact"/>
        <w:rPr>
          <w:rFonts w:ascii="Arial Narrow" w:cs="Arial Narrow" w:eastAsia="Arial Narrow" w:hAnsi="Arial Narrow"/>
          <w:sz w:val="24"/>
          <w:szCs w:val="24"/>
          <w:color w:val="auto"/>
        </w:rPr>
      </w:pPr>
    </w:p>
    <w:p>
      <w:pPr>
        <w:ind w:right="100" w:firstLine="4"/>
        <w:spacing w:after="0" w:line="236" w:lineRule="auto"/>
        <w:tabs>
          <w:tab w:leader="none" w:pos="328"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kasutage korpuse puhastamiseks agressiivseid pesuaineid emulsioonide, piimade, pastade jms kujul, kuna need võivad muuhulgas eemaldada informatiivseid graafilisi sümboleid nagu kaalud, märgised, hoiatussildid jne.</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Seade ei ole loodud töötama väliste ajakavade või eraldi kaugjuhtimissüsteemiga</w:t>
      </w:r>
    </w:p>
    <w:p>
      <w:pPr>
        <w:ind w:right="280" w:firstLine="4"/>
        <w:spacing w:after="0" w:line="236" w:lineRule="auto"/>
        <w:tabs>
          <w:tab w:leader="none" w:pos="328"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katke seadet kinni, see võib põhjustada kuumuse kogunemist selle sisemusse ja põhjustada kahjustusi või tulekahju.</w:t>
      </w:r>
    </w:p>
    <w:p>
      <w:pPr>
        <w:spacing w:after="0" w:line="1" w:lineRule="exact"/>
        <w:rPr>
          <w:rFonts w:ascii="Arial Narrow" w:cs="Arial Narrow" w:eastAsia="Arial Narrow" w:hAnsi="Arial Narrow"/>
          <w:sz w:val="24"/>
          <w:szCs w:val="24"/>
          <w:color w:val="auto"/>
        </w:rPr>
      </w:pPr>
    </w:p>
    <w:p>
      <w:pPr>
        <w:ind w:right="1000" w:firstLine="4"/>
        <w:spacing w:after="0" w:line="236" w:lineRule="auto"/>
        <w:tabs>
          <w:tab w:leader="none" w:pos="328"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Juukselakid sisaldavad kergestisüttivaid materjale. Ärge kandke neid seadme kasutamise ajal.</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5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kasutage seadet magavate inimeste peal.</w:t>
      </w:r>
    </w:p>
    <w:p>
      <w:pPr>
        <w:sectPr>
          <w:pgSz w:w="8400" w:h="11906" w:orient="portrait"/>
          <w:cols w:equalWidth="0" w:num="1">
            <w:col w:w="8080"/>
          </w:cols>
          <w:pgMar w:left="140" w:top="241" w:right="171" w:bottom="0" w:gutter="0" w:footer="0" w:header="0"/>
        </w:sectPr>
      </w:pPr>
    </w:p>
    <w:p>
      <w:pPr>
        <w:spacing w:after="0" w:line="340"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21</w:t>
      </w:r>
    </w:p>
    <w:p>
      <w:pPr>
        <w:sectPr>
          <w:pgSz w:w="8400" w:h="11906" w:orient="portrait"/>
          <w:cols w:equalWidth="0" w:num="1">
            <w:col w:w="8080"/>
          </w:cols>
          <w:pgMar w:left="140" w:top="241" w:right="171" w:bottom="0" w:gutter="0" w:footer="0" w:header="0"/>
          <w:type w:val="continuous"/>
        </w:sectPr>
      </w:pPr>
    </w:p>
    <w:bookmarkStart w:id="21" w:name="page22"/>
    <w:bookmarkEnd w:id="21"/>
    <w:p>
      <w:pPr>
        <w:ind w:left="340" w:hanging="336"/>
        <w:spacing w:after="0"/>
        <w:tabs>
          <w:tab w:leader="none" w:pos="340" w:val="left"/>
        </w:tabs>
        <w:numPr>
          <w:ilvl w:val="0"/>
          <w:numId w:val="5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Ärge asetage seadet töötamise ajal märgadele pindadele ega riietele.</w:t>
      </w:r>
    </w:p>
    <w:p>
      <w:pPr>
        <w:spacing w:after="0" w:line="55" w:lineRule="exact"/>
        <w:rPr>
          <w:rFonts w:ascii="Arial Narrow" w:cs="Arial Narrow" w:eastAsia="Arial Narrow" w:hAnsi="Arial Narrow"/>
          <w:sz w:val="24"/>
          <w:szCs w:val="24"/>
          <w:color w:val="auto"/>
        </w:rPr>
      </w:pPr>
    </w:p>
    <w:p>
      <w:pPr>
        <w:jc w:val="both"/>
        <w:ind w:right="140" w:firstLine="4"/>
        <w:spacing w:after="0" w:line="236" w:lineRule="auto"/>
        <w:tabs>
          <w:tab w:leader="none" w:pos="328" w:val="left"/>
        </w:tabs>
        <w:numPr>
          <w:ilvl w:val="0"/>
          <w:numId w:val="5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Seadme töö ajal kuumenevad metallelemendid kõrge temperatuurini. Ärge puudutage seadme kuumi osi paljaste kätega ja ärge laske kokku puutuda peanahaga, kuna see võib põhjustada põletusi.</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3240" w:type="dxa"/>
            <w:vAlign w:val="bottom"/>
            <w:gridSpan w:val="4"/>
          </w:tcPr>
          <w:p>
            <w:pPr>
              <w:spacing w:after="0"/>
              <w:rPr>
                <w:sz w:val="20"/>
                <w:szCs w:val="20"/>
                <w:color w:val="auto"/>
              </w:rPr>
            </w:pPr>
            <w:r>
              <w:rPr>
                <w:rFonts w:ascii="Arial Narrow" w:cs="Arial Narrow" w:eastAsia="Arial Narrow" w:hAnsi="Arial Narrow"/>
                <w:sz w:val="16"/>
                <w:szCs w:val="16"/>
                <w:color w:val="auto"/>
              </w:rPr>
              <w:t>TOOTE KIRJELDUS (pilt 1)</w:t>
            </w:r>
          </w:p>
        </w:tc>
        <w:tc>
          <w:tcPr>
            <w:tcW w:w="460" w:type="dxa"/>
            <w:vAlign w:val="bottom"/>
          </w:tcPr>
          <w:p>
            <w:pPr>
              <w:spacing w:after="0"/>
              <w:rPr>
                <w:sz w:val="15"/>
                <w:szCs w:val="15"/>
                <w:color w:val="auto"/>
              </w:rPr>
            </w:pPr>
          </w:p>
        </w:tc>
        <w:tc>
          <w:tcPr>
            <w:tcW w:w="258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26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lahe ots</w:t>
            </w:r>
          </w:p>
        </w:tc>
        <w:tc>
          <w:tcPr>
            <w:tcW w:w="18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7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eemaldatavad harjad</w:t>
            </w:r>
          </w:p>
        </w:tc>
        <w:tc>
          <w:tcPr>
            <w:tcW w:w="46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258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8"/>
              </w:rPr>
              <w:t>- lüliti sisse/välja/temperatuuri reguleerimine</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1260" w:type="dxa"/>
            <w:vAlign w:val="bottom"/>
          </w:tcPr>
          <w:p>
            <w:pPr>
              <w:ind w:left="20"/>
              <w:spacing w:after="0"/>
              <w:rPr>
                <w:sz w:val="20"/>
                <w:szCs w:val="20"/>
                <w:color w:val="auto"/>
              </w:rPr>
            </w:pPr>
            <w:r>
              <w:rPr>
                <w:rFonts w:ascii="Arial Narrow" w:cs="Arial Narrow" w:eastAsia="Arial Narrow" w:hAnsi="Arial Narrow"/>
                <w:sz w:val="16"/>
                <w:szCs w:val="16"/>
                <w:color w:val="auto"/>
              </w:rPr>
              <w:t>- harja lukustusnupp</w:t>
            </w:r>
          </w:p>
        </w:tc>
        <w:tc>
          <w:tcPr>
            <w:tcW w:w="18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700" w:type="dxa"/>
            <w:vAlign w:val="bottom"/>
          </w:tcPr>
          <w:p>
            <w:pPr>
              <w:ind w:left="20"/>
              <w:spacing w:after="0"/>
              <w:rPr>
                <w:sz w:val="20"/>
                <w:szCs w:val="20"/>
                <w:color w:val="auto"/>
              </w:rPr>
            </w:pPr>
            <w:r>
              <w:rPr>
                <w:rFonts w:ascii="Arial Narrow" w:cs="Arial Narrow" w:eastAsia="Arial Narrow" w:hAnsi="Arial Narrow"/>
                <w:sz w:val="16"/>
                <w:szCs w:val="16"/>
                <w:color w:val="auto"/>
              </w:rPr>
              <w:t>- eemaldatav filtri kate</w:t>
            </w:r>
          </w:p>
        </w:tc>
        <w:tc>
          <w:tcPr>
            <w:tcW w:w="46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2580" w:type="dxa"/>
            <w:vAlign w:val="bottom"/>
          </w:tcPr>
          <w:p>
            <w:pPr>
              <w:ind w:left="20"/>
              <w:spacing w:after="0"/>
              <w:rPr>
                <w:sz w:val="20"/>
                <w:szCs w:val="20"/>
                <w:color w:val="auto"/>
              </w:rPr>
            </w:pPr>
            <w:r>
              <w:rPr>
                <w:rFonts w:ascii="Arial Narrow" w:cs="Arial Narrow" w:eastAsia="Arial Narrow" w:hAnsi="Arial Narrow"/>
                <w:sz w:val="16"/>
                <w:szCs w:val="16"/>
                <w:color w:val="auto"/>
              </w:rPr>
              <w:t>- pööratav juhe</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SEADME KASUTAMINE</w:t>
      </w:r>
    </w:p>
    <w:p>
      <w:pPr>
        <w:spacing w:after="0" w:line="36" w:lineRule="exact"/>
        <w:rPr>
          <w:sz w:val="20"/>
          <w:szCs w:val="20"/>
          <w:color w:val="auto"/>
        </w:rPr>
      </w:pPr>
    </w:p>
    <w:p>
      <w:pPr>
        <w:ind w:left="160" w:hanging="156"/>
        <w:spacing w:after="0"/>
        <w:tabs>
          <w:tab w:leader="none" w:pos="160" w:val="left"/>
        </w:tabs>
        <w:numPr>
          <w:ilvl w:val="0"/>
          <w:numId w:val="5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Kinnitage hari (2) – tüüp vastavalt vajadusele</w:t>
      </w:r>
    </w:p>
    <w:p>
      <w:pPr>
        <w:ind w:left="160" w:hanging="156"/>
        <w:spacing w:after="0" w:line="236" w:lineRule="auto"/>
        <w:tabs>
          <w:tab w:leader="none" w:pos="160" w:val="left"/>
        </w:tabs>
        <w:numPr>
          <w:ilvl w:val="0"/>
          <w:numId w:val="5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Ühendage toitejuhe pistikupessa.</w:t>
      </w:r>
    </w:p>
    <w:p>
      <w:pPr>
        <w:ind w:firstLine="4"/>
        <w:spacing w:after="0" w:line="236" w:lineRule="auto"/>
        <w:tabs>
          <w:tab w:leader="none" w:pos="146" w:val="left"/>
        </w:tabs>
        <w:numPr>
          <w:ilvl w:val="0"/>
          <w:numId w:val="5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Lülitage juuksekujundaja lülitiga (3) sisse. Reguleerige vajalikku õhutemperatuuri (C – jahe lask, 1 – madalam temperatuur ja kiirus, 2 – kõrgem temperatuur)</w:t>
      </w:r>
    </w:p>
    <w:p>
      <w:pPr>
        <w:spacing w:after="0" w:line="1" w:lineRule="exact"/>
        <w:rPr>
          <w:rFonts w:ascii="Arial Narrow" w:cs="Arial Narrow" w:eastAsia="Arial Narrow" w:hAnsi="Arial Narrow"/>
          <w:sz w:val="16"/>
          <w:szCs w:val="16"/>
          <w:color w:val="auto"/>
        </w:rPr>
      </w:pPr>
    </w:p>
    <w:p>
      <w:pPr>
        <w:ind w:right="40" w:firstLine="4"/>
        <w:spacing w:after="0" w:line="236" w:lineRule="auto"/>
        <w:tabs>
          <w:tab w:leader="none" w:pos="146" w:val="left"/>
        </w:tabs>
        <w:numPr>
          <w:ilvl w:val="0"/>
          <w:numId w:val="5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Eraldage karvariba, harjake välja ja hakake harja otsast peale kerima. Oodake mõni sekund, kuni kuuma õhuvool tugevdab keerdunud juuste kuju.</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5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Keri oma juuksed lahti.</w:t>
      </w:r>
    </w:p>
    <w:p>
      <w:pPr>
        <w:ind w:left="160" w:hanging="156"/>
        <w:spacing w:after="0" w:line="236" w:lineRule="auto"/>
        <w:tabs>
          <w:tab w:leader="none" w:pos="160" w:val="left"/>
        </w:tabs>
        <w:numPr>
          <w:ilvl w:val="0"/>
          <w:numId w:val="5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Lülitage juuksestiil lüliti (3) abil välja ja kujundage harja või kammiga soovitud soeng.</w:t>
      </w:r>
    </w:p>
    <w:p>
      <w:pPr>
        <w:ind w:left="160" w:hanging="156"/>
        <w:spacing w:after="0" w:line="236" w:lineRule="auto"/>
        <w:tabs>
          <w:tab w:leader="none" w:pos="160" w:val="left"/>
        </w:tabs>
        <w:numPr>
          <w:ilvl w:val="0"/>
          <w:numId w:val="5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Ühendage seade vooluvõrgust lahti.</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PUHASTAMINE JA HOOLDUS</w:t>
      </w:r>
    </w:p>
    <w:p>
      <w:pPr>
        <w:spacing w:after="0" w:line="36" w:lineRule="exact"/>
        <w:rPr>
          <w:sz w:val="20"/>
          <w:szCs w:val="20"/>
          <w:color w:val="auto"/>
        </w:rPr>
      </w:pPr>
    </w:p>
    <w:p>
      <w:pPr>
        <w:ind w:left="160" w:hanging="156"/>
        <w:spacing w:after="0"/>
        <w:tabs>
          <w:tab w:leader="none" w:pos="160" w:val="left"/>
        </w:tabs>
        <w:numPr>
          <w:ilvl w:val="0"/>
          <w:numId w:val="5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Enne puhastamist eemaldage juuksekujundaja vooluvõrgust.</w:t>
      </w:r>
    </w:p>
    <w:p>
      <w:pPr>
        <w:ind w:left="160" w:hanging="156"/>
        <w:spacing w:after="0" w:line="236" w:lineRule="auto"/>
        <w:tabs>
          <w:tab w:leader="none" w:pos="160" w:val="left"/>
        </w:tabs>
        <w:numPr>
          <w:ilvl w:val="0"/>
          <w:numId w:val="5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Pühkige väliskorpust niiske lapiga. Ärge kasutage abrasiivseid ega teravaid materjale.</w:t>
      </w:r>
    </w:p>
    <w:p>
      <w:pPr>
        <w:ind w:left="160" w:hanging="156"/>
        <w:spacing w:after="0" w:line="236" w:lineRule="auto"/>
        <w:tabs>
          <w:tab w:leader="none" w:pos="160" w:val="left"/>
        </w:tabs>
        <w:numPr>
          <w:ilvl w:val="0"/>
          <w:numId w:val="5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Puhastage hari juustest iga kord pärast kasutamist.</w:t>
      </w:r>
    </w:p>
    <w:p>
      <w:pPr>
        <w:ind w:left="160" w:hanging="156"/>
        <w:spacing w:after="0" w:line="236" w:lineRule="auto"/>
        <w:tabs>
          <w:tab w:leader="none" w:pos="160" w:val="left"/>
        </w:tabs>
        <w:numPr>
          <w:ilvl w:val="0"/>
          <w:numId w:val="5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Kontrollige, kas õhu sisselaskeava kate pole karvade või muu mustusega kinni jäänud. Vajadusel keerake filtri kate ära ja puhastage.</w:t>
      </w:r>
    </w:p>
    <w:p>
      <w:pPr>
        <w:ind w:left="160" w:hanging="156"/>
        <w:spacing w:after="0" w:line="236" w:lineRule="auto"/>
        <w:tabs>
          <w:tab w:leader="none" w:pos="160" w:val="left"/>
        </w:tabs>
        <w:numPr>
          <w:ilvl w:val="0"/>
          <w:numId w:val="5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Ärge jätke juuksekujundajale juukseid.</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TEHNILISED ANDMED</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Võimsus: 1200W</w:t>
      </w:r>
    </w:p>
    <w:p>
      <w:pPr>
        <w:spacing w:after="0" w:line="236" w:lineRule="auto"/>
        <w:rPr>
          <w:sz w:val="20"/>
          <w:szCs w:val="20"/>
          <w:color w:val="auto"/>
        </w:rPr>
      </w:pPr>
      <w:r>
        <w:rPr>
          <w:rFonts w:ascii="Arial Narrow" w:cs="Arial Narrow" w:eastAsia="Arial Narrow" w:hAnsi="Arial Narrow"/>
          <w:sz w:val="16"/>
          <w:szCs w:val="16"/>
          <w:color w:val="auto"/>
        </w:rPr>
        <w:t>Pinge: 220-240V~ 50/60Hz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-14605</wp:posOffset>
            </wp:positionH>
            <wp:positionV relativeFrom="paragraph">
              <wp:posOffset>64135</wp:posOffset>
            </wp:positionV>
            <wp:extent cx="437515" cy="41656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extLst>
                    </a:blip>
                    <a:srcRect/>
                    <a:stretch>
                      <a:fillRect/>
                    </a:stretch>
                  </pic:blipFill>
                  <pic:spPr bwMode="auto">
                    <a:xfrm>
                      <a:off x="0" y="0"/>
                      <a:ext cx="437515" cy="416560"/>
                    </a:xfrm>
                    <a:prstGeom prst="rect">
                      <a:avLst/>
                    </a:prstGeom>
                    <a:noFill/>
                  </pic:spPr>
                </pic:pic>
              </a:graphicData>
            </a:graphic>
          </wp:anchor>
        </w:drawing>
      </w:r>
    </w:p>
    <w:p>
      <w:pPr>
        <w:spacing w:after="0" w:line="88" w:lineRule="exact"/>
        <w:rPr>
          <w:sz w:val="20"/>
          <w:szCs w:val="20"/>
          <w:color w:val="auto"/>
        </w:rPr>
      </w:pPr>
    </w:p>
    <w:p>
      <w:pPr>
        <w:ind w:left="720"/>
        <w:spacing w:after="0"/>
        <w:rPr>
          <w:sz w:val="20"/>
          <w:szCs w:val="20"/>
          <w:color w:val="auto"/>
        </w:rPr>
      </w:pPr>
      <w:r>
        <w:rPr>
          <w:rFonts w:ascii="Arial Narrow" w:cs="Arial Narrow" w:eastAsia="Arial Narrow" w:hAnsi="Arial Narrow"/>
          <w:sz w:val="14"/>
          <w:szCs w:val="14"/>
          <w:color w:val="auto"/>
        </w:rPr>
        <w:t>Hoolitse keskkonnakaitse eest</w:t>
      </w:r>
      <w:r>
        <w:rPr>
          <w:rFonts w:ascii="Arial" w:cs="Arial" w:eastAsia="Arial" w:hAnsi="Arial"/>
          <w:sz w:val="14"/>
          <w:szCs w:val="14"/>
          <w:color w:val="auto"/>
        </w:rPr>
        <w:t>..</w:t>
      </w:r>
    </w:p>
    <w:p>
      <w:pPr>
        <w:spacing w:after="0" w:line="35" w:lineRule="exact"/>
        <w:rPr>
          <w:sz w:val="20"/>
          <w:szCs w:val="20"/>
          <w:color w:val="auto"/>
        </w:rPr>
      </w:pPr>
    </w:p>
    <w:p>
      <w:pPr>
        <w:ind w:left="720" w:right="60"/>
        <w:spacing w:after="0" w:line="212" w:lineRule="auto"/>
        <w:rPr>
          <w:sz w:val="20"/>
          <w:szCs w:val="20"/>
          <w:color w:val="auto"/>
        </w:rPr>
      </w:pPr>
      <w:r>
        <w:rPr>
          <w:rFonts w:ascii="Arial Narrow" w:cs="Arial Narrow" w:eastAsia="Arial Narrow" w:hAnsi="Arial Narrow"/>
          <w:sz w:val="14"/>
          <w:szCs w:val="14"/>
          <w:color w:val="auto"/>
        </w:rPr>
        <w:t>Kartongist pakendid vii makulatuuri</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Kilekotid</w:t>
      </w:r>
      <w:r>
        <w:rPr>
          <w:rFonts w:ascii="Arial" w:cs="Arial" w:eastAsia="Arial" w:hAnsi="Arial"/>
          <w:sz w:val="14"/>
          <w:szCs w:val="14"/>
          <w:color w:val="auto"/>
        </w:rPr>
        <w:t xml:space="preserve"> (</w:t>
      </w:r>
      <w:r>
        <w:rPr>
          <w:rFonts w:ascii="Arial Narrow" w:cs="Arial Narrow" w:eastAsia="Arial Narrow" w:hAnsi="Arial Narrow"/>
          <w:sz w:val="14"/>
          <w:szCs w:val="14"/>
          <w:color w:val="auto"/>
        </w:rPr>
        <w:t>PE</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viska kasutatud plastiku jaoks ettenähtud mahutitesse</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Kasutatud seadmed vii selleks ettenähtud kogumispunktidesse, sest seadmes leiduvad ohtlikud elemendid võivad olla kahjulikud keskkonnale. Elektriseadmed tuleb anda nii ära, et seadet ei saaks enam uuesti kasutada. Kui seadmes on patareid</w:t>
      </w:r>
      <w:r>
        <w:rPr>
          <w:rFonts w:ascii="Arial" w:cs="Arial" w:eastAsia="Arial" w:hAnsi="Arial"/>
          <w:sz w:val="14"/>
          <w:szCs w:val="14"/>
          <w:color w:val="auto"/>
        </w:rPr>
        <w:t>,</w:t>
      </w:r>
      <w:r>
        <w:rPr>
          <w:rFonts w:ascii="Arial Narrow" w:cs="Arial Narrow" w:eastAsia="Arial Narrow" w:hAnsi="Arial Narrow"/>
          <w:sz w:val="14"/>
          <w:szCs w:val="14"/>
          <w:color w:val="auto"/>
        </w:rPr>
        <w:t xml:space="preserve"> tuleb need välja võtta ja anda eraldi kogumispunkti. Seadet ei tohi visata olmejäätmete konteineritesse!!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-40640</wp:posOffset>
            </wp:positionV>
            <wp:extent cx="400685" cy="723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extLst>
                    </a:blip>
                    <a:srcRect/>
                    <a:stretch>
                      <a:fillRect/>
                    </a:stretch>
                  </pic:blipFill>
                  <pic:spPr bwMode="auto">
                    <a:xfrm>
                      <a:off x="0" y="0"/>
                      <a:ext cx="400685" cy="72390"/>
                    </a:xfrm>
                    <a:prstGeom prst="rect">
                      <a:avLst/>
                    </a:prstGeom>
                    <a:noFill/>
                  </pic:spPr>
                </pic:pic>
              </a:graphicData>
            </a:graphic>
          </wp:anchor>
        </w:drawing>
        <w:drawing>
          <wp:anchor simplePos="0" relativeHeight="251657728" behindDoc="1" locked="0" layoutInCell="0" allowOverlap="1">
            <wp:simplePos x="0" y="0"/>
            <wp:positionH relativeFrom="column">
              <wp:posOffset>15875</wp:posOffset>
            </wp:positionH>
            <wp:positionV relativeFrom="paragraph">
              <wp:posOffset>128270</wp:posOffset>
            </wp:positionV>
            <wp:extent cx="5093970" cy="16446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extLst>
                    </a:blip>
                    <a:srcRect/>
                    <a:stretch>
                      <a:fillRect/>
                    </a:stretch>
                  </pic:blipFill>
                  <pic:spPr bwMode="auto">
                    <a:xfrm>
                      <a:off x="0" y="0"/>
                      <a:ext cx="5093970" cy="164465"/>
                    </a:xfrm>
                    <a:prstGeom prst="rect">
                      <a:avLst/>
                    </a:prstGeom>
                    <a:noFill/>
                  </pic:spPr>
                </pic:pic>
              </a:graphicData>
            </a:graphic>
          </wp:anchor>
        </w:drawing>
      </w:r>
    </w:p>
    <w:p>
      <w:pPr>
        <w:spacing w:after="0" w:line="192" w:lineRule="exact"/>
        <w:rPr>
          <w:sz w:val="20"/>
          <w:szCs w:val="20"/>
          <w:color w:val="auto"/>
        </w:rPr>
      </w:pPr>
    </w:p>
    <w:p>
      <w:pPr>
        <w:jc w:val="center"/>
        <w:ind w:right="80"/>
        <w:spacing w:after="0"/>
        <w:rPr>
          <w:sz w:val="20"/>
          <w:szCs w:val="20"/>
          <w:color w:val="auto"/>
        </w:rPr>
      </w:pPr>
      <w:r>
        <w:rPr>
          <w:rFonts w:ascii="Arial" w:cs="Arial" w:eastAsia="Arial" w:hAnsi="Arial"/>
          <w:sz w:val="20"/>
          <w:szCs w:val="20"/>
          <w:color w:val="FFFFFF"/>
        </w:rPr>
        <w:t>ROMÂNĂ</w:t>
      </w:r>
    </w:p>
    <w:p>
      <w:pPr>
        <w:spacing w:after="0" w:line="172" w:lineRule="exact"/>
        <w:rPr>
          <w:sz w:val="20"/>
          <w:szCs w:val="20"/>
          <w:color w:val="auto"/>
        </w:rPr>
      </w:pPr>
    </w:p>
    <w:p>
      <w:pPr>
        <w:ind w:left="20" w:right="460"/>
        <w:spacing w:after="0" w:line="254" w:lineRule="auto"/>
        <w:rPr>
          <w:sz w:val="20"/>
          <w:szCs w:val="20"/>
          <w:color w:val="auto"/>
        </w:rPr>
      </w:pPr>
      <w:r>
        <w:rPr>
          <w:rFonts w:ascii="Arial Narrow" w:cs="Arial Narrow" w:eastAsia="Arial Narrow" w:hAnsi="Arial Narrow"/>
          <w:sz w:val="24"/>
          <w:szCs w:val="24"/>
          <w:color w:val="auto"/>
        </w:rPr>
        <w:t>CONDIȚII DE SIGURANȚĂ INSTRUCȚIUNI IMPORTANTE PRIVIND SIGURANȚA UTILIZĂRII VĂ RUGĂM SĂ CITIȚI CU ATENȚIE ȘI PĂSTRAȚI PENTRU REFERINȚE ULTERIOR</w:t>
      </w:r>
    </w:p>
    <w:p>
      <w:pPr>
        <w:ind w:left="20"/>
        <w:spacing w:after="0" w:line="237" w:lineRule="auto"/>
        <w:rPr>
          <w:sz w:val="20"/>
          <w:szCs w:val="20"/>
          <w:color w:val="auto"/>
        </w:rPr>
      </w:pPr>
      <w:r>
        <w:rPr>
          <w:rFonts w:ascii="Arial Narrow" w:cs="Arial Narrow" w:eastAsia="Arial Narrow" w:hAnsi="Arial Narrow"/>
          <w:sz w:val="24"/>
          <w:szCs w:val="24"/>
          <w:color w:val="auto"/>
        </w:rPr>
        <w:t>Condițiile de garanție sunt diferite, dacă dispozitivul este utilizat în scop comercial.</w:t>
      </w:r>
    </w:p>
    <w:p>
      <w:pPr>
        <w:ind w:left="20" w:right="240" w:firstLine="5"/>
        <w:spacing w:after="0" w:line="236" w:lineRule="auto"/>
        <w:tabs>
          <w:tab w:leader="none" w:pos="239" w:val="left"/>
        </w:tabs>
        <w:numPr>
          <w:ilvl w:val="0"/>
          <w:numId w:val="5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Înainte de a utiliza produsul, vă rugăm să citiți cu atenție și să respectați întotdeauna următoarele instrucțiuni. Producătorul nu este responsabil pentru nicio daune cauzate de orice utilizare greșită.</w:t>
      </w:r>
    </w:p>
    <w:p>
      <w:pPr>
        <w:spacing w:after="0" w:line="2" w:lineRule="exact"/>
        <w:rPr>
          <w:rFonts w:ascii="Arial Narrow" w:cs="Arial Narrow" w:eastAsia="Arial Narrow" w:hAnsi="Arial Narrow"/>
          <w:sz w:val="24"/>
          <w:szCs w:val="24"/>
          <w:color w:val="auto"/>
        </w:rPr>
      </w:pPr>
    </w:p>
    <w:p>
      <w:pPr>
        <w:ind w:left="20" w:right="20" w:firstLine="5"/>
        <w:spacing w:after="0" w:line="236" w:lineRule="auto"/>
        <w:tabs>
          <w:tab w:leader="none" w:pos="239" w:val="left"/>
        </w:tabs>
        <w:numPr>
          <w:ilvl w:val="0"/>
          <w:numId w:val="5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Produsul trebuie utilizat numai în interior. Nu utilizați produsul în niciun scop care nu este compatibil cu aplicația sa.</w:t>
      </w:r>
    </w:p>
    <w:p>
      <w:pPr>
        <w:spacing w:after="0" w:line="1" w:lineRule="exact"/>
        <w:rPr>
          <w:rFonts w:ascii="Arial Narrow" w:cs="Arial Narrow" w:eastAsia="Arial Narrow" w:hAnsi="Arial Narrow"/>
          <w:sz w:val="24"/>
          <w:szCs w:val="24"/>
          <w:color w:val="auto"/>
        </w:rPr>
      </w:pPr>
    </w:p>
    <w:p>
      <w:pPr>
        <w:ind w:left="20" w:right="420" w:firstLine="5"/>
        <w:spacing w:after="0" w:line="236" w:lineRule="auto"/>
        <w:tabs>
          <w:tab w:leader="none" w:pos="235" w:val="left"/>
        </w:tabs>
        <w:numPr>
          <w:ilvl w:val="0"/>
          <w:numId w:val="5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Tensiunea aplicabilă este de 220-240 V~ 50/60 Hz. Din motive de siguranță, nu este adecvat să conectați mai multe dispozitive la o singură priză.</w:t>
      </w:r>
    </w:p>
    <w:p>
      <w:pPr>
        <w:spacing w:after="0" w:line="1" w:lineRule="exact"/>
        <w:rPr>
          <w:rFonts w:ascii="Arial Narrow" w:cs="Arial Narrow" w:eastAsia="Arial Narrow" w:hAnsi="Arial Narrow"/>
          <w:sz w:val="24"/>
          <w:szCs w:val="24"/>
          <w:color w:val="auto"/>
        </w:rPr>
      </w:pPr>
    </w:p>
    <w:p>
      <w:pPr>
        <w:ind w:left="20" w:right="260" w:firstLine="5"/>
        <w:spacing w:after="0" w:line="254" w:lineRule="auto"/>
        <w:tabs>
          <w:tab w:leader="none" w:pos="239" w:val="left"/>
        </w:tabs>
        <w:numPr>
          <w:ilvl w:val="0"/>
          <w:numId w:val="58"/>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Vă rugăm să fiți atenți când utilizați în preajma copiilor. Nu lăsați copiii să se joace cu produsul. Nu lăsați copiii sau persoanele care nu cunosc dispozitivul să-l folosească fără</w:t>
      </w:r>
    </w:p>
    <w:p>
      <w:pPr>
        <w:sectPr>
          <w:pgSz w:w="8400" w:h="11906" w:orient="portrait"/>
          <w:cols w:equalWidth="0" w:num="1">
            <w:col w:w="7980"/>
          </w:cols>
          <w:pgMar w:left="140" w:top="281" w:right="271" w:bottom="0" w:gutter="0" w:footer="0" w:header="0"/>
        </w:sectPr>
      </w:pPr>
    </w:p>
    <w:p>
      <w:pPr>
        <w:spacing w:after="0" w:line="287"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22</w:t>
      </w:r>
    </w:p>
    <w:p>
      <w:pPr>
        <w:sectPr>
          <w:pgSz w:w="8400" w:h="11906" w:orient="portrait"/>
          <w:cols w:equalWidth="0" w:num="1">
            <w:col w:w="7980"/>
          </w:cols>
          <w:pgMar w:left="140" w:top="281" w:right="271" w:bottom="0" w:gutter="0" w:footer="0" w:header="0"/>
          <w:type w:val="continuous"/>
        </w:sectPr>
      </w:pPr>
    </w:p>
    <w:bookmarkStart w:id="22" w:name="page23"/>
    <w:bookmarkEnd w:id="22"/>
    <w:p>
      <w:pPr>
        <w:spacing w:after="0"/>
        <w:rPr>
          <w:sz w:val="20"/>
          <w:szCs w:val="20"/>
          <w:color w:val="auto"/>
        </w:rPr>
      </w:pPr>
      <w:r>
        <w:rPr>
          <w:rFonts w:ascii="Arial Narrow" w:cs="Arial Narrow" w:eastAsia="Arial Narrow" w:hAnsi="Arial Narrow"/>
          <w:sz w:val="24"/>
          <w:szCs w:val="24"/>
          <w:color w:val="auto"/>
        </w:rPr>
        <w:t>supraveghere.</w:t>
      </w:r>
    </w:p>
    <w:p>
      <w:pPr>
        <w:spacing w:after="0" w:line="56" w:lineRule="exact"/>
        <w:rPr>
          <w:sz w:val="20"/>
          <w:szCs w:val="20"/>
          <w:color w:val="auto"/>
        </w:rPr>
      </w:pPr>
    </w:p>
    <w:p>
      <w:pPr>
        <w:ind w:firstLine="4"/>
        <w:spacing w:after="0" w:line="236" w:lineRule="auto"/>
        <w:tabs>
          <w:tab w:leader="none" w:pos="208" w:val="left"/>
        </w:tabs>
        <w:numPr>
          <w:ilvl w:val="0"/>
          <w:numId w:val="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AVERTISMENT: Acest dispozitiv poate fi utilizat de copii cu vârsta peste 8 ani și de persoane cu capacități fizice, senzoriale sau mentale reduse sau de persoane fără experiență sau cunoștințe despre dispozitiv, numai sub supravegherea unei persoane responsabile de siguranța acestora, sau dacă au fost instruiți cu privire la utilizarea în siguranță a dispozitivului și sunt conștienți de pericolele asociate cu funcționarea acestuia. Copiii nu trebuie să se joace cu dispozitivul. Curățarea și întreținerea dispozitivului nu trebuie efectuate de copii, decât dacă aceștia au vârsta de peste 8 ani și aceste activități sunt efectuate sub supraveghere.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4721860</wp:posOffset>
            </wp:positionH>
            <wp:positionV relativeFrom="paragraph">
              <wp:posOffset>-156845</wp:posOffset>
            </wp:positionV>
            <wp:extent cx="419735" cy="4133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right="780"/>
        <w:spacing w:after="0" w:line="236" w:lineRule="auto"/>
        <w:rPr>
          <w:sz w:val="20"/>
          <w:szCs w:val="20"/>
          <w:color w:val="auto"/>
        </w:rPr>
      </w:pPr>
      <w:r>
        <w:rPr>
          <w:rFonts w:ascii="Arial Narrow" w:cs="Arial Narrow" w:eastAsia="Arial Narrow" w:hAnsi="Arial Narrow"/>
          <w:sz w:val="24"/>
          <w:szCs w:val="24"/>
          <w:color w:val="auto"/>
        </w:rPr>
        <w:t>6. AVERTISMENT: Nu utilizați niciodată acest dispozitiv lângă apă, de exemplu: sub duș, în cadă sau deasupra chiuvetei pline cu apă.</w:t>
      </w:r>
    </w:p>
    <w:p>
      <w:pPr>
        <w:spacing w:after="0" w:line="2" w:lineRule="exact"/>
        <w:rPr>
          <w:sz w:val="20"/>
          <w:szCs w:val="20"/>
          <w:color w:val="auto"/>
        </w:rPr>
      </w:pPr>
    </w:p>
    <w:p>
      <w:pPr>
        <w:ind w:right="400" w:firstLine="4"/>
        <w:spacing w:after="0" w:line="236" w:lineRule="auto"/>
        <w:tabs>
          <w:tab w:leader="none" w:pos="208" w:val="left"/>
        </w:tabs>
        <w:numPr>
          <w:ilvl w:val="0"/>
          <w:numId w:val="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AVERTISMENT: Nu lăsați niciodată produsul conectat la sursa de alimentare fără supraveghere. Chiar și atunci când utilizarea este întreruptă pentru o perioadă scurtă de timp, opriți-l de la rețea, deconectați alimentarea.</w:t>
      </w:r>
    </w:p>
    <w:p>
      <w:pPr>
        <w:spacing w:after="0" w:line="2" w:lineRule="exact"/>
        <w:rPr>
          <w:rFonts w:ascii="Arial Narrow" w:cs="Arial Narrow" w:eastAsia="Arial Narrow" w:hAnsi="Arial Narrow"/>
          <w:sz w:val="24"/>
          <w:szCs w:val="24"/>
          <w:color w:val="auto"/>
        </w:rPr>
      </w:pPr>
    </w:p>
    <w:p>
      <w:pPr>
        <w:ind w:right="120" w:firstLine="4"/>
        <w:spacing w:after="0" w:line="236" w:lineRule="auto"/>
        <w:tabs>
          <w:tab w:leader="none" w:pos="208" w:val="left"/>
        </w:tabs>
        <w:numPr>
          <w:ilvl w:val="0"/>
          <w:numId w:val="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AVERTISMENT: Temperatura suprafețelor accesibile ale unui dispozitiv de operare poate fi ridicată atunci când echipamentul este în funcțiune.</w:t>
      </w:r>
    </w:p>
    <w:p>
      <w:pPr>
        <w:spacing w:after="0" w:line="1" w:lineRule="exact"/>
        <w:rPr>
          <w:rFonts w:ascii="Arial Narrow" w:cs="Arial Narrow" w:eastAsia="Arial Narrow" w:hAnsi="Arial Narrow"/>
          <w:sz w:val="24"/>
          <w:szCs w:val="24"/>
          <w:color w:val="auto"/>
        </w:rPr>
      </w:pPr>
    </w:p>
    <w:p>
      <w:pPr>
        <w:ind w:left="220" w:hanging="216"/>
        <w:spacing w:after="0" w:line="236" w:lineRule="auto"/>
        <w:tabs>
          <w:tab w:leader="none" w:pos="220" w:val="left"/>
        </w:tabs>
        <w:numPr>
          <w:ilvl w:val="0"/>
          <w:numId w:val="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AVERTISMENT: Nu lăsați aparatul și cablul acestuia la îndemâna copiilor.</w:t>
      </w:r>
    </w:p>
    <w:p>
      <w:pPr>
        <w:ind w:right="260" w:firstLine="4"/>
        <w:spacing w:after="0" w:line="236" w:lineRule="auto"/>
        <w:tabs>
          <w:tab w:leader="none" w:pos="318" w:val="left"/>
        </w:tabs>
        <w:numPr>
          <w:ilvl w:val="0"/>
          <w:numId w:val="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AVERTISMENT: După ce ați terminat de utilizat dispozitivul, amintiți-vă întotdeauna să scoateți ușor ștecherul de la priză ținând priza cu mâna. Nu trageți niciodată de cablul de alimentare!!!</w:t>
      </w:r>
    </w:p>
    <w:p>
      <w:pPr>
        <w:spacing w:after="0" w:line="2" w:lineRule="exact"/>
        <w:rPr>
          <w:rFonts w:ascii="Arial Narrow" w:cs="Arial Narrow" w:eastAsia="Arial Narrow" w:hAnsi="Arial Narrow"/>
          <w:sz w:val="24"/>
          <w:szCs w:val="24"/>
          <w:color w:val="auto"/>
        </w:rPr>
      </w:pPr>
    </w:p>
    <w:p>
      <w:pPr>
        <w:ind w:left="300" w:hanging="296"/>
        <w:spacing w:after="0" w:line="236" w:lineRule="auto"/>
        <w:tabs>
          <w:tab w:leader="none" w:pos="300" w:val="left"/>
        </w:tabs>
        <w:numPr>
          <w:ilvl w:val="0"/>
          <w:numId w:val="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AVERTISMENT: Nu utilizați niciodată produsul în apropierea combustibililor.</w:t>
      </w:r>
    </w:p>
    <w:p>
      <w:pPr>
        <w:ind w:right="140" w:firstLine="4"/>
        <w:spacing w:after="0" w:line="236" w:lineRule="auto"/>
        <w:tabs>
          <w:tab w:leader="none" w:pos="318" w:val="left"/>
        </w:tabs>
        <w:numPr>
          <w:ilvl w:val="0"/>
          <w:numId w:val="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AVERTISMENT: Dacă folosiți aparatul în baie după utilizare scoateți ștecherul din priză, deoarece apropierea apei prezintă riscuri, chiar dacă dispozitivul este oprit.</w:t>
      </w:r>
    </w:p>
    <w:p>
      <w:pPr>
        <w:spacing w:after="0" w:line="1" w:lineRule="exact"/>
        <w:rPr>
          <w:rFonts w:ascii="Arial Narrow" w:cs="Arial Narrow" w:eastAsia="Arial Narrow" w:hAnsi="Arial Narrow"/>
          <w:sz w:val="24"/>
          <w:szCs w:val="24"/>
          <w:color w:val="auto"/>
        </w:rPr>
      </w:pPr>
    </w:p>
    <w:p>
      <w:pPr>
        <w:ind w:left="320" w:hanging="316"/>
        <w:spacing w:after="0" w:line="236" w:lineRule="auto"/>
        <w:tabs>
          <w:tab w:leader="none" w:pos="320" w:val="left"/>
        </w:tabs>
        <w:numPr>
          <w:ilvl w:val="0"/>
          <w:numId w:val="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AVERTISMENT: Nu atingeți dispozitivul cu mâinile ude.</w:t>
      </w:r>
    </w:p>
    <w:p>
      <w:pPr>
        <w:ind w:left="320" w:hanging="316"/>
        <w:spacing w:after="0" w:line="236" w:lineRule="auto"/>
        <w:tabs>
          <w:tab w:leader="none" w:pos="320" w:val="left"/>
        </w:tabs>
        <w:numPr>
          <w:ilvl w:val="0"/>
          <w:numId w:val="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AVERTISMENT: Dispozitivul trebuie oprit după fiecare utilizare.</w:t>
      </w:r>
    </w:p>
    <w:p>
      <w:pPr>
        <w:ind w:firstLine="4"/>
        <w:spacing w:after="0" w:line="247" w:lineRule="auto"/>
        <w:tabs>
          <w:tab w:leader="none" w:pos="318" w:val="left"/>
        </w:tabs>
        <w:numPr>
          <w:ilvl w:val="0"/>
          <w:numId w:val="60"/>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AVERTISMENT: Echipamentul trebuie utilizat în așa fel încât în poziția extremă a cablului de alimentare să nu fie la îndemâna unei persoane care folosește o cadă sau un duș.</w:t>
      </w:r>
    </w:p>
    <w:p>
      <w:pPr>
        <w:ind w:left="340" w:hanging="336"/>
        <w:spacing w:after="0" w:line="236" w:lineRule="auto"/>
        <w:tabs>
          <w:tab w:leader="none" w:pos="340" w:val="left"/>
        </w:tabs>
        <w:numPr>
          <w:ilvl w:val="0"/>
          <w:numId w:val="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înfășurați cablul electric în jurul dispozitivului.</w:t>
      </w:r>
    </w:p>
    <w:p>
      <w:pPr>
        <w:ind w:left="340" w:hanging="336"/>
        <w:spacing w:after="0" w:line="236" w:lineRule="auto"/>
        <w:tabs>
          <w:tab w:leader="none" w:pos="340" w:val="left"/>
        </w:tabs>
        <w:numPr>
          <w:ilvl w:val="0"/>
          <w:numId w:val="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utilizați dispozitivul în baie.</w:t>
      </w:r>
    </w:p>
    <w:p>
      <w:pPr>
        <w:ind w:right="420" w:firstLine="4"/>
        <w:spacing w:after="0" w:line="236" w:lineRule="auto"/>
        <w:tabs>
          <w:tab w:leader="none" w:pos="328" w:val="left"/>
        </w:tabs>
        <w:numPr>
          <w:ilvl w:val="0"/>
          <w:numId w:val="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îndepărtați praful sau corpurile străine din interiorul dispozitivului folosind obiecte ascuțite sau metalice.</w:t>
      </w:r>
    </w:p>
    <w:p>
      <w:pPr>
        <w:spacing w:after="0" w:line="1" w:lineRule="exact"/>
        <w:rPr>
          <w:rFonts w:ascii="Arial Narrow" w:cs="Arial Narrow" w:eastAsia="Arial Narrow" w:hAnsi="Arial Narrow"/>
          <w:sz w:val="24"/>
          <w:szCs w:val="24"/>
          <w:color w:val="auto"/>
        </w:rPr>
      </w:pPr>
    </w:p>
    <w:p>
      <w:pPr>
        <w:ind w:right="300" w:firstLine="4"/>
        <w:spacing w:after="0" w:line="236" w:lineRule="auto"/>
        <w:tabs>
          <w:tab w:leader="none" w:pos="328" w:val="left"/>
        </w:tabs>
        <w:numPr>
          <w:ilvl w:val="0"/>
          <w:numId w:val="6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puneți niciodată cablul de alimentare, ștecherul sau întregul dispozitiv în apă. Nu expuneți niciodată produsul la condiții atmosferice, cum ar fi lumina directă a soarelui sau ploaia, etc. Nu utilizați niciodată produsul în condiții umede.</w:t>
      </w:r>
    </w:p>
    <w:p>
      <w:pPr>
        <w:spacing w:after="0" w:line="2" w:lineRule="exact"/>
        <w:rPr>
          <w:rFonts w:ascii="Arial Narrow" w:cs="Arial Narrow" w:eastAsia="Arial Narrow" w:hAnsi="Arial Narrow"/>
          <w:sz w:val="24"/>
          <w:szCs w:val="24"/>
          <w:color w:val="auto"/>
        </w:rPr>
      </w:pPr>
    </w:p>
    <w:p>
      <w:pPr>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20.Verificați periodic starea cablului de alimentare. Dacă cablul de alimentare este deteriorat, produsul trebuie îndreptat către o locație de service profesională pentru a fi înlocuit pentru a evita situațiile periculoase.</w:t>
      </w:r>
    </w:p>
    <w:p>
      <w:pPr>
        <w:spacing w:after="0" w:line="2" w:lineRule="exact"/>
        <w:rPr>
          <w:rFonts w:ascii="Arial Narrow" w:cs="Arial Narrow" w:eastAsia="Arial Narrow" w:hAnsi="Arial Narrow"/>
          <w:sz w:val="24"/>
          <w:szCs w:val="24"/>
          <w:color w:val="auto"/>
        </w:rPr>
      </w:pPr>
    </w:p>
    <w:p>
      <w:pPr>
        <w:ind w:right="2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21.Nu utilizați niciodată produsul cu un cablu de alimentare deteriorat sau dacă a fost scăpat sau deteriorat în orice alt mod sau dacă nu funcționează corect. Nu încercați să reparați singur produsul defect, deoarece poate duce la electrocutare. Întoarceți întotdeauna dispozitivul deteriorat într-o locație de service profesional pentru a-l repara. Toate reparațiile</w:t>
      </w:r>
    </w:p>
    <w:p>
      <w:pPr>
        <w:sectPr>
          <w:pgSz w:w="8400" w:h="11906" w:orient="portrait"/>
          <w:cols w:equalWidth="0" w:num="1">
            <w:col w:w="8080"/>
          </w:cols>
          <w:pgMar w:left="140" w:top="221" w:right="171" w:bottom="0" w:gutter="0" w:footer="0" w:header="0"/>
        </w:sectPr>
      </w:pPr>
    </w:p>
    <w:p>
      <w:pPr>
        <w:spacing w:after="0" w:line="91"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23</w:t>
      </w:r>
    </w:p>
    <w:p>
      <w:pPr>
        <w:sectPr>
          <w:pgSz w:w="8400" w:h="11906" w:orient="portrait"/>
          <w:cols w:equalWidth="0" w:num="1">
            <w:col w:w="8080"/>
          </w:cols>
          <w:pgMar w:left="140" w:top="221" w:right="171" w:bottom="0" w:gutter="0" w:footer="0" w:header="0"/>
          <w:type w:val="continuous"/>
        </w:sectPr>
      </w:pPr>
    </w:p>
    <w:bookmarkStart w:id="23" w:name="page24"/>
    <w:bookmarkEnd w:id="23"/>
    <w:p>
      <w:pPr>
        <w:ind w:right="580"/>
        <w:spacing w:after="0" w:line="262" w:lineRule="auto"/>
        <w:rPr>
          <w:sz w:val="20"/>
          <w:szCs w:val="20"/>
          <w:color w:val="auto"/>
        </w:rPr>
      </w:pPr>
      <w:r>
        <w:rPr>
          <w:rFonts w:ascii="Arial Narrow" w:cs="Arial Narrow" w:eastAsia="Arial Narrow" w:hAnsi="Arial Narrow"/>
          <w:sz w:val="24"/>
          <w:szCs w:val="24"/>
          <w:color w:val="auto"/>
        </w:rPr>
        <w:t>pot fi efectuate numai de către profesioniști autorizați de service. Reparația care a fost efectuată incorect poate provoca situații periculoase pentru utilizator.</w:t>
      </w:r>
    </w:p>
    <w:p>
      <w:pPr>
        <w:spacing w:after="0" w:line="2" w:lineRule="exact"/>
        <w:rPr>
          <w:sz w:val="20"/>
          <w:szCs w:val="20"/>
          <w:color w:val="auto"/>
        </w:rPr>
      </w:pPr>
    </w:p>
    <w:p>
      <w:pPr>
        <w:ind w:firstLine="4"/>
        <w:spacing w:after="0" w:line="236" w:lineRule="auto"/>
        <w:tabs>
          <w:tab w:leader="none" w:pos="328"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Cablul de alimentare nu trebuie să atingă părțile fierbinți ale dispozitivului și nu trebuie să fie amplasat lângă alte surse de căldură.</w:t>
      </w:r>
    </w:p>
    <w:p>
      <w:pPr>
        <w:spacing w:after="0" w:line="1" w:lineRule="exact"/>
        <w:rPr>
          <w:rFonts w:ascii="Arial Narrow" w:cs="Arial Narrow" w:eastAsia="Arial Narrow" w:hAnsi="Arial Narrow"/>
          <w:sz w:val="24"/>
          <w:szCs w:val="24"/>
          <w:color w:val="auto"/>
        </w:rPr>
      </w:pPr>
    </w:p>
    <w:p>
      <w:pPr>
        <w:ind w:right="140" w:firstLine="4"/>
        <w:spacing w:after="0" w:line="236" w:lineRule="auto"/>
        <w:tabs>
          <w:tab w:leader="none" w:pos="328"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Pentru a oferi protecție suplimentară, se recomandă instalarea unui dispozitiv de curent rezidual (RCD) în circuitul de alimentare, cu un curent rezidual nominal de cel mult 30 mA. Contactați un electrician profesionist în această problemă.</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lăsați partea motorului dispozitivului să se ude.</w:t>
      </w:r>
    </w:p>
    <w:p>
      <w:pPr>
        <w:ind w:left="340" w:hanging="336"/>
        <w:spacing w:after="0" w:line="236" w:lineRule="auto"/>
        <w:tabs>
          <w:tab w:leader="none" w:pos="340"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atingeți suprafețele fierbinți ale dispozitivului.</w:t>
      </w:r>
    </w:p>
    <w:p>
      <w:pPr>
        <w:ind w:right="20" w:firstLine="4"/>
        <w:spacing w:after="0" w:line="236" w:lineRule="auto"/>
        <w:tabs>
          <w:tab w:leader="none" w:pos="328"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După ce ați oprit aparatul, înainte de a-l curăța sau de a-l depozita, deconectați ștecherul de la priză și lăsați echipamentul să se răcească. Vă rugăm să așteptați suficient pentru că dispozitivul încălzit se răcește lent.</w:t>
      </w:r>
    </w:p>
    <w:p>
      <w:pPr>
        <w:spacing w:after="0" w:line="2" w:lineRule="exact"/>
        <w:rPr>
          <w:rFonts w:ascii="Arial Narrow" w:cs="Arial Narrow" w:eastAsia="Arial Narrow" w:hAnsi="Arial Narrow"/>
          <w:sz w:val="24"/>
          <w:szCs w:val="24"/>
          <w:color w:val="auto"/>
        </w:rPr>
      </w:pPr>
    </w:p>
    <w:p>
      <w:pPr>
        <w:ind w:right="300" w:firstLine="4"/>
        <w:spacing w:after="0" w:line="236" w:lineRule="auto"/>
        <w:tabs>
          <w:tab w:leader="none" w:pos="328"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utilizați detergenți agresivi sub formă de emulsii, lapte, paste etc. pentru curățarea carcasei, deoarece aceștia pot, printre altele, să înlăture simbolurile grafice informative precum cântare, marcaje, semne de avertizare etc.</w:t>
      </w:r>
    </w:p>
    <w:p>
      <w:pPr>
        <w:spacing w:after="0" w:line="2" w:lineRule="exact"/>
        <w:rPr>
          <w:rFonts w:ascii="Arial Narrow" w:cs="Arial Narrow" w:eastAsia="Arial Narrow" w:hAnsi="Arial Narrow"/>
          <w:sz w:val="24"/>
          <w:szCs w:val="24"/>
          <w:color w:val="auto"/>
        </w:rPr>
      </w:pPr>
    </w:p>
    <w:p>
      <w:pPr>
        <w:ind w:right="60" w:firstLine="4"/>
        <w:spacing w:after="0" w:line="236" w:lineRule="auto"/>
        <w:tabs>
          <w:tab w:leader="none" w:pos="328"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Dispozitivul nu este proiectat să funcționeze cu programatoare externe sau cu un sistem separat de control de la distanță</w:t>
      </w:r>
    </w:p>
    <w:p>
      <w:pPr>
        <w:spacing w:after="0" w:line="1" w:lineRule="exact"/>
        <w:rPr>
          <w:rFonts w:ascii="Arial Narrow" w:cs="Arial Narrow" w:eastAsia="Arial Narrow" w:hAnsi="Arial Narrow"/>
          <w:sz w:val="24"/>
          <w:szCs w:val="24"/>
          <w:color w:val="auto"/>
        </w:rPr>
      </w:pPr>
    </w:p>
    <w:p>
      <w:pPr>
        <w:ind w:right="600" w:firstLine="4"/>
        <w:spacing w:after="0" w:line="236" w:lineRule="auto"/>
        <w:tabs>
          <w:tab w:leader="none" w:pos="328"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acoperiți dispozitivul, acesta poate provoca acumularea de căldură în interiorul acestuia și poate provoca deteriorarea sau incendiul.</w:t>
      </w:r>
    </w:p>
    <w:p>
      <w:pPr>
        <w:spacing w:after="0" w:line="1" w:lineRule="exact"/>
        <w:rPr>
          <w:rFonts w:ascii="Arial Narrow" w:cs="Arial Narrow" w:eastAsia="Arial Narrow" w:hAnsi="Arial Narrow"/>
          <w:sz w:val="24"/>
          <w:szCs w:val="24"/>
          <w:color w:val="auto"/>
        </w:rPr>
      </w:pPr>
    </w:p>
    <w:p>
      <w:pPr>
        <w:ind w:left="340" w:hanging="336"/>
        <w:spacing w:after="0"/>
        <w:tabs>
          <w:tab w:leader="none" w:pos="340" w:val="left"/>
        </w:tabs>
        <w:numPr>
          <w:ilvl w:val="0"/>
          <w:numId w:val="61"/>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Fixativele de păr conțin materiale inflamabile. Nu le aplicați în timp ce utilizați dispozitivul.</w:t>
      </w:r>
    </w:p>
    <w:p>
      <w:pPr>
        <w:spacing w:after="0" w:line="7" w:lineRule="exact"/>
        <w:rPr>
          <w:rFonts w:ascii="Arial Narrow" w:cs="Arial Narrow" w:eastAsia="Arial Narrow" w:hAnsi="Arial Narrow"/>
          <w:sz w:val="23"/>
          <w:szCs w:val="23"/>
          <w:color w:val="auto"/>
        </w:rPr>
      </w:pPr>
    </w:p>
    <w:p>
      <w:pPr>
        <w:ind w:left="340" w:hanging="336"/>
        <w:spacing w:after="0" w:line="236" w:lineRule="auto"/>
        <w:tabs>
          <w:tab w:leader="none" w:pos="340"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Nu utilizați dispozitivul pe oameni care dorm.</w:t>
      </w:r>
    </w:p>
    <w:p>
      <w:pPr>
        <w:ind w:left="340" w:hanging="336"/>
        <w:spacing w:after="0" w:line="236" w:lineRule="auto"/>
        <w:tabs>
          <w:tab w:leader="none" w:pos="340"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În timpul funcționării, nu așezați dispozitivul pe suprafețe umede sau pe haine.</w:t>
      </w:r>
    </w:p>
    <w:p>
      <w:pPr>
        <w:ind w:right="20" w:firstLine="4"/>
        <w:spacing w:after="0" w:line="236" w:lineRule="auto"/>
        <w:tabs>
          <w:tab w:leader="none" w:pos="328" w:val="left"/>
        </w:tabs>
        <w:numPr>
          <w:ilvl w:val="0"/>
          <w:numId w:val="6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În timpul funcționării dispozitivului, elementele metalice se încălzesc la temperaturi ridicate. Nu atingeți părțile fierbinți ale dispozitivului cu mâinile goale și nu permiteți contactul cu scalpul, deoarece acest lucru poate duce la arsuri.</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2160" w:type="dxa"/>
            <w:vAlign w:val="bottom"/>
            <w:gridSpan w:val="3"/>
          </w:tcPr>
          <w:p>
            <w:pPr>
              <w:spacing w:after="0"/>
              <w:rPr>
                <w:sz w:val="20"/>
                <w:szCs w:val="20"/>
                <w:color w:val="auto"/>
              </w:rPr>
            </w:pPr>
            <w:r>
              <w:rPr>
                <w:rFonts w:ascii="Arial Narrow" w:cs="Arial Narrow" w:eastAsia="Arial Narrow" w:hAnsi="Arial Narrow"/>
                <w:sz w:val="16"/>
                <w:szCs w:val="16"/>
                <w:color w:val="auto"/>
                <w:w w:val="99"/>
              </w:rPr>
              <w:t>DESCRIEREA PRODUSULUI (fig. 1)</w:t>
            </w:r>
          </w:p>
        </w:tc>
        <w:tc>
          <w:tcPr>
            <w:tcW w:w="540" w:type="dxa"/>
            <w:vAlign w:val="bottom"/>
          </w:tcPr>
          <w:p>
            <w:pPr>
              <w:spacing w:after="0"/>
              <w:rPr>
                <w:sz w:val="15"/>
                <w:szCs w:val="15"/>
                <w:color w:val="auto"/>
              </w:rPr>
            </w:pPr>
          </w:p>
        </w:tc>
        <w:tc>
          <w:tcPr>
            <w:tcW w:w="1260" w:type="dxa"/>
            <w:vAlign w:val="bottom"/>
          </w:tcPr>
          <w:p>
            <w:pPr>
              <w:spacing w:after="0"/>
              <w:rPr>
                <w:sz w:val="15"/>
                <w:szCs w:val="15"/>
                <w:color w:val="auto"/>
              </w:rPr>
            </w:pPr>
          </w:p>
        </w:tc>
        <w:tc>
          <w:tcPr>
            <w:tcW w:w="142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98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vârf rece</w:t>
            </w:r>
          </w:p>
        </w:tc>
        <w:tc>
          <w:tcPr>
            <w:tcW w:w="1620" w:type="dxa"/>
            <w:vAlign w:val="bottom"/>
            <w:gridSpan w:val="2"/>
          </w:tcPr>
          <w:p>
            <w:pPr>
              <w:ind w:left="360"/>
              <w:spacing w:after="0" w:line="181" w:lineRule="exact"/>
              <w:rPr>
                <w:sz w:val="20"/>
                <w:szCs w:val="20"/>
                <w:color w:val="auto"/>
              </w:rPr>
            </w:pPr>
            <w:r>
              <w:rPr>
                <w:rFonts w:ascii="Arial Narrow" w:cs="Arial Narrow" w:eastAsia="Arial Narrow" w:hAnsi="Arial Narrow"/>
                <w:sz w:val="16"/>
                <w:szCs w:val="16"/>
                <w:color w:val="auto"/>
              </w:rPr>
              <w:t>2 - perii detașabile</w:t>
            </w:r>
          </w:p>
        </w:tc>
        <w:tc>
          <w:tcPr>
            <w:tcW w:w="2660" w:type="dxa"/>
            <w:vAlign w:val="bottom"/>
            <w:gridSpan w:val="2"/>
          </w:tcPr>
          <w:p>
            <w:pPr>
              <w:ind w:left="180"/>
              <w:spacing w:after="0" w:line="181" w:lineRule="exact"/>
              <w:rPr>
                <w:sz w:val="20"/>
                <w:szCs w:val="20"/>
                <w:color w:val="auto"/>
              </w:rPr>
            </w:pPr>
            <w:r>
              <w:rPr>
                <w:rFonts w:ascii="Arial Narrow" w:cs="Arial Narrow" w:eastAsia="Arial Narrow" w:hAnsi="Arial Narrow"/>
                <w:sz w:val="16"/>
                <w:szCs w:val="16"/>
                <w:color w:val="auto"/>
              </w:rPr>
              <w:t>3 - comutator On/Off/reglarea temperaturii</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2060" w:type="dxa"/>
            <w:vAlign w:val="bottom"/>
            <w:gridSpan w:val="2"/>
          </w:tcPr>
          <w:p>
            <w:pPr>
              <w:ind w:left="20"/>
              <w:spacing w:after="0"/>
              <w:rPr>
                <w:sz w:val="20"/>
                <w:szCs w:val="20"/>
                <w:color w:val="auto"/>
              </w:rPr>
            </w:pPr>
            <w:r>
              <w:rPr>
                <w:rFonts w:ascii="Arial Narrow" w:cs="Arial Narrow" w:eastAsia="Arial Narrow" w:hAnsi="Arial Narrow"/>
                <w:sz w:val="16"/>
                <w:szCs w:val="16"/>
                <w:color w:val="auto"/>
              </w:rPr>
              <w:t>- Buton de blocare a periei</w:t>
            </w:r>
          </w:p>
        </w:tc>
        <w:tc>
          <w:tcPr>
            <w:tcW w:w="1800" w:type="dxa"/>
            <w:vAlign w:val="bottom"/>
            <w:gridSpan w:val="2"/>
          </w:tcPr>
          <w:p>
            <w:pPr>
              <w:spacing w:after="0"/>
              <w:rPr>
                <w:sz w:val="20"/>
                <w:szCs w:val="20"/>
                <w:color w:val="auto"/>
              </w:rPr>
            </w:pPr>
            <w:r>
              <w:rPr>
                <w:rFonts w:ascii="Arial Narrow" w:cs="Arial Narrow" w:eastAsia="Arial Narrow" w:hAnsi="Arial Narrow"/>
                <w:sz w:val="16"/>
                <w:szCs w:val="16"/>
                <w:color w:val="auto"/>
              </w:rPr>
              <w:t>5 - capac filtru detașabil</w:t>
            </w:r>
          </w:p>
        </w:tc>
        <w:tc>
          <w:tcPr>
            <w:tcW w:w="1420" w:type="dxa"/>
            <w:vAlign w:val="bottom"/>
          </w:tcPr>
          <w:p>
            <w:pPr>
              <w:ind w:left="400"/>
              <w:spacing w:after="0"/>
              <w:rPr>
                <w:sz w:val="20"/>
                <w:szCs w:val="20"/>
                <w:color w:val="auto"/>
              </w:rPr>
            </w:pPr>
            <w:r>
              <w:rPr>
                <w:rFonts w:ascii="Arial Narrow" w:cs="Arial Narrow" w:eastAsia="Arial Narrow" w:hAnsi="Arial Narrow"/>
                <w:sz w:val="16"/>
                <w:szCs w:val="16"/>
                <w:color w:val="auto"/>
                <w:w w:val="98"/>
              </w:rPr>
              <w:t>6 - cablu pivotant</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UTILIZAREA DISPOZITIVULUI</w:t>
      </w:r>
    </w:p>
    <w:p>
      <w:pPr>
        <w:spacing w:after="0" w:line="36" w:lineRule="exact"/>
        <w:rPr>
          <w:sz w:val="20"/>
          <w:szCs w:val="20"/>
          <w:color w:val="auto"/>
        </w:rPr>
      </w:pPr>
    </w:p>
    <w:p>
      <w:pPr>
        <w:ind w:left="140" w:hanging="136"/>
        <w:spacing w:after="0"/>
        <w:tabs>
          <w:tab w:leader="none" w:pos="140" w:val="left"/>
        </w:tabs>
        <w:numPr>
          <w:ilvl w:val="0"/>
          <w:numId w:val="6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Atașați peria (2) - tipați după cum este necesar</w:t>
      </w:r>
    </w:p>
    <w:p>
      <w:pPr>
        <w:ind w:left="160" w:hanging="156"/>
        <w:spacing w:after="0" w:line="236" w:lineRule="auto"/>
        <w:tabs>
          <w:tab w:leader="none" w:pos="160" w:val="left"/>
        </w:tabs>
        <w:numPr>
          <w:ilvl w:val="0"/>
          <w:numId w:val="6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Conectați ștecherul la priză.</w:t>
      </w:r>
    </w:p>
    <w:p>
      <w:pPr>
        <w:ind w:right="240" w:firstLine="4"/>
        <w:spacing w:after="0" w:line="236" w:lineRule="auto"/>
        <w:tabs>
          <w:tab w:leader="none" w:pos="146" w:val="left"/>
        </w:tabs>
        <w:numPr>
          <w:ilvl w:val="0"/>
          <w:numId w:val="6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Porniți aparatul de coafură cu comutatorul (3). Reglați temperatura dorită a aerului (C - împușcare rece, 1 - temperatură și viteză mai scăzute, 2 - temperatură mai mare)</w:t>
      </w:r>
    </w:p>
    <w:p>
      <w:pPr>
        <w:spacing w:after="0" w:line="1" w:lineRule="exact"/>
        <w:rPr>
          <w:rFonts w:ascii="Arial Narrow" w:cs="Arial Narrow" w:eastAsia="Arial Narrow" w:hAnsi="Arial Narrow"/>
          <w:sz w:val="16"/>
          <w:szCs w:val="16"/>
          <w:color w:val="auto"/>
        </w:rPr>
      </w:pPr>
    </w:p>
    <w:p>
      <w:pPr>
        <w:ind w:right="320" w:firstLine="4"/>
        <w:spacing w:after="0" w:line="236" w:lineRule="auto"/>
        <w:tabs>
          <w:tab w:leader="none" w:pos="146" w:val="left"/>
        </w:tabs>
        <w:numPr>
          <w:ilvl w:val="0"/>
          <w:numId w:val="6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Separați firele de păr, periați și începeți să se înfășoare de la capăt pe perie. Așteptați câteva secunde până când fluxul de aer cald consolidează forma părului înfășurat.</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6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Relaxeaza-ti parul.</w:t>
      </w:r>
    </w:p>
    <w:p>
      <w:pPr>
        <w:ind w:left="160" w:hanging="156"/>
        <w:spacing w:after="0" w:line="236" w:lineRule="auto"/>
        <w:tabs>
          <w:tab w:leader="none" w:pos="160" w:val="left"/>
        </w:tabs>
        <w:numPr>
          <w:ilvl w:val="0"/>
          <w:numId w:val="6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Opriți aparatul de coafură folosind comutatorul (3) și formați coafura dorită cu peria sau pieptene.</w:t>
      </w:r>
    </w:p>
    <w:p>
      <w:pPr>
        <w:ind w:left="160" w:hanging="156"/>
        <w:spacing w:after="0" w:line="236" w:lineRule="auto"/>
        <w:tabs>
          <w:tab w:leader="none" w:pos="160" w:val="left"/>
        </w:tabs>
        <w:numPr>
          <w:ilvl w:val="0"/>
          <w:numId w:val="6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Deconectați dispozitivul de la priza de alimentare.</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CURATENIE SI MENTENANTA</w:t>
      </w:r>
    </w:p>
    <w:p>
      <w:pPr>
        <w:spacing w:after="0" w:line="36" w:lineRule="exact"/>
        <w:rPr>
          <w:sz w:val="20"/>
          <w:szCs w:val="20"/>
          <w:color w:val="auto"/>
        </w:rPr>
      </w:pPr>
    </w:p>
    <w:p>
      <w:pPr>
        <w:ind w:left="160" w:hanging="156"/>
        <w:spacing w:after="0"/>
        <w:tabs>
          <w:tab w:leader="none" w:pos="160" w:val="left"/>
        </w:tabs>
        <w:numPr>
          <w:ilvl w:val="0"/>
          <w:numId w:val="6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Deconectați aparatul de coafură de la priză înainte de curățare.</w:t>
      </w:r>
    </w:p>
    <w:p>
      <w:pPr>
        <w:ind w:left="160" w:hanging="156"/>
        <w:spacing w:after="0" w:line="236" w:lineRule="auto"/>
        <w:tabs>
          <w:tab w:leader="none" w:pos="160" w:val="left"/>
        </w:tabs>
        <w:numPr>
          <w:ilvl w:val="0"/>
          <w:numId w:val="6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Ștergeți carcasa exterioară cu o cârpă umedă. Nu folosiți materiale abrazive sau ascuțite.</w:t>
      </w:r>
    </w:p>
    <w:p>
      <w:pPr>
        <w:ind w:left="160" w:hanging="156"/>
        <w:spacing w:after="0" w:line="236" w:lineRule="auto"/>
        <w:tabs>
          <w:tab w:leader="none" w:pos="160" w:val="left"/>
        </w:tabs>
        <w:numPr>
          <w:ilvl w:val="0"/>
          <w:numId w:val="6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Curățați peria de păr de fiecare dată după utilizare.</w:t>
      </w:r>
    </w:p>
    <w:p>
      <w:pPr>
        <w:ind w:right="420" w:firstLine="4"/>
        <w:spacing w:after="0" w:line="236" w:lineRule="auto"/>
        <w:tabs>
          <w:tab w:leader="none" w:pos="146" w:val="left"/>
        </w:tabs>
        <w:numPr>
          <w:ilvl w:val="0"/>
          <w:numId w:val="6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Verificați dacă capacul de admisie a aerului nu este blocat cu păr sau alte murdărie. Dacă este necesar, răsuciți capacul filtrului și curățați.</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6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Nu lăsa păr pe aparatul de coafură.</w:t>
      </w:r>
    </w:p>
    <w:p>
      <w:pPr>
        <w:sectPr>
          <w:pgSz w:w="8400" w:h="11906" w:orient="portrait"/>
          <w:cols w:equalWidth="0" w:num="1">
            <w:col w:w="8080"/>
          </w:cols>
          <w:pgMar w:left="140" w:top="241" w:right="171" w:bottom="0" w:gutter="0" w:footer="0" w:header="0"/>
        </w:sectPr>
      </w:pPr>
    </w:p>
    <w:p>
      <w:pPr>
        <w:spacing w:after="0" w:line="256"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24</w:t>
      </w:r>
    </w:p>
    <w:p>
      <w:pPr>
        <w:sectPr>
          <w:pgSz w:w="8400" w:h="11906" w:orient="portrait"/>
          <w:cols w:equalWidth="0" w:num="1">
            <w:col w:w="8080"/>
          </w:cols>
          <w:pgMar w:left="140" w:top="241" w:right="171" w:bottom="0" w:gutter="0" w:footer="0" w:header="0"/>
          <w:type w:val="continuous"/>
        </w:sectPr>
      </w:pPr>
    </w:p>
    <w:bookmarkStart w:id="24" w:name="page25"/>
    <w:bookmarkEnd w:id="24"/>
    <w:p>
      <w:pPr>
        <w:spacing w:after="0"/>
        <w:rPr>
          <w:sz w:val="20"/>
          <w:szCs w:val="20"/>
          <w:color w:val="auto"/>
        </w:rPr>
      </w:pPr>
      <w:r>
        <w:rPr>
          <w:rFonts w:ascii="Arial Narrow" w:cs="Arial Narrow" w:eastAsia="Arial Narrow" w:hAnsi="Arial Narrow"/>
          <w:sz w:val="16"/>
          <w:szCs w:val="16"/>
          <w:color w:val="auto"/>
        </w:rPr>
        <w:t>DATE TEHNICE</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Putere: 1200W</w:t>
      </w:r>
    </w:p>
    <w:p>
      <w:pPr>
        <w:spacing w:after="0" w:line="236" w:lineRule="auto"/>
        <w:rPr>
          <w:sz w:val="20"/>
          <w:szCs w:val="20"/>
          <w:color w:val="auto"/>
        </w:rPr>
      </w:pPr>
      <w:r>
        <w:rPr>
          <w:rFonts w:ascii="Arial Narrow" w:cs="Arial Narrow" w:eastAsia="Arial Narrow" w:hAnsi="Arial Narrow"/>
          <w:sz w:val="16"/>
          <w:szCs w:val="16"/>
          <w:color w:val="auto"/>
        </w:rPr>
        <w:t>Tensiune: 220-240V~ 50/60Hz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28575</wp:posOffset>
            </wp:positionH>
            <wp:positionV relativeFrom="paragraph">
              <wp:posOffset>46355</wp:posOffset>
            </wp:positionV>
            <wp:extent cx="417830" cy="38798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extLst>
                    </a:blip>
                    <a:srcRect/>
                    <a:stretch>
                      <a:fillRect/>
                    </a:stretch>
                  </pic:blipFill>
                  <pic:spPr bwMode="auto">
                    <a:xfrm>
                      <a:off x="0" y="0"/>
                      <a:ext cx="417830" cy="387985"/>
                    </a:xfrm>
                    <a:prstGeom prst="rect">
                      <a:avLst/>
                    </a:prstGeom>
                    <a:noFill/>
                  </pic:spPr>
                </pic:pic>
              </a:graphicData>
            </a:graphic>
          </wp:anchor>
        </w:drawing>
      </w:r>
    </w:p>
    <w:p>
      <w:pPr>
        <w:spacing w:after="0" w:line="105" w:lineRule="exact"/>
        <w:rPr>
          <w:sz w:val="20"/>
          <w:szCs w:val="20"/>
          <w:color w:val="auto"/>
        </w:rPr>
      </w:pPr>
    </w:p>
    <w:p>
      <w:pPr>
        <w:ind w:left="860"/>
        <w:spacing w:after="0"/>
        <w:rPr>
          <w:sz w:val="20"/>
          <w:szCs w:val="20"/>
          <w:color w:val="auto"/>
        </w:rPr>
      </w:pPr>
      <w:r>
        <w:rPr>
          <w:rFonts w:ascii="Arial Narrow" w:cs="Arial Narrow" w:eastAsia="Arial Narrow" w:hAnsi="Arial Narrow"/>
          <w:sz w:val="14"/>
          <w:szCs w:val="14"/>
          <w:color w:val="auto"/>
        </w:rPr>
        <w:t>Din grija pentru mediul înconjurător. Ambalajele din carton vă rugăm să le transmiteţi şa centrele de maculatură.</w:t>
      </w:r>
    </w:p>
    <w:p>
      <w:pPr>
        <w:spacing w:after="0" w:line="33" w:lineRule="exact"/>
        <w:rPr>
          <w:sz w:val="20"/>
          <w:szCs w:val="20"/>
          <w:color w:val="auto"/>
        </w:rPr>
      </w:pPr>
    </w:p>
    <w:p>
      <w:pPr>
        <w:ind w:left="860" w:right="300"/>
        <w:spacing w:after="0" w:line="213" w:lineRule="auto"/>
        <w:rPr>
          <w:sz w:val="20"/>
          <w:szCs w:val="20"/>
          <w:color w:val="auto"/>
        </w:rPr>
      </w:pPr>
      <w:r>
        <w:rPr>
          <w:rFonts w:ascii="Arial Narrow" w:cs="Arial Narrow" w:eastAsia="Arial Narrow" w:hAnsi="Arial Narrow"/>
          <w:sz w:val="14"/>
          <w:szCs w:val="14"/>
          <w:color w:val="auto"/>
        </w:rPr>
        <w:t>Sacii din polietilenă (PE) trebuie aruncate în recipientele pentru materialele plastice. Dispozitivul uzat trebuie transmis la punctul corespunzător de depozitare, deoarece componentele periculoase care se găsesc în dispozitiv pot fi foarte periculoase pentru mediul înconjurător. Dispozitivul electric trebuie transmis în aşa fel încât să se limiteze utilizarea lui repetată. Dacă în dispozitiv se găsesc baterii acestea trebuiesc scoase şi transmise către punctul de depozitare a acestora, separat.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43815</wp:posOffset>
            </wp:positionH>
            <wp:positionV relativeFrom="paragraph">
              <wp:posOffset>-99695</wp:posOffset>
            </wp:positionV>
            <wp:extent cx="381635" cy="6731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extLst>
                    </a:blip>
                    <a:srcRect/>
                    <a:stretch>
                      <a:fillRect/>
                    </a:stretch>
                  </pic:blipFill>
                  <pic:spPr bwMode="auto">
                    <a:xfrm>
                      <a:off x="0" y="0"/>
                      <a:ext cx="381635" cy="67310"/>
                    </a:xfrm>
                    <a:prstGeom prst="rect">
                      <a:avLst/>
                    </a:prstGeom>
                    <a:noFill/>
                  </pic:spPr>
                </pic:pic>
              </a:graphicData>
            </a:graphic>
          </wp:anchor>
        </w:drawing>
      </w:r>
    </w:p>
    <w:p>
      <w:pPr>
        <w:spacing w:after="0" w:line="106" w:lineRule="exact"/>
        <w:rPr>
          <w:sz w:val="20"/>
          <w:szCs w:val="20"/>
          <w:color w:val="auto"/>
        </w:rPr>
      </w:pPr>
    </w:p>
    <w:p>
      <w:pPr>
        <w:jc w:val="center"/>
        <w:ind w:left="180"/>
        <w:spacing w:after="0"/>
        <w:rPr>
          <w:sz w:val="20"/>
          <w:szCs w:val="20"/>
          <w:color w:val="auto"/>
        </w:rPr>
      </w:pPr>
      <w:r>
        <w:rPr>
          <w:rFonts w:ascii="Arial" w:cs="Arial" w:eastAsia="Arial" w:hAnsi="Arial"/>
          <w:sz w:val="20"/>
          <w:szCs w:val="20"/>
          <w:color w:val="FFFFFF"/>
        </w:rPr>
        <w:t>BOSANSKI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-141605</wp:posOffset>
            </wp:positionV>
            <wp:extent cx="5118100" cy="16446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extLst>
                    </a:blip>
                    <a:srcRect/>
                    <a:stretch>
                      <a:fillRect/>
                    </a:stretch>
                  </pic:blipFill>
                  <pic:spPr bwMode="auto">
                    <a:xfrm>
                      <a:off x="0" y="0"/>
                      <a:ext cx="5118100" cy="164465"/>
                    </a:xfrm>
                    <a:prstGeom prst="rect">
                      <a:avLst/>
                    </a:prstGeom>
                    <a:noFill/>
                  </pic:spPr>
                </pic:pic>
              </a:graphicData>
            </a:graphic>
          </wp:anchor>
        </w:drawing>
      </w:r>
    </w:p>
    <w:p>
      <w:pPr>
        <w:spacing w:after="0" w:line="22" w:lineRule="exact"/>
        <w:rPr>
          <w:sz w:val="20"/>
          <w:szCs w:val="20"/>
          <w:color w:val="auto"/>
        </w:rPr>
      </w:pPr>
    </w:p>
    <w:p>
      <w:pPr>
        <w:ind w:left="40" w:right="200"/>
        <w:spacing w:after="0" w:line="241" w:lineRule="auto"/>
        <w:rPr>
          <w:sz w:val="20"/>
          <w:szCs w:val="20"/>
          <w:color w:val="auto"/>
        </w:rPr>
      </w:pPr>
      <w:r>
        <w:rPr>
          <w:rFonts w:ascii="Arial Narrow" w:cs="Arial Narrow" w:eastAsia="Arial Narrow" w:hAnsi="Arial Narrow"/>
          <w:sz w:val="24"/>
          <w:szCs w:val="24"/>
          <w:color w:val="auto"/>
        </w:rPr>
        <w:t>BEZBEDNOSNI USLOVI VAŽNA UPUTSTVA O SIGURNOSTI KORIŠĆENJA MOLIM VAS PROČITAJTE PAŽLJIVO I ZAČUVAJTE ZA BUDUĆE REFERENCE Uslovi garancije su drugačiji, ako se uređaj koristi u komercijalne svrhe.</w:t>
      </w:r>
    </w:p>
    <w:p>
      <w:pPr>
        <w:spacing w:after="0" w:line="1" w:lineRule="exact"/>
        <w:rPr>
          <w:sz w:val="20"/>
          <w:szCs w:val="20"/>
          <w:color w:val="auto"/>
        </w:rPr>
      </w:pPr>
    </w:p>
    <w:p>
      <w:pPr>
        <w:ind w:left="40" w:right="200" w:hanging="8"/>
        <w:spacing w:after="0" w:line="247" w:lineRule="auto"/>
        <w:tabs>
          <w:tab w:leader="none" w:pos="259" w:val="left"/>
        </w:tabs>
        <w:numPr>
          <w:ilvl w:val="0"/>
          <w:numId w:val="64"/>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Prije korištenja proizvoda pažljivo pročitajte i uvijek se pridržavajte sljedećih uputa. Proizvođač nije odgovoran za bilo kakvu štetu nastalu bilo kakvom pogrešnom upotrebom.</w:t>
      </w:r>
    </w:p>
    <w:p>
      <w:pPr>
        <w:ind w:left="40" w:right="240" w:hanging="8"/>
        <w:spacing w:after="0" w:line="236" w:lineRule="auto"/>
        <w:tabs>
          <w:tab w:leader="none" w:pos="259" w:val="left"/>
        </w:tabs>
        <w:numPr>
          <w:ilvl w:val="0"/>
          <w:numId w:val="6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Proizvod se smije koristiti samo u zatvorenom prostoru. Nemojte koristiti proizvod u bilo koju svrhu koja nije kompatibilna s njegovom primjenom.</w:t>
      </w:r>
    </w:p>
    <w:p>
      <w:pPr>
        <w:spacing w:after="0" w:line="1" w:lineRule="exact"/>
        <w:rPr>
          <w:rFonts w:ascii="Arial Narrow" w:cs="Arial Narrow" w:eastAsia="Arial Narrow" w:hAnsi="Arial Narrow"/>
          <w:sz w:val="24"/>
          <w:szCs w:val="24"/>
          <w:color w:val="auto"/>
        </w:rPr>
      </w:pPr>
    </w:p>
    <w:p>
      <w:pPr>
        <w:ind w:left="40" w:right="360" w:hanging="8"/>
        <w:spacing w:after="0" w:line="236" w:lineRule="auto"/>
        <w:tabs>
          <w:tab w:leader="none" w:pos="259" w:val="left"/>
        </w:tabs>
        <w:numPr>
          <w:ilvl w:val="0"/>
          <w:numId w:val="6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Primjenjivi napon je 220-240 V~ 50/60 Hz. Iz sigurnosnih razloga nije prikladno spajati više uređaja na jednu utičnicu.</w:t>
      </w:r>
    </w:p>
    <w:p>
      <w:pPr>
        <w:spacing w:after="0" w:line="1" w:lineRule="exact"/>
        <w:rPr>
          <w:rFonts w:ascii="Arial Narrow" w:cs="Arial Narrow" w:eastAsia="Arial Narrow" w:hAnsi="Arial Narrow"/>
          <w:sz w:val="24"/>
          <w:szCs w:val="24"/>
          <w:color w:val="auto"/>
        </w:rPr>
      </w:pPr>
    </w:p>
    <w:p>
      <w:pPr>
        <w:ind w:left="40" w:right="140" w:hanging="8"/>
        <w:spacing w:after="0" w:line="247" w:lineRule="auto"/>
        <w:tabs>
          <w:tab w:leader="none" w:pos="259" w:val="left"/>
        </w:tabs>
        <w:numPr>
          <w:ilvl w:val="0"/>
          <w:numId w:val="64"/>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Budite oprezni kada koristite u blizini djece. Ne dozvolite djeci da se igraju s proizvodom. Nemojte dozvoliti djeci ili osobama koje ne poznaju uređaj da ga koriste bez nadzora.</w:t>
      </w:r>
    </w:p>
    <w:p>
      <w:pPr>
        <w:ind w:left="40" w:right="120"/>
        <w:spacing w:after="0" w:line="236" w:lineRule="auto"/>
        <w:rPr>
          <w:rFonts w:ascii="Arial Narrow" w:cs="Arial Narrow" w:eastAsia="Arial Narrow" w:hAnsi="Arial Narrow"/>
          <w:sz w:val="23"/>
          <w:szCs w:val="23"/>
          <w:color w:val="auto"/>
        </w:rPr>
      </w:pPr>
      <w:r>
        <w:rPr>
          <w:rFonts w:ascii="Arial Narrow" w:cs="Arial Narrow" w:eastAsia="Arial Narrow" w:hAnsi="Arial Narrow"/>
          <w:sz w:val="24"/>
          <w:szCs w:val="24"/>
          <w:color w:val="auto"/>
        </w:rPr>
        <w:t>5.UPOZORENJE: Ovaj uređaj smiju koristiti djeca starija od 8 godina i osobe sa smanjenim fizičkim, senzornim ili mentalnim sposobnostima ili osobe bez iskustva ili znanja o uređaju, samo pod nadzorom osobe odgovorne za njihovu sigurnost, ili ako su poučeni o bezbednoj upotrebi uređaja i svjesni opasnosti povezanih s njegovim radom. Deca ne bi trebalo da se igraju sa uređajem. Čišćenje i održavanje uređaja ne smiju obavljati djeca, osim ako nisu starija od 8 godina i te aktivnosti se obavljaju pod nadzorom.</w:t>
      </w:r>
    </w:p>
    <w:p>
      <w:pPr>
        <w:spacing w:after="0" w:line="5" w:lineRule="exact"/>
        <w:rPr>
          <w:rFonts w:ascii="Arial Narrow" w:cs="Arial Narrow" w:eastAsia="Arial Narrow" w:hAnsi="Arial Narrow"/>
          <w:sz w:val="23"/>
          <w:szCs w:val="23"/>
          <w:color w:val="auto"/>
        </w:rPr>
      </w:pPr>
    </w:p>
    <w:p>
      <w:pPr>
        <w:ind w:left="40"/>
        <w:spacing w:after="0" w:line="236" w:lineRule="auto"/>
        <w:rPr>
          <w:rFonts w:ascii="Arial Narrow" w:cs="Arial Narrow" w:eastAsia="Arial Narrow" w:hAnsi="Arial Narrow"/>
          <w:sz w:val="23"/>
          <w:szCs w:val="23"/>
          <w:color w:val="auto"/>
        </w:rPr>
      </w:pPr>
      <w:r>
        <w:rPr>
          <w:rFonts w:ascii="Arial Narrow" w:cs="Arial Narrow" w:eastAsia="Arial Narrow" w:hAnsi="Arial Narrow"/>
          <w:sz w:val="24"/>
          <w:szCs w:val="24"/>
          <w:color w:val="auto"/>
        </w:rPr>
        <w:t>6.UPOZORENJE: Nikada nemojte koristiti ovaj uređaj blizu vode, na primjer: pod tušem, 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4683125</wp:posOffset>
            </wp:positionH>
            <wp:positionV relativeFrom="paragraph">
              <wp:posOffset>-17145</wp:posOffset>
            </wp:positionV>
            <wp:extent cx="419735" cy="41338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left="40" w:right="120"/>
        <w:spacing w:after="0"/>
        <w:rPr>
          <w:sz w:val="20"/>
          <w:szCs w:val="20"/>
          <w:color w:val="auto"/>
        </w:rPr>
      </w:pPr>
      <w:r>
        <w:rPr>
          <w:rFonts w:ascii="Arial Narrow" w:cs="Arial Narrow" w:eastAsia="Arial Narrow" w:hAnsi="Arial Narrow"/>
          <w:sz w:val="24"/>
          <w:szCs w:val="24"/>
          <w:color w:val="auto"/>
        </w:rPr>
        <w:t xml:space="preserve">kadi ili iznad lavaboa napunjenog vodom. </w:t>
      </w:r>
      <w:r>
        <w:rPr>
          <w:sz w:val="1"/>
          <w:szCs w:val="1"/>
          <w:color w:val="auto"/>
        </w:rPr>
        <w:drawing>
          <wp:inline distT="0" distB="0" distL="0" distR="0">
            <wp:extent cx="146685" cy="12001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extLst>
                    </a:blip>
                    <a:srcRect/>
                    <a:stretch>
                      <a:fillRect/>
                    </a:stretch>
                  </pic:blipFill>
                  <pic:spPr bwMode="auto">
                    <a:xfrm>
                      <a:off x="0" y="0"/>
                      <a:ext cx="146685" cy="120015"/>
                    </a:xfrm>
                    <a:prstGeom prst="rect">
                      <a:avLst/>
                    </a:prstGeom>
                    <a:noFill/>
                    <a:ln>
                      <a:noFill/>
                    </a:ln>
                  </pic:spPr>
                </pic:pic>
              </a:graphicData>
            </a:graphic>
          </wp:inline>
        </w:drawing>
      </w:r>
      <w:r>
        <w:rPr>
          <w:rFonts w:ascii="Arial Narrow" w:cs="Arial Narrow" w:eastAsia="Arial Narrow" w:hAnsi="Arial Narrow"/>
          <w:sz w:val="24"/>
          <w:szCs w:val="24"/>
          <w:color w:val="auto"/>
        </w:rPr>
        <w:t xml:space="preserve"> 7. UPOZORENJE: Nikada ne ostavljajte proizvod priključen na izvor napajanja bez </w:t>
      </w:r>
      <w:r>
        <w:rPr>
          <w:sz w:val="1"/>
          <w:szCs w:val="1"/>
          <w:color w:val="auto"/>
        </w:rPr>
        <w:drawing>
          <wp:inline distT="0" distB="0" distL="0" distR="0">
            <wp:extent cx="355600" cy="12128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extLst>
                    </a:blip>
                    <a:srcRect/>
                    <a:stretch>
                      <a:fillRect/>
                    </a:stretch>
                  </pic:blipFill>
                  <pic:spPr bwMode="auto">
                    <a:xfrm>
                      <a:off x="0" y="0"/>
                      <a:ext cx="355600" cy="121285"/>
                    </a:xfrm>
                    <a:prstGeom prst="rect">
                      <a:avLst/>
                    </a:prstGeom>
                    <a:noFill/>
                    <a:ln>
                      <a:noFill/>
                    </a:ln>
                  </pic:spPr>
                </pic:pic>
              </a:graphicData>
            </a:graphic>
          </wp:inline>
        </w:drawing>
      </w:r>
      <w:r>
        <w:rPr>
          <w:rFonts w:ascii="Arial Narrow" w:cs="Arial Narrow" w:eastAsia="Arial Narrow" w:hAnsi="Arial Narrow"/>
          <w:sz w:val="24"/>
          <w:szCs w:val="24"/>
          <w:color w:val="auto"/>
        </w:rPr>
        <w:t xml:space="preserve"> nadzora. Čak i kada je upotreba prekinuta na kratko, isključite ga iz mreže, isključite napajanje.</w:t>
      </w:r>
    </w:p>
    <w:p>
      <w:pPr>
        <w:spacing w:after="0" w:line="261" w:lineRule="exact"/>
        <w:rPr>
          <w:sz w:val="20"/>
          <w:szCs w:val="20"/>
          <w:color w:val="auto"/>
        </w:rPr>
      </w:pPr>
    </w:p>
    <w:p>
      <w:pPr>
        <w:ind w:left="40" w:right="820" w:hanging="8"/>
        <w:spacing w:after="0" w:line="236" w:lineRule="auto"/>
        <w:tabs>
          <w:tab w:leader="none" w:pos="259" w:val="left"/>
        </w:tabs>
        <w:numPr>
          <w:ilvl w:val="0"/>
          <w:numId w:val="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Temperatura dostupnih površina uređaja za rad može biti visoka kada oprema radi.</w:t>
      </w:r>
    </w:p>
    <w:p>
      <w:pPr>
        <w:spacing w:after="0" w:line="1" w:lineRule="exact"/>
        <w:rPr>
          <w:rFonts w:ascii="Arial Narrow" w:cs="Arial Narrow" w:eastAsia="Arial Narrow" w:hAnsi="Arial Narrow"/>
          <w:sz w:val="24"/>
          <w:szCs w:val="24"/>
          <w:color w:val="auto"/>
        </w:rPr>
      </w:pPr>
    </w:p>
    <w:p>
      <w:pPr>
        <w:ind w:left="260" w:hanging="228"/>
        <w:spacing w:after="0" w:line="236" w:lineRule="auto"/>
        <w:tabs>
          <w:tab w:leader="none" w:pos="260" w:val="left"/>
        </w:tabs>
        <w:numPr>
          <w:ilvl w:val="0"/>
          <w:numId w:val="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Držite uređaj i njegov kabel van domašaja djece.</w:t>
      </w:r>
    </w:p>
    <w:p>
      <w:pPr>
        <w:spacing w:after="0" w:line="1" w:lineRule="exact"/>
        <w:rPr>
          <w:sz w:val="20"/>
          <w:szCs w:val="20"/>
          <w:color w:val="auto"/>
        </w:rPr>
      </w:pPr>
    </w:p>
    <w:p>
      <w:pPr>
        <w:ind w:left="40" w:right="300"/>
        <w:spacing w:after="0" w:line="247" w:lineRule="auto"/>
        <w:rPr>
          <w:sz w:val="20"/>
          <w:szCs w:val="20"/>
          <w:color w:val="auto"/>
        </w:rPr>
      </w:pPr>
      <w:r>
        <w:rPr>
          <w:rFonts w:ascii="Arial Narrow" w:cs="Arial Narrow" w:eastAsia="Arial Narrow" w:hAnsi="Arial Narrow"/>
          <w:sz w:val="23"/>
          <w:szCs w:val="23"/>
          <w:color w:val="auto"/>
        </w:rPr>
        <w:t>10.UPOZORENJE: Nakon što završite s korištenjem uređaja uvijek ne zaboravite pažljivo izvaditi utikač iz utičnice držeći utičnicu rukom. Nikada nemojte vući kabl za napajanje!!! 11.UPOZORENJE: Nikada nemojte koristiti proizvod u blizini zapaljivih materija.</w:t>
      </w:r>
    </w:p>
    <w:p>
      <w:pPr>
        <w:ind w:left="40" w:hanging="8"/>
        <w:spacing w:after="0" w:line="236" w:lineRule="auto"/>
        <w:tabs>
          <w:tab w:leader="none" w:pos="368"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Ako koristite uređaj u kupatilu nakon upotrebe, izvucite utikač iz utičnice, jer blizina vode predstavlja opasnost, čak i ako je uređaj isključen.</w:t>
      </w:r>
    </w:p>
    <w:p>
      <w:pPr>
        <w:spacing w:after="0" w:line="1" w:lineRule="exact"/>
        <w:rPr>
          <w:rFonts w:ascii="Arial Narrow" w:cs="Arial Narrow" w:eastAsia="Arial Narrow" w:hAnsi="Arial Narrow"/>
          <w:sz w:val="24"/>
          <w:szCs w:val="24"/>
          <w:color w:val="auto"/>
        </w:rPr>
      </w:pPr>
    </w:p>
    <w:p>
      <w:pPr>
        <w:ind w:left="360" w:hanging="328"/>
        <w:spacing w:after="0" w:line="236" w:lineRule="auto"/>
        <w:tabs>
          <w:tab w:leader="none" w:pos="360"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Ne dirajte uređaj mokrim rukama.</w:t>
      </w:r>
    </w:p>
    <w:p>
      <w:pPr>
        <w:ind w:left="360" w:hanging="328"/>
        <w:spacing w:after="0" w:line="236" w:lineRule="auto"/>
        <w:tabs>
          <w:tab w:leader="none" w:pos="360"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Uređaj se mora isključiti nakon svake upotrebe.</w:t>
      </w:r>
    </w:p>
    <w:p>
      <w:pPr>
        <w:ind w:left="40" w:right="540" w:hanging="8"/>
        <w:spacing w:after="0" w:line="236" w:lineRule="auto"/>
        <w:tabs>
          <w:tab w:leader="none" w:pos="368" w:val="left"/>
        </w:tabs>
        <w:numPr>
          <w:ilvl w:val="0"/>
          <w:numId w:val="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Oprema se mora koristiti na način da u krajnjem položaju kabla za napajanje bude van domašaja osobe koja koristi kadu ili tuš.</w:t>
      </w:r>
    </w:p>
    <w:p>
      <w:pPr>
        <w:sectPr>
          <w:pgSz w:w="8400" w:h="11906" w:orient="portrait"/>
          <w:cols w:equalWidth="0" w:num="1">
            <w:col w:w="8100"/>
          </w:cols>
          <w:pgMar w:left="140" w:top="253" w:right="151" w:bottom="0" w:gutter="0" w:footer="0" w:header="0"/>
        </w:sectPr>
      </w:pPr>
    </w:p>
    <w:p>
      <w:pPr>
        <w:spacing w:after="0" w:line="135"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25</w:t>
      </w:r>
    </w:p>
    <w:p>
      <w:pPr>
        <w:sectPr>
          <w:pgSz w:w="8400" w:h="11906" w:orient="portrait"/>
          <w:cols w:equalWidth="0" w:num="1">
            <w:col w:w="8100"/>
          </w:cols>
          <w:pgMar w:left="140" w:top="253" w:right="151" w:bottom="0" w:gutter="0" w:footer="0" w:header="0"/>
          <w:type w:val="continuous"/>
        </w:sectPr>
      </w:pPr>
    </w:p>
    <w:bookmarkStart w:id="25" w:name="page26"/>
    <w:bookmarkEnd w:id="25"/>
    <w:p>
      <w:pPr>
        <w:ind w:left="340" w:hanging="330"/>
        <w:spacing w:after="0"/>
        <w:tabs>
          <w:tab w:leader="none" w:pos="340"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Nemojte omotati električni kabl oko uređaja.</w:t>
      </w:r>
    </w:p>
    <w:p>
      <w:pPr>
        <w:spacing w:after="0" w:line="55" w:lineRule="exact"/>
        <w:rPr>
          <w:rFonts w:ascii="Arial Narrow" w:cs="Arial Narrow" w:eastAsia="Arial Narrow" w:hAnsi="Arial Narrow"/>
          <w:sz w:val="24"/>
          <w:szCs w:val="24"/>
          <w:color w:val="auto"/>
        </w:rPr>
      </w:pPr>
    </w:p>
    <w:p>
      <w:pPr>
        <w:ind w:left="340" w:hanging="330"/>
        <w:spacing w:after="0" w:line="236" w:lineRule="auto"/>
        <w:tabs>
          <w:tab w:leader="none" w:pos="340"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Nemojte koristiti uređaj u kadi.</w:t>
      </w:r>
    </w:p>
    <w:p>
      <w:pPr>
        <w:ind w:right="560" w:firstLine="10"/>
        <w:spacing w:after="0" w:line="236" w:lineRule="auto"/>
        <w:tabs>
          <w:tab w:leader="none" w:pos="328"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Nemojte uklanjati prašinu ili strana tijela iz unutrašnjosti uređaja oštrim ili metalnim predmetima.</w:t>
      </w:r>
    </w:p>
    <w:p>
      <w:pPr>
        <w:spacing w:after="0" w:line="1" w:lineRule="exact"/>
        <w:rPr>
          <w:rFonts w:ascii="Arial Narrow" w:cs="Arial Narrow" w:eastAsia="Arial Narrow" w:hAnsi="Arial Narrow"/>
          <w:sz w:val="24"/>
          <w:szCs w:val="24"/>
          <w:color w:val="auto"/>
        </w:rPr>
      </w:pPr>
    </w:p>
    <w:p>
      <w:pPr>
        <w:ind w:right="180" w:firstLine="10"/>
        <w:spacing w:after="0" w:line="236" w:lineRule="auto"/>
        <w:tabs>
          <w:tab w:leader="none" w:pos="328"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Nikada ne stavljajte kabel za napajanje, utikač ili cijeli uređaj u vodu. Nikada ne izlažite proizvod atmosferskim uslovima kao što su direktno sunce ili kiša, itd. Nikada nemojte koristiti proizvod u vlažnim uslovima.</w:t>
      </w:r>
    </w:p>
    <w:p>
      <w:pPr>
        <w:spacing w:after="0" w:line="2" w:lineRule="exact"/>
        <w:rPr>
          <w:rFonts w:ascii="Arial Narrow" w:cs="Arial Narrow" w:eastAsia="Arial Narrow" w:hAnsi="Arial Narrow"/>
          <w:sz w:val="24"/>
          <w:szCs w:val="24"/>
          <w:color w:val="auto"/>
        </w:rPr>
      </w:pPr>
    </w:p>
    <w:p>
      <w:pPr>
        <w:ind w:right="160" w:firstLine="10"/>
        <w:spacing w:after="0" w:line="236" w:lineRule="auto"/>
        <w:tabs>
          <w:tab w:leader="none" w:pos="328"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Povremeno proveravajte stanje kabla za napajanje. Ako je kabel za napajanje oštećen, proizvod treba odnijeti u profesionalnu servisnu lokaciju kako bi se zamijenile kako bi se izbjegle opasne situacije.</w:t>
      </w:r>
    </w:p>
    <w:p>
      <w:pPr>
        <w:spacing w:after="0" w:line="2" w:lineRule="exact"/>
        <w:rPr>
          <w:rFonts w:ascii="Arial Narrow" w:cs="Arial Narrow" w:eastAsia="Arial Narrow" w:hAnsi="Arial Narrow"/>
          <w:sz w:val="24"/>
          <w:szCs w:val="24"/>
          <w:color w:val="auto"/>
        </w:rPr>
      </w:pPr>
    </w:p>
    <w:p>
      <w:pPr>
        <w:ind w:firstLine="10"/>
        <w:spacing w:after="0" w:line="236" w:lineRule="auto"/>
        <w:tabs>
          <w:tab w:leader="none" w:pos="328"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Nikada nemojte koristiti proizvod s oštećenim kablom za napajanje ili ako je pao ili oštećen na bilo koji drugi način ili ako ne radi ispravno. Ne pokušavajte sami popraviti neispravan proizvod jer to može dovesti do strujnog udara. Oštećeni uređaj uvijek odnesite na mjesto profesionalnog servisa kako biste ga popravili. Sve popravke mogu obavljati samo ovlašteni serviseri. Neispravno obavljena popravka može uzrokovati opasne situacije za korisnika.</w:t>
      </w:r>
    </w:p>
    <w:p>
      <w:pPr>
        <w:spacing w:after="0" w:line="5" w:lineRule="exact"/>
        <w:rPr>
          <w:rFonts w:ascii="Arial Narrow" w:cs="Arial Narrow" w:eastAsia="Arial Narrow" w:hAnsi="Arial Narrow"/>
          <w:sz w:val="24"/>
          <w:szCs w:val="24"/>
          <w:color w:val="auto"/>
        </w:rPr>
      </w:pPr>
    </w:p>
    <w:p>
      <w:pPr>
        <w:ind w:right="340" w:firstLine="10"/>
        <w:spacing w:after="0" w:line="236" w:lineRule="auto"/>
        <w:tabs>
          <w:tab w:leader="none" w:pos="328"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Kabl za napajanje ne bi trebalo da dodiruje vruće delove uređaja i ne bi trebalo da se nalazi u blizini drugih izvora toplote.</w:t>
      </w:r>
    </w:p>
    <w:p>
      <w:pPr>
        <w:spacing w:after="0" w:line="1" w:lineRule="exact"/>
        <w:rPr>
          <w:rFonts w:ascii="Arial Narrow" w:cs="Arial Narrow" w:eastAsia="Arial Narrow" w:hAnsi="Arial Narrow"/>
          <w:sz w:val="24"/>
          <w:szCs w:val="24"/>
          <w:color w:val="auto"/>
        </w:rPr>
      </w:pPr>
    </w:p>
    <w:p>
      <w:pPr>
        <w:ind w:right="80" w:firstLine="10"/>
        <w:spacing w:after="0" w:line="236" w:lineRule="auto"/>
        <w:tabs>
          <w:tab w:leader="none" w:pos="328"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Kako bi se osigurala dodatna zaštita, preporuča se ugradnja uređaja za diferencijalnu struju (RCD) u strujno kolo, sa nazivnom rezidualnom strujom ne većom od 30 mA. Obratite se profesionalnom električaru po ovom pitanju.</w:t>
      </w:r>
    </w:p>
    <w:p>
      <w:pPr>
        <w:spacing w:after="0" w:line="2" w:lineRule="exact"/>
        <w:rPr>
          <w:rFonts w:ascii="Arial Narrow" w:cs="Arial Narrow" w:eastAsia="Arial Narrow" w:hAnsi="Arial Narrow"/>
          <w:sz w:val="24"/>
          <w:szCs w:val="24"/>
          <w:color w:val="auto"/>
        </w:rPr>
      </w:pPr>
    </w:p>
    <w:p>
      <w:pPr>
        <w:ind w:left="340" w:hanging="330"/>
        <w:spacing w:after="0" w:line="236" w:lineRule="auto"/>
        <w:tabs>
          <w:tab w:leader="none" w:pos="340"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dozvolite da se motorni dio uređaja pokvasi.</w:t>
      </w:r>
    </w:p>
    <w:p>
      <w:pPr>
        <w:ind w:left="340" w:hanging="330"/>
        <w:spacing w:after="0" w:line="236" w:lineRule="auto"/>
        <w:tabs>
          <w:tab w:leader="none" w:pos="340"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dodirujte vruće površine uređaja.</w:t>
      </w:r>
    </w:p>
    <w:p>
      <w:pPr>
        <w:ind w:right="400" w:firstLine="10"/>
        <w:spacing w:after="0" w:line="236" w:lineRule="auto"/>
        <w:tabs>
          <w:tab w:leader="none" w:pos="328"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Nakon što isključite uređaj, prije čišćenja ili skladištenja, izvucite utikač iz utičnice i ostavite da se oprema ohladi. Pričekajte dovoljno dugo jer se grijani uređaj polako hladi.</w:t>
      </w:r>
    </w:p>
    <w:p>
      <w:pPr>
        <w:spacing w:after="0" w:line="1" w:lineRule="exact"/>
        <w:rPr>
          <w:rFonts w:ascii="Arial Narrow" w:cs="Arial Narrow" w:eastAsia="Arial Narrow" w:hAnsi="Arial Narrow"/>
          <w:sz w:val="24"/>
          <w:szCs w:val="24"/>
          <w:color w:val="auto"/>
        </w:rPr>
      </w:pPr>
    </w:p>
    <w:p>
      <w:pPr>
        <w:ind w:right="340" w:firstLine="10"/>
        <w:spacing w:after="0" w:line="236" w:lineRule="auto"/>
        <w:tabs>
          <w:tab w:leader="none" w:pos="328"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Za čišćenje kućišta nemojte koristiti agresivne deterdžente u obliku emulzija, mlijeka, paste i sl., jer oni između ostalog mogu ukloniti informativne grafičke simbole kao što su vage, oznake, znakovi upozorenja itd.</w:t>
      </w:r>
    </w:p>
    <w:p>
      <w:pPr>
        <w:spacing w:after="0" w:line="2" w:lineRule="exact"/>
        <w:rPr>
          <w:rFonts w:ascii="Arial Narrow" w:cs="Arial Narrow" w:eastAsia="Arial Narrow" w:hAnsi="Arial Narrow"/>
          <w:sz w:val="24"/>
          <w:szCs w:val="24"/>
          <w:color w:val="auto"/>
        </w:rPr>
      </w:pPr>
    </w:p>
    <w:p>
      <w:pPr>
        <w:ind w:right="240" w:firstLine="10"/>
        <w:spacing w:after="0" w:line="236" w:lineRule="auto"/>
        <w:tabs>
          <w:tab w:leader="none" w:pos="328"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Uređaj nije dizajniran za rad sa eksternim planerima ili odvojenim sistemom daljinskog upravljanja</w:t>
      </w:r>
    </w:p>
    <w:p>
      <w:pPr>
        <w:spacing w:after="0" w:line="1" w:lineRule="exact"/>
        <w:rPr>
          <w:rFonts w:ascii="Arial Narrow" w:cs="Arial Narrow" w:eastAsia="Arial Narrow" w:hAnsi="Arial Narrow"/>
          <w:sz w:val="24"/>
          <w:szCs w:val="24"/>
          <w:color w:val="auto"/>
        </w:rPr>
      </w:pPr>
    </w:p>
    <w:p>
      <w:pPr>
        <w:ind w:right="260" w:firstLine="10"/>
        <w:spacing w:after="0" w:line="236" w:lineRule="auto"/>
        <w:tabs>
          <w:tab w:leader="none" w:pos="328"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pokrivajte uređaj, to može uzrokovati akumulaciju topline u njegovoj unutrašnjosti i može uzrokovati oštećenje ili požar.</w:t>
      </w:r>
    </w:p>
    <w:p>
      <w:pPr>
        <w:spacing w:after="0" w:line="1" w:lineRule="exact"/>
        <w:rPr>
          <w:rFonts w:ascii="Arial Narrow" w:cs="Arial Narrow" w:eastAsia="Arial Narrow" w:hAnsi="Arial Narrow"/>
          <w:sz w:val="24"/>
          <w:szCs w:val="24"/>
          <w:color w:val="auto"/>
        </w:rPr>
      </w:pPr>
    </w:p>
    <w:p>
      <w:pPr>
        <w:ind w:left="340" w:hanging="330"/>
        <w:spacing w:after="0" w:line="236" w:lineRule="auto"/>
        <w:tabs>
          <w:tab w:leader="none" w:pos="340"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Lakovi za kosu sadrže zapaljive materijale. Nemojte ih primjenjivati dok koristite uređaj.</w:t>
      </w:r>
    </w:p>
    <w:p>
      <w:pPr>
        <w:ind w:left="340" w:hanging="330"/>
        <w:spacing w:after="0" w:line="236" w:lineRule="auto"/>
        <w:tabs>
          <w:tab w:leader="none" w:pos="340"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Nemojte koristiti uređaj na ljudima koji spavaju.</w:t>
      </w:r>
    </w:p>
    <w:p>
      <w:pPr>
        <w:ind w:left="340" w:hanging="330"/>
        <w:spacing w:after="0" w:line="236" w:lineRule="auto"/>
        <w:tabs>
          <w:tab w:leader="none" w:pos="340"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Tokom rada, nemojte postavljati uređaj na mokre površine ili odjeću.</w:t>
      </w:r>
    </w:p>
    <w:p>
      <w:pPr>
        <w:ind w:right="20" w:firstLine="10"/>
        <w:spacing w:after="0" w:line="236" w:lineRule="auto"/>
        <w:tabs>
          <w:tab w:leader="none" w:pos="325" w:val="left"/>
        </w:tabs>
        <w:numPr>
          <w:ilvl w:val="0"/>
          <w:numId w:val="6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Tokom rada uređaja, metalni elementi se zagrijavaju na visoke temperature. Ne dodirujte vruće dijelove uređaja golim rukama i ne dozvolite kontakt sa vlasištem, jer to može dovesti do opekotina.</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3420" w:type="dxa"/>
            <w:vAlign w:val="bottom"/>
            <w:gridSpan w:val="3"/>
          </w:tcPr>
          <w:p>
            <w:pPr>
              <w:spacing w:after="0"/>
              <w:rPr>
                <w:sz w:val="20"/>
                <w:szCs w:val="20"/>
                <w:color w:val="auto"/>
              </w:rPr>
            </w:pPr>
            <w:r>
              <w:rPr>
                <w:rFonts w:ascii="Arial Narrow" w:cs="Arial Narrow" w:eastAsia="Arial Narrow" w:hAnsi="Arial Narrow"/>
                <w:sz w:val="16"/>
                <w:szCs w:val="16"/>
                <w:color w:val="auto"/>
              </w:rPr>
              <w:t>OPIS PROIZVODA (sl. 1)</w:t>
            </w:r>
          </w:p>
        </w:tc>
        <w:tc>
          <w:tcPr>
            <w:tcW w:w="1320" w:type="dxa"/>
            <w:vAlign w:val="bottom"/>
          </w:tcPr>
          <w:p>
            <w:pPr>
              <w:spacing w:after="0"/>
              <w:rPr>
                <w:sz w:val="15"/>
                <w:szCs w:val="15"/>
                <w:color w:val="auto"/>
              </w:rPr>
            </w:pPr>
          </w:p>
        </w:tc>
        <w:tc>
          <w:tcPr>
            <w:tcW w:w="272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04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hladan vrh</w:t>
            </w:r>
          </w:p>
        </w:tc>
        <w:tc>
          <w:tcPr>
            <w:tcW w:w="2280" w:type="dxa"/>
            <w:vAlign w:val="bottom"/>
          </w:tcPr>
          <w:p>
            <w:pPr>
              <w:ind w:left="300"/>
              <w:spacing w:after="0" w:line="181" w:lineRule="exact"/>
              <w:rPr>
                <w:sz w:val="20"/>
                <w:szCs w:val="20"/>
                <w:color w:val="auto"/>
              </w:rPr>
            </w:pPr>
            <w:r>
              <w:rPr>
                <w:rFonts w:ascii="Arial Narrow" w:cs="Arial Narrow" w:eastAsia="Arial Narrow" w:hAnsi="Arial Narrow"/>
                <w:sz w:val="16"/>
                <w:szCs w:val="16"/>
                <w:color w:val="auto"/>
              </w:rPr>
              <w:t>2 - četke koje se mogu ukloniti</w:t>
            </w:r>
          </w:p>
        </w:tc>
        <w:tc>
          <w:tcPr>
            <w:tcW w:w="4020" w:type="dxa"/>
            <w:vAlign w:val="bottom"/>
            <w:gridSpan w:val="2"/>
          </w:tcPr>
          <w:p>
            <w:pPr>
              <w:jc w:val="center"/>
              <w:ind w:left="100"/>
              <w:spacing w:after="0" w:line="181" w:lineRule="exact"/>
              <w:rPr>
                <w:sz w:val="20"/>
                <w:szCs w:val="20"/>
                <w:color w:val="auto"/>
              </w:rPr>
            </w:pPr>
            <w:r>
              <w:rPr>
                <w:rFonts w:ascii="Arial Narrow" w:cs="Arial Narrow" w:eastAsia="Arial Narrow" w:hAnsi="Arial Narrow"/>
                <w:sz w:val="16"/>
                <w:szCs w:val="16"/>
                <w:color w:val="auto"/>
              </w:rPr>
              <w:t>3 - prekidač za uključivanje/isključivanje/podešavanje temperature</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4640" w:type="dxa"/>
            <w:vAlign w:val="bottom"/>
            <w:gridSpan w:val="3"/>
          </w:tcPr>
          <w:p>
            <w:pPr>
              <w:ind w:left="20"/>
              <w:spacing w:after="0"/>
              <w:rPr>
                <w:sz w:val="20"/>
                <w:szCs w:val="20"/>
                <w:color w:val="auto"/>
              </w:rPr>
            </w:pPr>
            <w:r>
              <w:rPr>
                <w:rFonts w:ascii="Arial Narrow" w:cs="Arial Narrow" w:eastAsia="Arial Narrow" w:hAnsi="Arial Narrow"/>
                <w:sz w:val="16"/>
                <w:szCs w:val="16"/>
                <w:color w:val="auto"/>
              </w:rPr>
              <w:t>- dugme za zaključavanje četkice  5 - poklopac filtera koji se može skinuti</w:t>
            </w:r>
          </w:p>
        </w:tc>
        <w:tc>
          <w:tcPr>
            <w:tcW w:w="2720" w:type="dxa"/>
            <w:vAlign w:val="bottom"/>
          </w:tcPr>
          <w:p>
            <w:pPr>
              <w:jc w:val="center"/>
              <w:ind w:right="1080"/>
              <w:spacing w:after="0"/>
              <w:rPr>
                <w:sz w:val="20"/>
                <w:szCs w:val="20"/>
                <w:color w:val="auto"/>
              </w:rPr>
            </w:pPr>
            <w:r>
              <w:rPr>
                <w:rFonts w:ascii="Arial Narrow" w:cs="Arial Narrow" w:eastAsia="Arial Narrow" w:hAnsi="Arial Narrow"/>
                <w:sz w:val="16"/>
                <w:szCs w:val="16"/>
                <w:color w:val="auto"/>
              </w:rPr>
              <w:t>6 - okretni kabel</w:t>
            </w:r>
          </w:p>
        </w:tc>
      </w:tr>
    </w:tbl>
    <w:p>
      <w:pPr>
        <w:spacing w:after="0" w:line="125" w:lineRule="exact"/>
        <w:rPr>
          <w:sz w:val="20"/>
          <w:szCs w:val="20"/>
          <w:color w:val="auto"/>
        </w:rPr>
      </w:pPr>
    </w:p>
    <w:p>
      <w:pPr>
        <w:sectPr>
          <w:pgSz w:w="8400" w:h="11906" w:orient="portrait"/>
          <w:cols w:equalWidth="0" w:num="1">
            <w:col w:w="8060"/>
          </w:cols>
          <w:pgMar w:left="200" w:top="281" w:right="131" w:bottom="0" w:gutter="0" w:footer="0" w:header="0"/>
        </w:sectPr>
      </w:pPr>
    </w:p>
    <w:p>
      <w:pPr>
        <w:jc w:val="center"/>
        <w:ind w:right="-119"/>
        <w:spacing w:after="0"/>
        <w:rPr>
          <w:sz w:val="20"/>
          <w:szCs w:val="20"/>
          <w:color w:val="auto"/>
        </w:rPr>
      </w:pPr>
      <w:r>
        <w:rPr>
          <w:rFonts w:ascii="Arial" w:cs="Arial" w:eastAsia="Arial" w:hAnsi="Arial"/>
          <w:sz w:val="16"/>
          <w:szCs w:val="16"/>
          <w:b w:val="1"/>
          <w:bCs w:val="1"/>
          <w:color w:val="auto"/>
        </w:rPr>
        <w:t>26</w:t>
      </w:r>
    </w:p>
    <w:p>
      <w:pPr>
        <w:sectPr>
          <w:pgSz w:w="8400" w:h="11906" w:orient="portrait"/>
          <w:cols w:equalWidth="0" w:num="1">
            <w:col w:w="8060"/>
          </w:cols>
          <w:pgMar w:left="200" w:top="281" w:right="131" w:bottom="0" w:gutter="0" w:footer="0" w:header="0"/>
          <w:type w:val="continuous"/>
        </w:sectPr>
      </w:pPr>
    </w:p>
    <w:bookmarkStart w:id="26" w:name="page27"/>
    <w:bookmarkEnd w:id="26"/>
    <w:p>
      <w:pPr>
        <w:spacing w:after="0"/>
        <w:rPr>
          <w:sz w:val="20"/>
          <w:szCs w:val="20"/>
          <w:color w:val="auto"/>
        </w:rPr>
      </w:pPr>
      <w:r>
        <w:rPr>
          <w:rFonts w:ascii="Arial Narrow" w:cs="Arial Narrow" w:eastAsia="Arial Narrow" w:hAnsi="Arial Narrow"/>
          <w:sz w:val="16"/>
          <w:szCs w:val="16"/>
          <w:color w:val="auto"/>
        </w:rPr>
        <w:t>KORIŠĆENJE UREĐAJA</w:t>
      </w:r>
    </w:p>
    <w:p>
      <w:pPr>
        <w:spacing w:after="0" w:line="36" w:lineRule="exact"/>
        <w:rPr>
          <w:sz w:val="20"/>
          <w:szCs w:val="20"/>
          <w:color w:val="auto"/>
        </w:rPr>
      </w:pPr>
    </w:p>
    <w:p>
      <w:pPr>
        <w:ind w:left="160" w:hanging="153"/>
        <w:spacing w:after="0"/>
        <w:tabs>
          <w:tab w:leader="none" w:pos="160" w:val="left"/>
        </w:tabs>
        <w:numPr>
          <w:ilvl w:val="0"/>
          <w:numId w:val="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Pričvrstite četkicu (2) - unesite po potrebi</w:t>
      </w:r>
    </w:p>
    <w:p>
      <w:pPr>
        <w:ind w:left="160" w:hanging="153"/>
        <w:spacing w:after="0" w:line="236" w:lineRule="auto"/>
        <w:tabs>
          <w:tab w:leader="none" w:pos="160" w:val="left"/>
        </w:tabs>
        <w:numPr>
          <w:ilvl w:val="0"/>
          <w:numId w:val="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Utaknite utikač u utičnicu.</w:t>
      </w:r>
    </w:p>
    <w:p>
      <w:pPr>
        <w:ind w:right="480" w:firstLine="7"/>
        <w:spacing w:after="0" w:line="236" w:lineRule="auto"/>
        <w:tabs>
          <w:tab w:leader="none" w:pos="146" w:val="left"/>
        </w:tabs>
        <w:numPr>
          <w:ilvl w:val="0"/>
          <w:numId w:val="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Uključite uređaj za oblikovanje kose pomoću prekidača (3). Podesite potrebnu temperaturu vazduha (C - hladan udarac, 1 - niža temperatura i brzina, 2 - viša temperatura)</w:t>
      </w:r>
    </w:p>
    <w:p>
      <w:pPr>
        <w:spacing w:after="0" w:line="1" w:lineRule="exact"/>
        <w:rPr>
          <w:rFonts w:ascii="Arial Narrow" w:cs="Arial Narrow" w:eastAsia="Arial Narrow" w:hAnsi="Arial Narrow"/>
          <w:sz w:val="16"/>
          <w:szCs w:val="16"/>
          <w:color w:val="auto"/>
        </w:rPr>
      </w:pPr>
    </w:p>
    <w:p>
      <w:pPr>
        <w:ind w:right="40" w:firstLine="7"/>
        <w:spacing w:after="0" w:line="236" w:lineRule="auto"/>
        <w:tabs>
          <w:tab w:leader="none" w:pos="146" w:val="left"/>
        </w:tabs>
        <w:numPr>
          <w:ilvl w:val="0"/>
          <w:numId w:val="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Odvojite pramen kose, očešljajte je i počnite namotavati od kraja na četku. Pričekajte nekoliko sekundi dok mlaz vrućeg zraka ne učvrsti oblik navijene kose.</w:t>
      </w:r>
    </w:p>
    <w:p>
      <w:pPr>
        <w:spacing w:after="0" w:line="1" w:lineRule="exact"/>
        <w:rPr>
          <w:rFonts w:ascii="Arial Narrow" w:cs="Arial Narrow" w:eastAsia="Arial Narrow" w:hAnsi="Arial Narrow"/>
          <w:sz w:val="16"/>
          <w:szCs w:val="16"/>
          <w:color w:val="auto"/>
        </w:rPr>
      </w:pPr>
    </w:p>
    <w:p>
      <w:pPr>
        <w:ind w:left="160" w:hanging="153"/>
        <w:spacing w:after="0" w:line="236" w:lineRule="auto"/>
        <w:tabs>
          <w:tab w:leader="none" w:pos="160" w:val="left"/>
        </w:tabs>
        <w:numPr>
          <w:ilvl w:val="0"/>
          <w:numId w:val="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Odmotajte kosu.</w:t>
      </w:r>
    </w:p>
    <w:p>
      <w:pPr>
        <w:ind w:left="160" w:hanging="153"/>
        <w:spacing w:after="0" w:line="236" w:lineRule="auto"/>
        <w:tabs>
          <w:tab w:leader="none" w:pos="160" w:val="left"/>
        </w:tabs>
        <w:numPr>
          <w:ilvl w:val="0"/>
          <w:numId w:val="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Isključite uređaj za oblikovanje kose pomoću prekidača (3) i formirajte željenu frizuru četkom ili češljem.</w:t>
      </w:r>
    </w:p>
    <w:p>
      <w:pPr>
        <w:ind w:left="160" w:hanging="153"/>
        <w:spacing w:after="0" w:line="236" w:lineRule="auto"/>
        <w:tabs>
          <w:tab w:leader="none" w:pos="160" w:val="left"/>
        </w:tabs>
        <w:numPr>
          <w:ilvl w:val="0"/>
          <w:numId w:val="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Isključite uređaj iz utičnice.</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ČIŠĆENJE I ODRŽAVANJE</w:t>
      </w:r>
    </w:p>
    <w:p>
      <w:pPr>
        <w:spacing w:after="0" w:line="36" w:lineRule="exact"/>
        <w:rPr>
          <w:sz w:val="20"/>
          <w:szCs w:val="20"/>
          <w:color w:val="auto"/>
        </w:rPr>
      </w:pPr>
    </w:p>
    <w:p>
      <w:pPr>
        <w:ind w:left="160" w:hanging="153"/>
        <w:spacing w:after="0"/>
        <w:tabs>
          <w:tab w:leader="none" w:pos="160" w:val="left"/>
        </w:tabs>
        <w:numPr>
          <w:ilvl w:val="0"/>
          <w:numId w:val="6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Isključite uređaj za oblikovanje kose iz električne utičnice prije čišćenja.</w:t>
      </w:r>
    </w:p>
    <w:p>
      <w:pPr>
        <w:ind w:left="160" w:hanging="153"/>
        <w:spacing w:after="0" w:line="236" w:lineRule="auto"/>
        <w:tabs>
          <w:tab w:leader="none" w:pos="160" w:val="left"/>
        </w:tabs>
        <w:numPr>
          <w:ilvl w:val="0"/>
          <w:numId w:val="6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Obrišite spoljašnje kućište vlažnom krpom. Nemojte koristiti abrazivne ili oštre materijale.</w:t>
      </w:r>
    </w:p>
    <w:p>
      <w:pPr>
        <w:ind w:left="160" w:hanging="153"/>
        <w:spacing w:after="0" w:line="236" w:lineRule="auto"/>
        <w:tabs>
          <w:tab w:leader="none" w:pos="160" w:val="left"/>
        </w:tabs>
        <w:numPr>
          <w:ilvl w:val="0"/>
          <w:numId w:val="6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Očistite četku od kose svaki put nakon upotrebe.</w:t>
      </w:r>
    </w:p>
    <w:p>
      <w:pPr>
        <w:ind w:right="20" w:firstLine="7"/>
        <w:spacing w:after="0" w:line="236" w:lineRule="auto"/>
        <w:tabs>
          <w:tab w:leader="none" w:pos="146" w:val="left"/>
        </w:tabs>
        <w:numPr>
          <w:ilvl w:val="0"/>
          <w:numId w:val="6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Provjerite da li poklopac za ulaz zraka nije zaglavljen dlakama ili drugom prljavštinom. Ako je potrebno, odvrnite poklopac filtera i očistite ga.</w:t>
      </w:r>
    </w:p>
    <w:p>
      <w:pPr>
        <w:spacing w:after="0" w:line="1" w:lineRule="exact"/>
        <w:rPr>
          <w:rFonts w:ascii="Arial Narrow" w:cs="Arial Narrow" w:eastAsia="Arial Narrow" w:hAnsi="Arial Narrow"/>
          <w:sz w:val="16"/>
          <w:szCs w:val="16"/>
          <w:color w:val="auto"/>
        </w:rPr>
      </w:pPr>
    </w:p>
    <w:p>
      <w:pPr>
        <w:ind w:left="160" w:hanging="153"/>
        <w:spacing w:after="0" w:line="236" w:lineRule="auto"/>
        <w:tabs>
          <w:tab w:leader="none" w:pos="160" w:val="left"/>
        </w:tabs>
        <w:numPr>
          <w:ilvl w:val="0"/>
          <w:numId w:val="6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Ne ostavljajte dlake na frizeru.</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TEHNIČKI PODACI</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Snaga: 1200W</w:t>
      </w:r>
    </w:p>
    <w:p>
      <w:pPr>
        <w:spacing w:after="0" w:line="236" w:lineRule="auto"/>
        <w:rPr>
          <w:sz w:val="20"/>
          <w:szCs w:val="20"/>
          <w:color w:val="auto"/>
        </w:rPr>
      </w:pPr>
      <w:r>
        <w:rPr>
          <w:rFonts w:ascii="Arial Narrow" w:cs="Arial Narrow" w:eastAsia="Arial Narrow" w:hAnsi="Arial Narrow"/>
          <w:sz w:val="16"/>
          <w:szCs w:val="16"/>
          <w:color w:val="auto"/>
        </w:rPr>
        <w:t>Napon: 220-240V~ 50/60Hz</w:t>
      </w:r>
    </w:p>
    <w:p>
      <w:pPr>
        <w:spacing w:after="0" w:line="15" w:lineRule="exact"/>
        <w:rPr>
          <w:sz w:val="20"/>
          <w:szCs w:val="20"/>
          <w:color w:val="auto"/>
        </w:rPr>
      </w:pPr>
    </w:p>
    <w:p>
      <w:pPr>
        <w:ind w:left="660"/>
        <w:spacing w:after="0"/>
        <w:rPr>
          <w:sz w:val="20"/>
          <w:szCs w:val="20"/>
          <w:color w:val="auto"/>
        </w:rPr>
      </w:pPr>
      <w:r>
        <w:rPr>
          <w:rFonts w:ascii="Arial Narrow" w:cs="Arial Narrow" w:eastAsia="Arial Narrow" w:hAnsi="Arial Narrow"/>
          <w:sz w:val="14"/>
          <w:szCs w:val="14"/>
          <w:b w:val="1"/>
          <w:bCs w:val="1"/>
          <w:color w:val="auto"/>
        </w:rPr>
        <w:t>Brinući za okoliš..</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-61595</wp:posOffset>
            </wp:positionV>
            <wp:extent cx="377825" cy="35941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extLst>
                    </a:blip>
                    <a:srcRect/>
                    <a:stretch>
                      <a:fillRect/>
                    </a:stretch>
                  </pic:blipFill>
                  <pic:spPr bwMode="auto">
                    <a:xfrm>
                      <a:off x="0" y="0"/>
                      <a:ext cx="377825" cy="359410"/>
                    </a:xfrm>
                    <a:prstGeom prst="rect">
                      <a:avLst/>
                    </a:prstGeom>
                    <a:noFill/>
                  </pic:spPr>
                </pic:pic>
              </a:graphicData>
            </a:graphic>
          </wp:anchor>
        </w:drawing>
      </w:r>
    </w:p>
    <w:p>
      <w:pPr>
        <w:spacing w:after="0" w:line="15" w:lineRule="exact"/>
        <w:rPr>
          <w:sz w:val="20"/>
          <w:szCs w:val="20"/>
          <w:color w:val="auto"/>
        </w:rPr>
      </w:pPr>
    </w:p>
    <w:p>
      <w:pPr>
        <w:ind w:left="660" w:right="100"/>
        <w:spacing w:after="0" w:line="229" w:lineRule="auto"/>
        <w:rPr>
          <w:sz w:val="20"/>
          <w:szCs w:val="20"/>
          <w:color w:val="auto"/>
        </w:rPr>
      </w:pPr>
      <w:r>
        <w:rPr>
          <w:rFonts w:ascii="Arial Narrow" w:cs="Arial Narrow" w:eastAsia="Arial Narrow" w:hAnsi="Arial Narrow"/>
          <w:sz w:val="13"/>
          <w:szCs w:val="13"/>
          <w:color w:val="auto"/>
        </w:rPr>
        <w:t>Molimo Vas da kartonska pakovanja odnesete u otkup otpadnog papira. Polietilenske džakove (PE) bacajte u kontejner za plastiku. Iskorišćen uređaj treba odneti na odgovarajuću deponiju, jer opasni sastojci koji se u njemu nalaze, mogu biti opasni za okoliš. Električni uređaj treba odneti na način, koji ograničava njegovu ponovnu upotrebu i korištenje. Ako se u uređaju nalaze baterije, treba ih izvaditi i odvojeno predati na deponiju.</w:t>
      </w:r>
    </w:p>
    <w:p>
      <w:pPr>
        <w:ind w:left="660"/>
        <w:spacing w:after="0" w:line="216" w:lineRule="auto"/>
        <w:rPr>
          <w:sz w:val="20"/>
          <w:szCs w:val="20"/>
          <w:color w:val="auto"/>
        </w:rPr>
      </w:pPr>
      <w:r>
        <w:rPr>
          <w:rFonts w:ascii="Arial Narrow" w:cs="Arial Narrow" w:eastAsia="Arial Narrow" w:hAnsi="Arial Narrow"/>
          <w:sz w:val="14"/>
          <w:szCs w:val="14"/>
          <w:b w:val="1"/>
          <w:bCs w:val="1"/>
          <w:color w:val="auto"/>
        </w:rPr>
        <w:t>Uređaj se ne smije bacati u kontejner za komunalni otpad!!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19050</wp:posOffset>
            </wp:positionH>
            <wp:positionV relativeFrom="paragraph">
              <wp:posOffset>-60960</wp:posOffset>
            </wp:positionV>
            <wp:extent cx="344170" cy="6223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extLst>
                    </a:blip>
                    <a:srcRect/>
                    <a:stretch>
                      <a:fillRect/>
                    </a:stretch>
                  </pic:blipFill>
                  <pic:spPr bwMode="auto">
                    <a:xfrm>
                      <a:off x="0" y="0"/>
                      <a:ext cx="344170" cy="62230"/>
                    </a:xfrm>
                    <a:prstGeom prst="rect">
                      <a:avLst/>
                    </a:prstGeom>
                    <a:noFill/>
                  </pic:spPr>
                </pic:pic>
              </a:graphicData>
            </a:graphic>
          </wp:anchor>
        </w:drawing>
      </w:r>
    </w:p>
    <w:p>
      <w:pPr>
        <w:spacing w:after="0" w:line="167" w:lineRule="exact"/>
        <w:rPr>
          <w:sz w:val="20"/>
          <w:szCs w:val="20"/>
          <w:color w:val="auto"/>
        </w:rPr>
      </w:pPr>
    </w:p>
    <w:p>
      <w:pPr>
        <w:jc w:val="center"/>
        <w:ind w:left="260"/>
        <w:spacing w:after="0"/>
        <w:rPr>
          <w:sz w:val="20"/>
          <w:szCs w:val="20"/>
          <w:color w:val="auto"/>
        </w:rPr>
      </w:pPr>
      <w:r>
        <w:rPr>
          <w:rFonts w:ascii="Arial" w:cs="Arial" w:eastAsia="Arial" w:hAnsi="Arial"/>
          <w:sz w:val="20"/>
          <w:szCs w:val="20"/>
          <w:color w:val="FFFFFF"/>
        </w:rPr>
        <w:t>MAGYAR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wp:posOffset>
            </wp:positionH>
            <wp:positionV relativeFrom="paragraph">
              <wp:posOffset>-128905</wp:posOffset>
            </wp:positionV>
            <wp:extent cx="5160645" cy="1422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extLst>
                    </a:blip>
                    <a:srcRect/>
                    <a:stretch>
                      <a:fillRect/>
                    </a:stretch>
                  </pic:blipFill>
                  <pic:spPr bwMode="auto">
                    <a:xfrm>
                      <a:off x="0" y="0"/>
                      <a:ext cx="5160645" cy="142240"/>
                    </a:xfrm>
                    <a:prstGeom prst="rect">
                      <a:avLst/>
                    </a:prstGeom>
                    <a:noFill/>
                  </pic:spPr>
                </pic:pic>
              </a:graphicData>
            </a:graphic>
          </wp:anchor>
        </w:drawing>
      </w:r>
    </w:p>
    <w:p>
      <w:pPr>
        <w:spacing w:after="0" w:line="22" w:lineRule="exact"/>
        <w:rPr>
          <w:sz w:val="20"/>
          <w:szCs w:val="20"/>
          <w:color w:val="auto"/>
        </w:rPr>
      </w:pPr>
    </w:p>
    <w:p>
      <w:pPr>
        <w:ind w:left="20" w:right="40"/>
        <w:spacing w:after="0" w:line="236" w:lineRule="auto"/>
        <w:rPr>
          <w:sz w:val="20"/>
          <w:szCs w:val="20"/>
          <w:color w:val="auto"/>
        </w:rPr>
      </w:pPr>
      <w:r>
        <w:rPr>
          <w:rFonts w:ascii="Arial Narrow" w:cs="Arial Narrow" w:eastAsia="Arial Narrow" w:hAnsi="Arial Narrow"/>
          <w:sz w:val="24"/>
          <w:szCs w:val="24"/>
          <w:color w:val="auto"/>
        </w:rPr>
        <w:t>BIZTONSÁGI FELTÉTELEK FONTOS HASZNÁLATI BIZTONSÁGI UTASÍTÁSOK KÉRJÜK, OLVASSA EL FIGYELMESEN, ÉS ŐRIZZE MEG A KÉSŐBBI HASZNÁLATHOZ A garanciális feltételek eltérőek, ha a készüléket kereskedelmi célra használják.</w:t>
      </w:r>
    </w:p>
    <w:p>
      <w:pPr>
        <w:spacing w:after="0" w:line="3" w:lineRule="exact"/>
        <w:rPr>
          <w:sz w:val="20"/>
          <w:szCs w:val="20"/>
          <w:color w:val="auto"/>
        </w:rPr>
      </w:pPr>
    </w:p>
    <w:p>
      <w:pPr>
        <w:ind w:left="20" w:right="280" w:hanging="3"/>
        <w:spacing w:after="0" w:line="236" w:lineRule="auto"/>
        <w:tabs>
          <w:tab w:leader="none" w:pos="228" w:val="left"/>
        </w:tabs>
        <w:numPr>
          <w:ilvl w:val="0"/>
          <w:numId w:val="7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 termék használata előtt figyelmesen olvassa el és mindig tartsa be az alábbi utasításokat. A gyártó nem vállal felelősséget a nem rendeltetésszerű használatból eredő károkért.</w:t>
      </w:r>
    </w:p>
    <w:p>
      <w:pPr>
        <w:spacing w:after="0" w:line="2" w:lineRule="exact"/>
        <w:rPr>
          <w:rFonts w:ascii="Arial Narrow" w:cs="Arial Narrow" w:eastAsia="Arial Narrow" w:hAnsi="Arial Narrow"/>
          <w:sz w:val="24"/>
          <w:szCs w:val="24"/>
          <w:color w:val="auto"/>
        </w:rPr>
      </w:pPr>
    </w:p>
    <w:p>
      <w:pPr>
        <w:ind w:left="20" w:right="300" w:hanging="3"/>
        <w:spacing w:after="0" w:line="236" w:lineRule="auto"/>
        <w:tabs>
          <w:tab w:leader="none" w:pos="228" w:val="left"/>
        </w:tabs>
        <w:numPr>
          <w:ilvl w:val="0"/>
          <w:numId w:val="7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 termék csak beltérben használható. Ne használja a terméket olyan célra, amely nem kompatibilis az alkalmazással.</w:t>
      </w:r>
    </w:p>
    <w:p>
      <w:pPr>
        <w:spacing w:after="0" w:line="1" w:lineRule="exact"/>
        <w:rPr>
          <w:rFonts w:ascii="Arial Narrow" w:cs="Arial Narrow" w:eastAsia="Arial Narrow" w:hAnsi="Arial Narrow"/>
          <w:sz w:val="24"/>
          <w:szCs w:val="24"/>
          <w:color w:val="auto"/>
        </w:rPr>
      </w:pPr>
    </w:p>
    <w:p>
      <w:pPr>
        <w:ind w:left="20" w:hanging="3"/>
        <w:spacing w:after="0" w:line="236" w:lineRule="auto"/>
        <w:tabs>
          <w:tab w:leader="none" w:pos="228" w:val="left"/>
        </w:tabs>
        <w:numPr>
          <w:ilvl w:val="0"/>
          <w:numId w:val="7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Az alkalmazandó feszültség 220-240 V ~ 50/60 Hz. Biztonsági okokból nem célszerű több eszközt csatlakoztatni egy konnektorhoz.</w:t>
      </w:r>
    </w:p>
    <w:p>
      <w:pPr>
        <w:spacing w:after="0" w:line="1" w:lineRule="exact"/>
        <w:rPr>
          <w:rFonts w:ascii="Arial Narrow" w:cs="Arial Narrow" w:eastAsia="Arial Narrow" w:hAnsi="Arial Narrow"/>
          <w:sz w:val="24"/>
          <w:szCs w:val="24"/>
          <w:color w:val="auto"/>
        </w:rPr>
      </w:pPr>
    </w:p>
    <w:p>
      <w:pPr>
        <w:ind w:left="20" w:right="500" w:hanging="3"/>
        <w:spacing w:after="0" w:line="236" w:lineRule="auto"/>
        <w:tabs>
          <w:tab w:leader="none" w:pos="239" w:val="left"/>
        </w:tabs>
        <w:numPr>
          <w:ilvl w:val="0"/>
          <w:numId w:val="7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Legyen óvatos, ha gyermekek közelében használja. Ne hagyja, hogy a gyerekek játsszanak a termékkel. Ne engedje, hogy gyermekek vagy olyan személyek, akik nem ismerik a készüléket, felügyelet nélkül használják azt.</w:t>
      </w:r>
    </w:p>
    <w:p>
      <w:pPr>
        <w:spacing w:after="0" w:line="2" w:lineRule="exact"/>
        <w:rPr>
          <w:rFonts w:ascii="Arial Narrow" w:cs="Arial Narrow" w:eastAsia="Arial Narrow" w:hAnsi="Arial Narrow"/>
          <w:sz w:val="24"/>
          <w:szCs w:val="24"/>
          <w:color w:val="auto"/>
        </w:rPr>
      </w:pPr>
    </w:p>
    <w:p>
      <w:pPr>
        <w:ind w:left="20" w:right="140" w:hanging="3"/>
        <w:spacing w:after="0" w:line="236" w:lineRule="auto"/>
        <w:tabs>
          <w:tab w:leader="none" w:pos="239" w:val="left"/>
        </w:tabs>
        <w:numPr>
          <w:ilvl w:val="0"/>
          <w:numId w:val="7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FIGYELMEZTETÉS: Ezt a készüléket 8 éven felüli gyermekek és csökkent fizikai, érzékszervi vagy szellemi képességű személyek, illetve olyan személyek, akik nem rendelkeznek tapasztalattal vagy ismeretekkel a készülékkel kapcsolatban, csak a biztonságukért felelős személy felügyelete mellett használhatják, vagy ha eligazították őket a készülék biztonságos használatáról, és tisztában vannak a működésével járó veszélyekkel. Gyermekek nem játszhatnak a készülékkel. A készülék tisztítását és karbantartását gyermekek nem végezhetik, kivéve, ha 8 évesnél idősebbek, és ezeket a tevékenységeket felügyelet mellett végzik.</w:t>
      </w:r>
    </w:p>
    <w:p>
      <w:pPr>
        <w:sectPr>
          <w:pgSz w:w="8400" w:h="11906" w:orient="portrait"/>
          <w:cols w:equalWidth="0" w:num="1">
            <w:col w:w="8060"/>
          </w:cols>
          <w:pgMar w:left="160" w:top="313" w:right="171" w:bottom="0" w:gutter="0" w:footer="0" w:header="0"/>
        </w:sectPr>
      </w:pPr>
    </w:p>
    <w:p>
      <w:pPr>
        <w:spacing w:after="0" w:line="231"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27</w:t>
      </w:r>
    </w:p>
    <w:p>
      <w:pPr>
        <w:sectPr>
          <w:pgSz w:w="8400" w:h="11906" w:orient="portrait"/>
          <w:cols w:equalWidth="0" w:num="1">
            <w:col w:w="8060"/>
          </w:cols>
          <w:pgMar w:left="160" w:top="313" w:right="171" w:bottom="0" w:gutter="0" w:footer="0" w:header="0"/>
          <w:type w:val="continuous"/>
        </w:sectPr>
      </w:pPr>
    </w:p>
    <w:bookmarkStart w:id="27" w:name="page28"/>
    <w:bookmarkEnd w:id="27"/>
    <w:p>
      <w:pPr>
        <w:spacing w:after="0"/>
        <w:rPr>
          <w:sz w:val="20"/>
          <w:szCs w:val="20"/>
          <w:color w:val="auto"/>
        </w:rPr>
      </w:pPr>
      <w:r>
        <w:rPr>
          <w:rFonts w:ascii="Arial Narrow" w:cs="Arial Narrow" w:eastAsia="Arial Narrow" w:hAnsi="Arial Narrow"/>
          <w:sz w:val="24"/>
          <w:szCs w:val="24"/>
          <w:color w:val="auto"/>
        </w:rPr>
        <w:t>6. FIGYELMEZTETÉS: Soha ne használja ezt a készüléket víz közelében,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4686935</wp:posOffset>
            </wp:positionH>
            <wp:positionV relativeFrom="paragraph">
              <wp:posOffset>-149860</wp:posOffset>
            </wp:positionV>
            <wp:extent cx="419735" cy="41338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spacing w:after="0" w:line="32" w:lineRule="exact"/>
        <w:rPr>
          <w:sz w:val="20"/>
          <w:szCs w:val="20"/>
          <w:color w:val="auto"/>
        </w:rPr>
      </w:pPr>
    </w:p>
    <w:p>
      <w:pPr>
        <w:spacing w:after="0"/>
        <w:rPr>
          <w:sz w:val="20"/>
          <w:szCs w:val="20"/>
          <w:color w:val="auto"/>
        </w:rPr>
      </w:pPr>
      <w:r>
        <w:rPr>
          <w:rFonts w:ascii="Arial Narrow" w:cs="Arial Narrow" w:eastAsia="Arial Narrow" w:hAnsi="Arial Narrow"/>
          <w:sz w:val="24"/>
          <w:szCs w:val="24"/>
          <w:color w:val="auto"/>
        </w:rPr>
        <w:t>például: zuhany alatt, fürdőkádban vagy vízzel teli mosdó felett.</w:t>
      </w:r>
    </w:p>
    <w:p>
      <w:pPr>
        <w:jc w:val="both"/>
        <w:ind w:right="720" w:firstLine="4"/>
        <w:spacing w:after="0" w:line="236" w:lineRule="auto"/>
        <w:tabs>
          <w:tab w:leader="none" w:pos="219"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FIGYELMEZTETÉS: Soha ne hagyja a terméket az áramforráshoz csatlakoztatva felügyelet nélkül. Még akkor is, ha a használat rövid időre megszakad, kapcsolja ki a hálózatról, húzza ki a tápkábelt.</w:t>
      </w:r>
    </w:p>
    <w:p>
      <w:pPr>
        <w:spacing w:after="0" w:line="2" w:lineRule="exact"/>
        <w:rPr>
          <w:rFonts w:ascii="Arial Narrow" w:cs="Arial Narrow" w:eastAsia="Arial Narrow" w:hAnsi="Arial Narrow"/>
          <w:sz w:val="24"/>
          <w:szCs w:val="24"/>
          <w:color w:val="auto"/>
        </w:rPr>
      </w:pPr>
    </w:p>
    <w:p>
      <w:pPr>
        <w:ind w:firstLine="4"/>
        <w:spacing w:after="0" w:line="236" w:lineRule="auto"/>
        <w:tabs>
          <w:tab w:leader="none" w:pos="219"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FIGYELMEZTETÉS: A kezelőeszköz hozzáférhető felületeinek hőmérséklete magas lehet, amikor a berendezés működik.</w:t>
      </w:r>
    </w:p>
    <w:p>
      <w:pPr>
        <w:spacing w:after="0" w:line="1" w:lineRule="exact"/>
        <w:rPr>
          <w:rFonts w:ascii="Arial Narrow" w:cs="Arial Narrow" w:eastAsia="Arial Narrow" w:hAnsi="Arial Narrow"/>
          <w:sz w:val="24"/>
          <w:szCs w:val="24"/>
          <w:color w:val="auto"/>
        </w:rPr>
      </w:pPr>
    </w:p>
    <w:p>
      <w:pPr>
        <w:ind w:left="220" w:hanging="216"/>
        <w:spacing w:after="0" w:line="236" w:lineRule="auto"/>
        <w:tabs>
          <w:tab w:leader="none" w:pos="220"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FIGYELMEZTETÉS: A készüléket és annak vezetékét tartsa gyermekektől távol.</w:t>
      </w:r>
    </w:p>
    <w:p>
      <w:pPr>
        <w:jc w:val="both"/>
        <w:ind w:right="180" w:firstLine="4"/>
        <w:spacing w:after="0" w:line="236" w:lineRule="auto"/>
        <w:tabs>
          <w:tab w:leader="none" w:pos="328"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FIGYELMEZTETÉS: A készülék használatának befejezése után ne felejtse el óvatosan kihúzni a csatlakozódugót a konnektorból, miközben a konnektort a kezével fogja. Soha ne húzza a tápkábelt!!!</w:t>
      </w:r>
    </w:p>
    <w:p>
      <w:pPr>
        <w:spacing w:after="0" w:line="2" w:lineRule="exact"/>
        <w:rPr>
          <w:rFonts w:ascii="Arial Narrow" w:cs="Arial Narrow" w:eastAsia="Arial Narrow" w:hAnsi="Arial Narrow"/>
          <w:sz w:val="24"/>
          <w:szCs w:val="24"/>
          <w:color w:val="auto"/>
        </w:rPr>
      </w:pPr>
    </w:p>
    <w:p>
      <w:pPr>
        <w:ind w:left="320" w:hanging="316"/>
        <w:spacing w:after="0" w:line="236" w:lineRule="auto"/>
        <w:tabs>
          <w:tab w:leader="none" w:pos="320"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FIGYELMEZTETÉS: Soha ne használja a terméket éghető anyagok közelében.</w:t>
      </w:r>
    </w:p>
    <w:p>
      <w:pPr>
        <w:ind w:right="120" w:firstLine="4"/>
        <w:spacing w:after="0" w:line="236" w:lineRule="auto"/>
        <w:tabs>
          <w:tab w:leader="none" w:pos="328"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FIGYELMEZTETÉS: Ha a készüléket használat után a fürdőszobában használja, húzza ki a tápkábelt a konnektorból, mert a víz közelsége még akkor is veszélyt jelent, ha a készülék ki van kapcsolva.</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FIGYELMEZTETÉS: Ne érintse meg a készüléket nedves kézzel.</w:t>
      </w:r>
    </w:p>
    <w:p>
      <w:pPr>
        <w:ind w:left="340" w:hanging="336"/>
        <w:spacing w:after="0" w:line="236" w:lineRule="auto"/>
        <w:tabs>
          <w:tab w:leader="none" w:pos="340"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FIGYELMEZTETÉS: A készüléket minden használat után ki kell kapcsolni.</w:t>
      </w:r>
    </w:p>
    <w:p>
      <w:pPr>
        <w:ind w:right="920" w:firstLine="4"/>
        <w:spacing w:after="0" w:line="247" w:lineRule="auto"/>
        <w:tabs>
          <w:tab w:leader="none" w:pos="328" w:val="left"/>
        </w:tabs>
        <w:numPr>
          <w:ilvl w:val="0"/>
          <w:numId w:val="71"/>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FIGYELMEZTETÉS: A berendezést úgy kell használni, hogy a tápkábel szélső helyzetében a kádat vagy zuhanyzót használó személy ne férhessen hozzá.</w:t>
      </w:r>
    </w:p>
    <w:p>
      <w:pPr>
        <w:ind w:left="340" w:hanging="336"/>
        <w:spacing w:after="0" w:line="236" w:lineRule="auto"/>
        <w:tabs>
          <w:tab w:leader="none" w:pos="340"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tekerje az elektromos kábelt a készülék köré.</w:t>
      </w:r>
    </w:p>
    <w:p>
      <w:pPr>
        <w:ind w:left="340" w:hanging="336"/>
        <w:spacing w:after="0" w:line="236" w:lineRule="auto"/>
        <w:tabs>
          <w:tab w:leader="none" w:pos="340"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használja a készüléket a fürdőben.</w:t>
      </w:r>
    </w:p>
    <w:p>
      <w:pPr>
        <w:ind w:left="340" w:hanging="336"/>
        <w:spacing w:after="0" w:line="236" w:lineRule="auto"/>
        <w:tabs>
          <w:tab w:leader="none" w:pos="340"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távolítsa el a port vagy idegen testet a készülék belsejéből éles vagy fém tárgyakkal.</w:t>
      </w:r>
    </w:p>
    <w:p>
      <w:pPr>
        <w:jc w:val="both"/>
        <w:ind w:right="160" w:firstLine="4"/>
        <w:spacing w:after="0" w:line="236" w:lineRule="auto"/>
        <w:tabs>
          <w:tab w:leader="none" w:pos="328"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Soha ne tegye a tápkábelt, a csatlakozódugót vagy az egész készüléket a vízbe. Soha ne tegye ki a terméket légköri hatásoknak, például közvetlen napfénynek vagy esőnek, stb. Soha ne használja a terméket nedves környezetben.</w:t>
      </w:r>
    </w:p>
    <w:p>
      <w:pPr>
        <w:spacing w:after="0" w:line="2" w:lineRule="exact"/>
        <w:rPr>
          <w:rFonts w:ascii="Arial Narrow" w:cs="Arial Narrow" w:eastAsia="Arial Narrow" w:hAnsi="Arial Narrow"/>
          <w:sz w:val="24"/>
          <w:szCs w:val="24"/>
          <w:color w:val="auto"/>
        </w:rPr>
      </w:pPr>
    </w:p>
    <w:p>
      <w:pPr>
        <w:ind w:right="400" w:firstLine="4"/>
        <w:spacing w:after="0" w:line="247" w:lineRule="auto"/>
        <w:tabs>
          <w:tab w:leader="none" w:pos="328" w:val="left"/>
        </w:tabs>
        <w:numPr>
          <w:ilvl w:val="0"/>
          <w:numId w:val="71"/>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Rendszeresen ellenőrizze a tápkábel állapotát. Ha a tápkábel megsérül, a veszélyes helyzetek elkerülése érdekében a terméket szakszervizbe kell vinni, hogy kicseréljék.</w:t>
      </w:r>
    </w:p>
    <w:p>
      <w:pPr>
        <w:ind w:right="60" w:firstLine="4"/>
        <w:spacing w:after="0" w:line="236" w:lineRule="auto"/>
        <w:tabs>
          <w:tab w:leader="none" w:pos="328"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Soha ne használja a terméket sérült tápkábellel, vagy ha leesett, más módon megsérült, vagy ha nem működik megfelelően. Ne próbálja meg saját maga megjavítani a hibás terméket, mert az áramütéshez vezethet. A sérült készüléket mindig vigye szakszervizbe a javításhoz. Minden javítást csak felhatalmazott szerviz szakember végezhet. A helytelenül elvégzett javítás veszélyes helyzeteket okozhat a felhasználó számára.</w:t>
      </w:r>
    </w:p>
    <w:p>
      <w:pPr>
        <w:spacing w:after="0" w:line="4" w:lineRule="exact"/>
        <w:rPr>
          <w:rFonts w:ascii="Arial Narrow" w:cs="Arial Narrow" w:eastAsia="Arial Narrow" w:hAnsi="Arial Narrow"/>
          <w:sz w:val="24"/>
          <w:szCs w:val="24"/>
          <w:color w:val="auto"/>
        </w:rPr>
      </w:pPr>
    </w:p>
    <w:p>
      <w:pPr>
        <w:ind w:right="580" w:firstLine="4"/>
        <w:spacing w:after="0" w:line="236" w:lineRule="auto"/>
        <w:tabs>
          <w:tab w:leader="none" w:pos="318"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 tápkábel nem érhet hozzá a készülék forró részeihez, és nem helyezhető el más hőforrások közelében.</w:t>
      </w:r>
    </w:p>
    <w:p>
      <w:pPr>
        <w:spacing w:after="0" w:line="1" w:lineRule="exact"/>
        <w:rPr>
          <w:rFonts w:ascii="Arial Narrow" w:cs="Arial Narrow" w:eastAsia="Arial Narrow" w:hAnsi="Arial Narrow"/>
          <w:sz w:val="24"/>
          <w:szCs w:val="24"/>
          <w:color w:val="auto"/>
        </w:rPr>
      </w:pPr>
    </w:p>
    <w:p>
      <w:pPr>
        <w:ind w:right="380" w:firstLine="4"/>
        <w:spacing w:after="0" w:line="236" w:lineRule="auto"/>
        <w:tabs>
          <w:tab w:leader="none" w:pos="318"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 további védelem érdekében javasolt hibaáram-védőkapcsolót (RCD) beszerelni a tápáramkörbe, amelynek névleges maradékáram nem haladja meg a 30 mA-t. Ebben az ügyben forduljon villanyszerelőhöz.</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engedje, hogy a készülék motoros része nedves legyen.</w:t>
      </w:r>
    </w:p>
    <w:p>
      <w:pPr>
        <w:ind w:left="340" w:hanging="336"/>
        <w:spacing w:after="0" w:line="236" w:lineRule="auto"/>
        <w:tabs>
          <w:tab w:leader="none" w:pos="340"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érintse meg a készülék forró felületeit.</w:t>
      </w:r>
    </w:p>
    <w:p>
      <w:pPr>
        <w:ind w:right="540" w:firstLine="4"/>
        <w:spacing w:after="0" w:line="236" w:lineRule="auto"/>
        <w:tabs>
          <w:tab w:leader="none" w:pos="318" w:val="left"/>
        </w:tabs>
        <w:numPr>
          <w:ilvl w:val="0"/>
          <w:numId w:val="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 készülék kikapcsolása után, tisztítás vagy tárolás előtt húzza ki a tápkábelt a konnektorból, és hagyja kihűlni a készüléket. Kérjük, várjon eleget, mert a felmelegített</w:t>
      </w:r>
    </w:p>
    <w:p>
      <w:pPr>
        <w:sectPr>
          <w:pgSz w:w="8400" w:h="11906" w:orient="portrait"/>
          <w:cols w:equalWidth="0" w:num="1">
            <w:col w:w="8080"/>
          </w:cols>
          <w:pgMar w:left="140" w:top="246" w:right="171" w:bottom="0" w:gutter="0" w:footer="0" w:header="0"/>
        </w:sectPr>
      </w:pPr>
    </w:p>
    <w:p>
      <w:pPr>
        <w:spacing w:after="0" w:line="64"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28</w:t>
      </w:r>
    </w:p>
    <w:p>
      <w:pPr>
        <w:sectPr>
          <w:pgSz w:w="8400" w:h="11906" w:orient="portrait"/>
          <w:cols w:equalWidth="0" w:num="1">
            <w:col w:w="8080"/>
          </w:cols>
          <w:pgMar w:left="140" w:top="246" w:right="171" w:bottom="0" w:gutter="0" w:footer="0" w:header="0"/>
          <w:type w:val="continuous"/>
        </w:sectPr>
      </w:pPr>
    </w:p>
    <w:bookmarkStart w:id="28" w:name="page29"/>
    <w:bookmarkEnd w:id="28"/>
    <w:p>
      <w:pPr>
        <w:spacing w:after="0"/>
        <w:rPr>
          <w:sz w:val="20"/>
          <w:szCs w:val="20"/>
          <w:color w:val="auto"/>
        </w:rPr>
      </w:pPr>
      <w:r>
        <w:rPr>
          <w:rFonts w:ascii="Arial Narrow" w:cs="Arial Narrow" w:eastAsia="Arial Narrow" w:hAnsi="Arial Narrow"/>
          <w:sz w:val="24"/>
          <w:szCs w:val="24"/>
          <w:color w:val="auto"/>
        </w:rPr>
        <w:t>készülék lassan lehűl.</w:t>
      </w:r>
    </w:p>
    <w:p>
      <w:pPr>
        <w:spacing w:after="0" w:line="56" w:lineRule="exact"/>
        <w:rPr>
          <w:sz w:val="20"/>
          <w:szCs w:val="20"/>
          <w:color w:val="auto"/>
        </w:rPr>
      </w:pPr>
    </w:p>
    <w:p>
      <w:pPr>
        <w:ind w:right="100" w:firstLine="4"/>
        <w:spacing w:after="0" w:line="236" w:lineRule="auto"/>
        <w:tabs>
          <w:tab w:leader="none" w:pos="328"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használjon agresszív tisztítószereket emulziók, tejek, paszták stb. formájában a ház tisztításához, mivel ezek egyebek mellett eltávolíthatják az informatív grafikus szimbólumokat, mint a mérleg, jelölések, figyelmeztető táblák stb.</w:t>
      </w:r>
    </w:p>
    <w:p>
      <w:pPr>
        <w:spacing w:after="0" w:line="2" w:lineRule="exact"/>
        <w:rPr>
          <w:rFonts w:ascii="Arial Narrow" w:cs="Arial Narrow" w:eastAsia="Arial Narrow" w:hAnsi="Arial Narrow"/>
          <w:sz w:val="24"/>
          <w:szCs w:val="24"/>
          <w:color w:val="auto"/>
        </w:rPr>
      </w:pPr>
    </w:p>
    <w:p>
      <w:pPr>
        <w:ind w:right="940" w:firstLine="4"/>
        <w:spacing w:after="0" w:line="236" w:lineRule="auto"/>
        <w:tabs>
          <w:tab w:leader="none" w:pos="318"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Az eszközt nem úgy tervezték, hogy külső ütemezőkkel vagy külön távirányító rendszerrel működjön</w:t>
      </w:r>
    </w:p>
    <w:p>
      <w:pPr>
        <w:spacing w:after="0" w:line="1" w:lineRule="exact"/>
        <w:rPr>
          <w:rFonts w:ascii="Arial Narrow" w:cs="Arial Narrow" w:eastAsia="Arial Narrow" w:hAnsi="Arial Narrow"/>
          <w:sz w:val="24"/>
          <w:szCs w:val="24"/>
          <w:color w:val="auto"/>
        </w:rPr>
      </w:pPr>
    </w:p>
    <w:p>
      <w:pPr>
        <w:ind w:right="460" w:firstLine="4"/>
        <w:spacing w:after="0" w:line="236" w:lineRule="auto"/>
        <w:tabs>
          <w:tab w:leader="none" w:pos="328"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takarja le a készüléket, mert hő felhalmozódhat a belsejében, és kárt vagy tüzet okozhat.</w:t>
      </w:r>
    </w:p>
    <w:p>
      <w:pPr>
        <w:spacing w:after="0" w:line="1" w:lineRule="exact"/>
        <w:rPr>
          <w:rFonts w:ascii="Arial Narrow" w:cs="Arial Narrow" w:eastAsia="Arial Narrow" w:hAnsi="Arial Narrow"/>
          <w:sz w:val="24"/>
          <w:szCs w:val="24"/>
          <w:color w:val="auto"/>
        </w:rPr>
      </w:pPr>
    </w:p>
    <w:p>
      <w:pPr>
        <w:ind w:right="820" w:firstLine="4"/>
        <w:spacing w:after="0" w:line="236" w:lineRule="auto"/>
        <w:tabs>
          <w:tab w:leader="none" w:pos="318"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 hajlakkok gyúlékony anyagokat tartalmaznak. Ne alkalmazza őket a készülék használata közben.</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használja a készüléket alvó embereken.</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Működés közben ne helyezze a készüléket nedves felületre vagy ruhára.</w:t>
      </w:r>
    </w:p>
    <w:p>
      <w:pPr>
        <w:ind w:right="80" w:firstLine="4"/>
        <w:spacing w:after="0" w:line="236" w:lineRule="auto"/>
        <w:tabs>
          <w:tab w:leader="none" w:pos="318" w:val="left"/>
        </w:tabs>
        <w:numPr>
          <w:ilvl w:val="0"/>
          <w:numId w:val="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 készülék működése során a fém elemek magas hőmérsékletre melegszenek fel. Ne érintse meg puszta kézzel a készülék forró részeit, és ne érintkezzen a fejbőrrel, mert égési sérüléseket okozhat.</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1540" w:type="dxa"/>
            <w:vAlign w:val="bottom"/>
            <w:gridSpan w:val="3"/>
          </w:tcPr>
          <w:p>
            <w:pPr>
              <w:spacing w:after="0"/>
              <w:rPr>
                <w:sz w:val="20"/>
                <w:szCs w:val="20"/>
                <w:color w:val="auto"/>
              </w:rPr>
            </w:pPr>
            <w:r>
              <w:rPr>
                <w:rFonts w:ascii="Arial Narrow" w:cs="Arial Narrow" w:eastAsia="Arial Narrow" w:hAnsi="Arial Narrow"/>
                <w:sz w:val="16"/>
                <w:szCs w:val="16"/>
                <w:color w:val="auto"/>
              </w:rPr>
              <w:t>TERMÉKLEÍRÁS (1. kép)</w:t>
            </w:r>
          </w:p>
        </w:tc>
        <w:tc>
          <w:tcPr>
            <w:tcW w:w="128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24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1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hideg hegy</w:t>
            </w:r>
          </w:p>
        </w:tc>
        <w:tc>
          <w:tcPr>
            <w:tcW w:w="32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28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kivehető kefék</w:t>
            </w:r>
          </w:p>
        </w:tc>
        <w:tc>
          <w:tcPr>
            <w:tcW w:w="16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224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8"/>
              </w:rPr>
              <w:t>- be-/kikapcsoló/hőmérséklet-beállítás</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1120" w:type="dxa"/>
            <w:vAlign w:val="bottom"/>
          </w:tcPr>
          <w:p>
            <w:pPr>
              <w:ind w:left="20"/>
              <w:spacing w:after="0"/>
              <w:rPr>
                <w:sz w:val="20"/>
                <w:szCs w:val="20"/>
                <w:color w:val="auto"/>
              </w:rPr>
            </w:pPr>
            <w:r>
              <w:rPr>
                <w:rFonts w:ascii="Arial Narrow" w:cs="Arial Narrow" w:eastAsia="Arial Narrow" w:hAnsi="Arial Narrow"/>
                <w:sz w:val="16"/>
                <w:szCs w:val="16"/>
                <w:color w:val="auto"/>
              </w:rPr>
              <w:t>- kefezár gomb</w:t>
            </w:r>
          </w:p>
        </w:tc>
        <w:tc>
          <w:tcPr>
            <w:tcW w:w="32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280" w:type="dxa"/>
            <w:vAlign w:val="bottom"/>
          </w:tcPr>
          <w:p>
            <w:pPr>
              <w:ind w:left="20"/>
              <w:spacing w:after="0"/>
              <w:rPr>
                <w:sz w:val="20"/>
                <w:szCs w:val="20"/>
                <w:color w:val="auto"/>
              </w:rPr>
            </w:pPr>
            <w:r>
              <w:rPr>
                <w:rFonts w:ascii="Arial Narrow" w:cs="Arial Narrow" w:eastAsia="Arial Narrow" w:hAnsi="Arial Narrow"/>
                <w:sz w:val="16"/>
                <w:szCs w:val="16"/>
                <w:color w:val="auto"/>
              </w:rPr>
              <w:t>- levehető szűrőfedél</w:t>
            </w:r>
          </w:p>
        </w:tc>
        <w:tc>
          <w:tcPr>
            <w:tcW w:w="16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2240" w:type="dxa"/>
            <w:vAlign w:val="bottom"/>
          </w:tcPr>
          <w:p>
            <w:pPr>
              <w:ind w:left="20"/>
              <w:spacing w:after="0"/>
              <w:rPr>
                <w:sz w:val="20"/>
                <w:szCs w:val="20"/>
                <w:color w:val="auto"/>
              </w:rPr>
            </w:pPr>
            <w:r>
              <w:rPr>
                <w:rFonts w:ascii="Arial Narrow" w:cs="Arial Narrow" w:eastAsia="Arial Narrow" w:hAnsi="Arial Narrow"/>
                <w:sz w:val="16"/>
                <w:szCs w:val="16"/>
                <w:color w:val="auto"/>
              </w:rPr>
              <w:t>- forgatható zsinór</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A KÉSZÜLÉK HASZNÁLATA</w:t>
      </w:r>
    </w:p>
    <w:p>
      <w:pPr>
        <w:spacing w:after="0" w:line="36" w:lineRule="exact"/>
        <w:rPr>
          <w:sz w:val="20"/>
          <w:szCs w:val="20"/>
          <w:color w:val="auto"/>
        </w:rPr>
      </w:pPr>
    </w:p>
    <w:p>
      <w:pPr>
        <w:ind w:left="160" w:hanging="156"/>
        <w:spacing w:after="0"/>
        <w:tabs>
          <w:tab w:leader="none" w:pos="160" w:val="left"/>
        </w:tabs>
        <w:numPr>
          <w:ilvl w:val="0"/>
          <w:numId w:val="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Rögzítse a kefét (2) – igény szerint típus</w:t>
      </w:r>
    </w:p>
    <w:p>
      <w:pPr>
        <w:ind w:left="160" w:hanging="156"/>
        <w:spacing w:after="0" w:line="236" w:lineRule="auto"/>
        <w:tabs>
          <w:tab w:leader="none" w:pos="160" w:val="left"/>
        </w:tabs>
        <w:numPr>
          <w:ilvl w:val="0"/>
          <w:numId w:val="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Dugja be a hálózati csatlakozót a konnektorba.</w:t>
      </w:r>
    </w:p>
    <w:p>
      <w:pPr>
        <w:ind w:firstLine="4"/>
        <w:spacing w:after="0" w:line="236" w:lineRule="auto"/>
        <w:tabs>
          <w:tab w:leader="none" w:pos="146" w:val="left"/>
        </w:tabs>
        <w:numPr>
          <w:ilvl w:val="0"/>
          <w:numId w:val="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Kapcsolja be a hajformázót a kapcsolóval (3). Állítsa be a kívánt levegő hőmérsékletet (C - hideg lövés, 1 - alacsonyabb hőmérséklet és sebesség, 2 - magasabb hőmérséklet)</w:t>
      </w:r>
    </w:p>
    <w:p>
      <w:pPr>
        <w:spacing w:after="0" w:line="1" w:lineRule="exact"/>
        <w:rPr>
          <w:rFonts w:ascii="Arial Narrow" w:cs="Arial Narrow" w:eastAsia="Arial Narrow" w:hAnsi="Arial Narrow"/>
          <w:sz w:val="16"/>
          <w:szCs w:val="16"/>
          <w:color w:val="auto"/>
        </w:rPr>
      </w:pPr>
    </w:p>
    <w:p>
      <w:pPr>
        <w:ind w:right="700" w:firstLine="4"/>
        <w:spacing w:after="0" w:line="236" w:lineRule="auto"/>
        <w:tabs>
          <w:tab w:leader="none" w:pos="146" w:val="left"/>
        </w:tabs>
        <w:numPr>
          <w:ilvl w:val="0"/>
          <w:numId w:val="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Különítsd el a szőrszálat, keféld ki, és a végétől kezdd el feltekerni a kefét. Várjon néhány másodpercet, amíg a forró levegő megszilárdítja a felcsavarodott haj alakját.</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Lazítsa meg a haját.</w:t>
      </w:r>
    </w:p>
    <w:p>
      <w:pPr>
        <w:ind w:left="160" w:hanging="156"/>
        <w:spacing w:after="0" w:line="236" w:lineRule="auto"/>
        <w:tabs>
          <w:tab w:leader="none" w:pos="160" w:val="left"/>
        </w:tabs>
        <w:numPr>
          <w:ilvl w:val="0"/>
          <w:numId w:val="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Kapcsolja ki a hajformázót a kapcsolóval (3), és kefével vagy fésűvel alakítsa ki a kívánt frizurát.</w:t>
      </w:r>
    </w:p>
    <w:p>
      <w:pPr>
        <w:ind w:left="160" w:hanging="156"/>
        <w:spacing w:after="0" w:line="236" w:lineRule="auto"/>
        <w:tabs>
          <w:tab w:leader="none" w:pos="160" w:val="left"/>
        </w:tabs>
        <w:numPr>
          <w:ilvl w:val="0"/>
          <w:numId w:val="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Húzza ki a készüléket a konnektorból.</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TISZTÍTÁS ÉS KARBANTARTÁS</w:t>
      </w:r>
    </w:p>
    <w:p>
      <w:pPr>
        <w:spacing w:after="0" w:line="36" w:lineRule="exact"/>
        <w:rPr>
          <w:sz w:val="20"/>
          <w:szCs w:val="20"/>
          <w:color w:val="auto"/>
        </w:rPr>
      </w:pPr>
    </w:p>
    <w:p>
      <w:pPr>
        <w:ind w:left="140" w:hanging="136"/>
        <w:spacing w:after="0"/>
        <w:tabs>
          <w:tab w:leader="none" w:pos="140" w:val="left"/>
        </w:tabs>
        <w:numPr>
          <w:ilvl w:val="0"/>
          <w:numId w:val="7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Tisztítás előtt húzza ki a hajformázót a konnektorból.</w:t>
      </w:r>
    </w:p>
    <w:p>
      <w:pPr>
        <w:ind w:left="140" w:hanging="136"/>
        <w:spacing w:after="0" w:line="236" w:lineRule="auto"/>
        <w:tabs>
          <w:tab w:leader="none" w:pos="140" w:val="left"/>
        </w:tabs>
        <w:numPr>
          <w:ilvl w:val="0"/>
          <w:numId w:val="7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Törölje le a külső házat nedves ruhával. Ne használjon súroló vagy éles anyagokat.</w:t>
      </w:r>
    </w:p>
    <w:p>
      <w:pPr>
        <w:ind w:left="160" w:hanging="156"/>
        <w:spacing w:after="0" w:line="236" w:lineRule="auto"/>
        <w:tabs>
          <w:tab w:leader="none" w:pos="160" w:val="left"/>
        </w:tabs>
        <w:numPr>
          <w:ilvl w:val="0"/>
          <w:numId w:val="7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Használat után minden alkalommal tisztítsa meg a kefét a hajból.</w:t>
      </w:r>
    </w:p>
    <w:p>
      <w:pPr>
        <w:ind w:right="20" w:firstLine="4"/>
        <w:spacing w:after="0" w:line="236" w:lineRule="auto"/>
        <w:tabs>
          <w:tab w:leader="none" w:pos="146" w:val="left"/>
        </w:tabs>
        <w:numPr>
          <w:ilvl w:val="0"/>
          <w:numId w:val="7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Ellenőrizze, hogy a levegőbemenet fedelét nem ragadta-e be haj vagy más szennyeződés. Ha szükséges, csavarja le a szűrőfedelet és tisztítsa meg.</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7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Ne hagyjon szőrszálat a hajformázón.</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MŰSZAKI ADATOK</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Teljesítmény: 1200W</w:t>
      </w:r>
    </w:p>
    <w:p>
      <w:pPr>
        <w:spacing w:after="0" w:line="236" w:lineRule="auto"/>
        <w:rPr>
          <w:sz w:val="20"/>
          <w:szCs w:val="20"/>
          <w:color w:val="auto"/>
        </w:rPr>
      </w:pPr>
      <w:r>
        <w:rPr>
          <w:rFonts w:ascii="Arial Narrow" w:cs="Arial Narrow" w:eastAsia="Arial Narrow" w:hAnsi="Arial Narrow"/>
          <w:sz w:val="16"/>
          <w:szCs w:val="16"/>
          <w:color w:val="auto"/>
        </w:rPr>
        <w:t>Feszültség: 220-240V~ 50/60Hz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13335</wp:posOffset>
            </wp:positionH>
            <wp:positionV relativeFrom="paragraph">
              <wp:posOffset>99060</wp:posOffset>
            </wp:positionV>
            <wp:extent cx="369570" cy="35941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extLst>
                    </a:blip>
                    <a:srcRect/>
                    <a:stretch>
                      <a:fillRect/>
                    </a:stretch>
                  </pic:blipFill>
                  <pic:spPr bwMode="auto">
                    <a:xfrm>
                      <a:off x="0" y="0"/>
                      <a:ext cx="369570" cy="359410"/>
                    </a:xfrm>
                    <a:prstGeom prst="rect">
                      <a:avLst/>
                    </a:prstGeom>
                    <a:noFill/>
                  </pic:spPr>
                </pic:pic>
              </a:graphicData>
            </a:graphic>
          </wp:anchor>
        </w:drawing>
      </w:r>
    </w:p>
    <w:p>
      <w:pPr>
        <w:spacing w:after="0" w:line="220" w:lineRule="exact"/>
        <w:rPr>
          <w:sz w:val="20"/>
          <w:szCs w:val="20"/>
          <w:color w:val="auto"/>
        </w:rPr>
      </w:pPr>
    </w:p>
    <w:p>
      <w:pPr>
        <w:jc w:val="both"/>
        <w:ind w:left="740" w:right="340"/>
        <w:spacing w:after="0" w:line="261" w:lineRule="auto"/>
        <w:rPr>
          <w:sz w:val="20"/>
          <w:szCs w:val="20"/>
          <w:color w:val="auto"/>
        </w:rPr>
      </w:pPr>
      <w:r>
        <w:rPr>
          <w:rFonts w:ascii="Arial Narrow" w:cs="Arial Narrow" w:eastAsia="Arial Narrow" w:hAnsi="Arial Narrow"/>
          <w:sz w:val="16"/>
          <w:szCs w:val="16"/>
          <w:color w:val="auto"/>
        </w:rPr>
        <w:t>A környezet védelme érdekében kérjük külön karton dobozok és műanyag zsákokat és dobja őket a megfelelő hulladék közé. Használt készüléket kell eljuttatni a kijelölt gyűjtőhelyekre miatt veszélyes elemek alkatrészeket, amelyek hatással lehetnek a környezetre. Ne dobja a készüléket a közös szemétkosárba.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27940</wp:posOffset>
            </wp:positionH>
            <wp:positionV relativeFrom="paragraph">
              <wp:posOffset>-46990</wp:posOffset>
            </wp:positionV>
            <wp:extent cx="335915" cy="6223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extLst>
                    </a:blip>
                    <a:srcRect/>
                    <a:stretch>
                      <a:fillRect/>
                    </a:stretch>
                  </pic:blipFill>
                  <pic:spPr bwMode="auto">
                    <a:xfrm>
                      <a:off x="0" y="0"/>
                      <a:ext cx="335915" cy="62230"/>
                    </a:xfrm>
                    <a:prstGeom prst="rect">
                      <a:avLst/>
                    </a:prstGeom>
                    <a:noFill/>
                  </pic:spPr>
                </pic:pic>
              </a:graphicData>
            </a:graphic>
          </wp:anchor>
        </w:drawing>
      </w:r>
    </w:p>
    <w:p>
      <w:pPr>
        <w:spacing w:after="0" w:line="161" w:lineRule="exact"/>
        <w:rPr>
          <w:sz w:val="20"/>
          <w:szCs w:val="20"/>
          <w:color w:val="auto"/>
        </w:rPr>
      </w:pPr>
    </w:p>
    <w:p>
      <w:pPr>
        <w:jc w:val="center"/>
        <w:ind w:right="80"/>
        <w:spacing w:after="0"/>
        <w:rPr>
          <w:sz w:val="20"/>
          <w:szCs w:val="20"/>
          <w:color w:val="auto"/>
        </w:rPr>
      </w:pPr>
      <w:r>
        <w:rPr>
          <w:rFonts w:ascii="Arial" w:cs="Arial" w:eastAsia="Arial" w:hAnsi="Arial"/>
          <w:sz w:val="22"/>
          <w:szCs w:val="22"/>
          <w:b w:val="1"/>
          <w:bCs w:val="1"/>
          <w:color w:val="FCFCFB"/>
        </w:rPr>
        <w:t>македонски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-136525</wp:posOffset>
            </wp:positionV>
            <wp:extent cx="5093970" cy="1422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extLst>
                    </a:blip>
                    <a:srcRect/>
                    <a:stretch>
                      <a:fillRect/>
                    </a:stretch>
                  </pic:blipFill>
                  <pic:spPr bwMode="auto">
                    <a:xfrm>
                      <a:off x="0" y="0"/>
                      <a:ext cx="5093970" cy="142240"/>
                    </a:xfrm>
                    <a:prstGeom prst="rect">
                      <a:avLst/>
                    </a:prstGeom>
                    <a:noFill/>
                  </pic:spPr>
                </pic:pic>
              </a:graphicData>
            </a:graphic>
          </wp:anchor>
        </w:drawing>
      </w:r>
    </w:p>
    <w:p>
      <w:pPr>
        <w:spacing w:after="0" w:line="40" w:lineRule="exact"/>
        <w:rPr>
          <w:sz w:val="20"/>
          <w:szCs w:val="20"/>
          <w:color w:val="auto"/>
        </w:rPr>
      </w:pPr>
    </w:p>
    <w:p>
      <w:pPr>
        <w:ind w:left="100" w:right="40"/>
        <w:spacing w:after="0" w:line="246" w:lineRule="auto"/>
        <w:rPr>
          <w:sz w:val="20"/>
          <w:szCs w:val="20"/>
          <w:color w:val="auto"/>
        </w:rPr>
      </w:pPr>
      <w:r>
        <w:rPr>
          <w:rFonts w:ascii="Arial Narrow" w:cs="Arial Narrow" w:eastAsia="Arial Narrow" w:hAnsi="Arial Narrow"/>
          <w:sz w:val="24"/>
          <w:szCs w:val="24"/>
          <w:color w:val="auto"/>
        </w:rPr>
        <w:t>БЕЗБЕДНОСНИ УСЛОВИ ВАЖНИ УПАТСТВА ЗА БЕЗБЕДНОСТ НА УПОТРЕБА ВЕ МОЛИМЕ ПРОЧИТАЈТЕ ВНИМАТЕЛНО И ЧУВАЈТЕ ЗА ИДНА РЕФЕРЕНЦИЈА Условите за гаранција се различни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доколку уредот се користи за комерцијални цели</w:t>
      </w:r>
      <w:r>
        <w:rPr>
          <w:rFonts w:ascii="Arial Narrow" w:cs="Arial Narrow" w:eastAsia="Arial Narrow" w:hAnsi="Arial Narrow"/>
          <w:sz w:val="24"/>
          <w:szCs w:val="24"/>
          <w:color w:val="auto"/>
        </w:rPr>
        <w:t>.</w:t>
      </w:r>
    </w:p>
    <w:p>
      <w:pPr>
        <w:sectPr>
          <w:pgSz w:w="8400" w:h="11906" w:orient="portrait"/>
          <w:cols w:equalWidth="0" w:num="1">
            <w:col w:w="8040"/>
          </w:cols>
          <w:pgMar w:left="140" w:top="271" w:right="211" w:bottom="0" w:gutter="0" w:footer="0" w:header="0"/>
        </w:sectPr>
      </w:pPr>
    </w:p>
    <w:p>
      <w:pPr>
        <w:spacing w:after="0" w:line="39"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29</w:t>
      </w:r>
    </w:p>
    <w:p>
      <w:pPr>
        <w:sectPr>
          <w:pgSz w:w="8400" w:h="11906" w:orient="portrait"/>
          <w:cols w:equalWidth="0" w:num="1">
            <w:col w:w="8040"/>
          </w:cols>
          <w:pgMar w:left="140" w:top="271" w:right="211" w:bottom="0" w:gutter="0" w:footer="0" w:header="0"/>
          <w:type w:val="continuous"/>
        </w:sectPr>
      </w:pPr>
    </w:p>
    <w:bookmarkStart w:id="29" w:name="page30"/>
    <w:bookmarkEnd w:id="29"/>
    <w:p>
      <w:pPr>
        <w:ind w:left="5"/>
        <w:spacing w:after="0" w:line="254" w:lineRule="auto"/>
        <w:rPr>
          <w:sz w:val="20"/>
          <w:szCs w:val="20"/>
          <w:color w:val="auto"/>
        </w:rPr>
      </w:pPr>
      <w:r>
        <w:rPr>
          <w:rFonts w:ascii="Arial Narrow" w:cs="Arial Narrow" w:eastAsia="Arial Narrow" w:hAnsi="Arial Narrow"/>
          <w:sz w:val="24"/>
          <w:szCs w:val="24"/>
          <w:color w:val="auto"/>
        </w:rPr>
        <w:t>1.</w:t>
      </w:r>
      <w:r>
        <w:rPr>
          <w:rFonts w:ascii="Arial Narrow" w:cs="Arial Narrow" w:eastAsia="Arial Narrow" w:hAnsi="Arial Narrow"/>
          <w:sz w:val="24"/>
          <w:szCs w:val="24"/>
          <w:color w:val="auto"/>
        </w:rPr>
        <w:t>Пред да го користите производот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ве молиме прочитајте внимателно и секогаш почитувајте ги следните упатства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Производителот не е одговорен за било каква штета поради каква било злоупотреба</w:t>
      </w:r>
      <w:r>
        <w:rPr>
          <w:rFonts w:ascii="Arial Narrow" w:cs="Arial Narrow" w:eastAsia="Arial Narrow" w:hAnsi="Arial Narrow"/>
          <w:sz w:val="24"/>
          <w:szCs w:val="24"/>
          <w:color w:val="auto"/>
        </w:rPr>
        <w:t>.</w:t>
      </w:r>
    </w:p>
    <w:p>
      <w:pPr>
        <w:ind w:left="5" w:right="520" w:hanging="5"/>
        <w:spacing w:after="0" w:line="236" w:lineRule="auto"/>
        <w:tabs>
          <w:tab w:leader="none" w:pos="224" w:val="left"/>
        </w:tabs>
        <w:numPr>
          <w:ilvl w:val="0"/>
          <w:numId w:val="7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Производот треба да се користи само во затворени простории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користете го производот за која било намена што не е компатибилна со неговата примена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5" w:right="940" w:hanging="5"/>
        <w:spacing w:after="0" w:line="236" w:lineRule="auto"/>
        <w:tabs>
          <w:tab w:leader="none" w:pos="224" w:val="left"/>
        </w:tabs>
        <w:numPr>
          <w:ilvl w:val="0"/>
          <w:numId w:val="7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Применливиот напон е</w:t>
      </w:r>
      <w:r>
        <w:rPr>
          <w:rFonts w:ascii="Arial Narrow" w:cs="Arial Narrow" w:eastAsia="Arial Narrow" w:hAnsi="Arial Narrow"/>
          <w:sz w:val="24"/>
          <w:szCs w:val="24"/>
          <w:color w:val="auto"/>
        </w:rPr>
        <w:t xml:space="preserve"> 220-240 V~ 50/60 Hz.</w:t>
      </w:r>
      <w:r>
        <w:rPr>
          <w:rFonts w:ascii="Arial Narrow" w:cs="Arial Narrow" w:eastAsia="Arial Narrow" w:hAnsi="Arial Narrow"/>
          <w:sz w:val="24"/>
          <w:szCs w:val="24"/>
          <w:color w:val="auto"/>
        </w:rPr>
        <w:t xml:space="preserve"> Од безбедносни причини не е соодветно да поврзете повеќе уреди на еден штекер</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5" w:right="180" w:hanging="5"/>
        <w:spacing w:after="0" w:line="236" w:lineRule="auto"/>
        <w:tabs>
          <w:tab w:leader="none" w:pos="224" w:val="left"/>
        </w:tabs>
        <w:numPr>
          <w:ilvl w:val="0"/>
          <w:numId w:val="7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Ве молиме бидете внимателни кога користите околу деца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дозволувајте децата да си играат со производот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дозволувајте децата или луѓето кои не го познаваат уредот да го користат без надзор</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5" w:right="8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5.</w:t>
      </w:r>
      <w:r>
        <w:rPr>
          <w:rFonts w:ascii="Arial Narrow" w:cs="Arial Narrow" w:eastAsia="Arial Narrow" w:hAnsi="Arial Narrow"/>
          <w:sz w:val="24"/>
          <w:szCs w:val="24"/>
          <w:color w:val="auto"/>
        </w:rPr>
        <w:t>ПРЕДУПРЕДУВАЊЕ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Овој уред може да го користат деца над</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години и лица со намалени физички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сетилни или ментални способности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или лица без искуство или знаење за уредот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само под надзор на лице одговорно за нивната безбедност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или доколку добиле инструкции за безбедно користење на уредот и се свесни за опасностите поврзани со неговото работење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Децата не треба да си играат со уредот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Чистењето и одржувањето на уредот не треба да го вршат деца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освен ако се постари од</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години и овие активности се вршат под надзор</w:t>
      </w:r>
      <w:r>
        <w:rPr>
          <w:rFonts w:ascii="Arial Narrow" w:cs="Arial Narrow" w:eastAsia="Arial Narrow" w:hAnsi="Arial Narrow"/>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4700270</wp:posOffset>
            </wp:positionH>
            <wp:positionV relativeFrom="paragraph">
              <wp:posOffset>-69215</wp:posOffset>
            </wp:positionV>
            <wp:extent cx="419735" cy="41338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left="5"/>
        <w:spacing w:after="0"/>
        <w:rPr>
          <w:sz w:val="20"/>
          <w:szCs w:val="20"/>
          <w:color w:val="auto"/>
        </w:rPr>
      </w:pPr>
      <w:r>
        <w:rPr>
          <w:rFonts w:ascii="Arial Narrow" w:cs="Arial Narrow" w:eastAsia="Arial Narrow" w:hAnsi="Arial Narrow"/>
          <w:sz w:val="24"/>
          <w:szCs w:val="24"/>
          <w:color w:val="auto"/>
        </w:rPr>
        <w:t>6.</w:t>
      </w:r>
      <w:r>
        <w:rPr>
          <w:rFonts w:ascii="Arial Narrow" w:cs="Arial Narrow" w:eastAsia="Arial Narrow" w:hAnsi="Arial Narrow"/>
          <w:sz w:val="24"/>
          <w:szCs w:val="24"/>
          <w:color w:val="auto"/>
        </w:rPr>
        <w:t xml:space="preserve"> ПРЕДУПРЕДУВАЊЕ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Никогаш не користете го овој уред блиску до вода</w:t>
      </w:r>
      <w:r>
        <w:rPr>
          <w:rFonts w:ascii="Arial Narrow" w:cs="Arial Narrow" w:eastAsia="Arial Narrow" w:hAnsi="Arial Narrow"/>
          <w:sz w:val="24"/>
          <w:szCs w:val="24"/>
          <w:color w:val="auto"/>
        </w:rPr>
        <w:t>,</w:t>
      </w:r>
    </w:p>
    <w:p>
      <w:pPr>
        <w:ind w:left="5"/>
        <w:spacing w:after="0" w:line="236" w:lineRule="auto"/>
        <w:rPr>
          <w:sz w:val="20"/>
          <w:szCs w:val="20"/>
          <w:color w:val="auto"/>
        </w:rPr>
      </w:pPr>
      <w:r>
        <w:rPr>
          <w:rFonts w:ascii="Arial Narrow" w:cs="Arial Narrow" w:eastAsia="Arial Narrow" w:hAnsi="Arial Narrow"/>
          <w:sz w:val="24"/>
          <w:szCs w:val="24"/>
          <w:color w:val="auto"/>
        </w:rPr>
        <w:t>на пр</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под туш</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во када или над мијалник исполнет со вода</w:t>
      </w:r>
      <w:r>
        <w:rPr>
          <w:rFonts w:ascii="Arial Narrow" w:cs="Arial Narrow" w:eastAsia="Arial Narrow" w:hAnsi="Arial Narrow"/>
          <w:sz w:val="24"/>
          <w:szCs w:val="24"/>
          <w:color w:val="auto"/>
        </w:rPr>
        <w:t>.</w:t>
      </w:r>
    </w:p>
    <w:p>
      <w:pPr>
        <w:spacing w:after="0" w:line="1" w:lineRule="exact"/>
        <w:rPr>
          <w:sz w:val="20"/>
          <w:szCs w:val="20"/>
          <w:color w:val="auto"/>
        </w:rPr>
      </w:pPr>
    </w:p>
    <w:p>
      <w:pPr>
        <w:ind w:left="5" w:right="20" w:hanging="5"/>
        <w:spacing w:after="0" w:line="236" w:lineRule="auto"/>
        <w:tabs>
          <w:tab w:leader="none" w:pos="224" w:val="left"/>
        </w:tabs>
        <w:numPr>
          <w:ilvl w:val="0"/>
          <w:numId w:val="7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ПРЕДУПРЕДУВАЊЕ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Никогаш не оставајте го производот поврзан со изворот на енергија без надзор</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Дури и кога употребата е прекината за кратко време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исклучете го од мрежата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исклучете го напојувањето</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5" w:right="200" w:hanging="5"/>
        <w:spacing w:after="0" w:line="236" w:lineRule="auto"/>
        <w:tabs>
          <w:tab w:leader="none" w:pos="224" w:val="left"/>
        </w:tabs>
        <w:numPr>
          <w:ilvl w:val="0"/>
          <w:numId w:val="7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ПРЕДУПРЕДУВАЊЕ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Температурата на пристапните површини на работниот уред може да биде висока кога опремата работи</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5" w:right="300" w:hanging="5"/>
        <w:spacing w:after="0" w:line="236" w:lineRule="auto"/>
        <w:tabs>
          <w:tab w:leader="none" w:pos="224" w:val="left"/>
        </w:tabs>
        <w:numPr>
          <w:ilvl w:val="0"/>
          <w:numId w:val="7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ПРЕДУПРЕДУВАЊЕ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Чувајте го апаратот и неговиот кабел подалеку од дофат на деца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5" w:right="16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10.</w:t>
      </w:r>
      <w:r>
        <w:rPr>
          <w:rFonts w:ascii="Arial Narrow" w:cs="Arial Narrow" w:eastAsia="Arial Narrow" w:hAnsi="Arial Narrow"/>
          <w:sz w:val="24"/>
          <w:szCs w:val="24"/>
          <w:color w:val="auto"/>
        </w:rPr>
        <w:t>ПРЕДУПРЕДУВАЊЕ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Откако ќе завршите со користење на уредот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секогаш не заборавајте да го извадите приклучокот од штекерот за струја држејќи го штекерот со раката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Никогаш не влечете го кабелот за напојување</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5" w:right="54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11.</w:t>
      </w:r>
      <w:r>
        <w:rPr>
          <w:rFonts w:ascii="Arial Narrow" w:cs="Arial Narrow" w:eastAsia="Arial Narrow" w:hAnsi="Arial Narrow"/>
          <w:sz w:val="24"/>
          <w:szCs w:val="24"/>
          <w:color w:val="auto"/>
        </w:rPr>
        <w:t>ПРЕДУПРЕДУВАЊЕ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Никогаш не користете го производот блиску до запаливи материи</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jc w:val="both"/>
        <w:ind w:left="5" w:hanging="5"/>
        <w:spacing w:after="0" w:line="236" w:lineRule="auto"/>
        <w:tabs>
          <w:tab w:leader="none" w:pos="333" w:val="left"/>
        </w:tabs>
        <w:numPr>
          <w:ilvl w:val="0"/>
          <w:numId w:val="7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ПРЕДУПРЕДУВАЊЕ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Ако го користите уредот во бања после употреба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извадете го приклучокот за напојување од штекерот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бидејќи близината на вода претставува ризик</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дури и ако уредот е исклучен</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325" w:hanging="325"/>
        <w:spacing w:after="0" w:line="236" w:lineRule="auto"/>
        <w:tabs>
          <w:tab w:leader="none" w:pos="325" w:val="left"/>
        </w:tabs>
        <w:numPr>
          <w:ilvl w:val="0"/>
          <w:numId w:val="7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ПРЕДУПРЕДУВАЊЕ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допирајте го уредот со влажни раце</w:t>
      </w:r>
      <w:r>
        <w:rPr>
          <w:rFonts w:ascii="Arial Narrow" w:cs="Arial Narrow" w:eastAsia="Arial Narrow" w:hAnsi="Arial Narrow"/>
          <w:sz w:val="24"/>
          <w:szCs w:val="24"/>
          <w:color w:val="auto"/>
        </w:rPr>
        <w:t>.</w:t>
      </w:r>
    </w:p>
    <w:p>
      <w:pPr>
        <w:ind w:left="325" w:hanging="325"/>
        <w:spacing w:after="0" w:line="236" w:lineRule="auto"/>
        <w:tabs>
          <w:tab w:leader="none" w:pos="325" w:val="left"/>
        </w:tabs>
        <w:numPr>
          <w:ilvl w:val="0"/>
          <w:numId w:val="7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ПРЕДУПРЕДУВАЊЕ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Уредот мора да се исклучува по секоја употреба</w:t>
      </w:r>
      <w:r>
        <w:rPr>
          <w:rFonts w:ascii="Arial Narrow" w:cs="Arial Narrow" w:eastAsia="Arial Narrow" w:hAnsi="Arial Narrow"/>
          <w:sz w:val="24"/>
          <w:szCs w:val="24"/>
          <w:color w:val="auto"/>
        </w:rPr>
        <w:t>.</w:t>
      </w:r>
    </w:p>
    <w:p>
      <w:pPr>
        <w:ind w:left="5" w:right="80" w:hanging="5"/>
        <w:spacing w:after="0" w:line="236" w:lineRule="auto"/>
        <w:tabs>
          <w:tab w:leader="none" w:pos="333" w:val="left"/>
        </w:tabs>
        <w:numPr>
          <w:ilvl w:val="0"/>
          <w:numId w:val="7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ПРЕДУПРЕДУВАЊЕ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Опремата мора да се користи на таков начин што во екстремната положба на кабелот за напојување да биде надвор од дофат на лице кое користи када или туш</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325" w:hanging="325"/>
        <w:spacing w:after="0" w:line="236" w:lineRule="auto"/>
        <w:tabs>
          <w:tab w:leader="none" w:pos="325" w:val="left"/>
        </w:tabs>
        <w:numPr>
          <w:ilvl w:val="0"/>
          <w:numId w:val="7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го обвиткувајте електричниот кабел околу уредот</w:t>
      </w:r>
      <w:r>
        <w:rPr>
          <w:rFonts w:ascii="Arial Narrow" w:cs="Arial Narrow" w:eastAsia="Arial Narrow" w:hAnsi="Arial Narrow"/>
          <w:sz w:val="24"/>
          <w:szCs w:val="24"/>
          <w:color w:val="auto"/>
        </w:rPr>
        <w:t>.</w:t>
      </w:r>
    </w:p>
    <w:p>
      <w:pPr>
        <w:sectPr>
          <w:pgSz w:w="8400" w:h="11906" w:orient="portrait"/>
          <w:cols w:equalWidth="0" w:num="1">
            <w:col w:w="8065"/>
          </w:cols>
          <w:pgMar w:left="155" w:top="326" w:right="171" w:bottom="0" w:gutter="0" w:footer="0" w:header="0"/>
        </w:sectPr>
      </w:pPr>
    </w:p>
    <w:p>
      <w:pPr>
        <w:spacing w:after="0" w:line="255"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30</w:t>
      </w:r>
    </w:p>
    <w:p>
      <w:pPr>
        <w:sectPr>
          <w:pgSz w:w="8400" w:h="11906" w:orient="portrait"/>
          <w:cols w:equalWidth="0" w:num="1">
            <w:col w:w="8065"/>
          </w:cols>
          <w:pgMar w:left="155" w:top="326" w:right="171" w:bottom="0" w:gutter="0" w:footer="0" w:header="0"/>
          <w:type w:val="continuous"/>
        </w:sectPr>
      </w:pPr>
    </w:p>
    <w:bookmarkStart w:id="30" w:name="page31"/>
    <w:bookmarkEnd w:id="30"/>
    <w:p>
      <w:pPr>
        <w:ind w:left="336" w:hanging="336"/>
        <w:spacing w:after="0"/>
        <w:tabs>
          <w:tab w:leader="none" w:pos="336"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користете уред во бањата</w:t>
      </w:r>
      <w:r>
        <w:rPr>
          <w:rFonts w:ascii="Arial Narrow" w:cs="Arial Narrow" w:eastAsia="Arial Narrow" w:hAnsi="Arial Narrow"/>
          <w:sz w:val="24"/>
          <w:szCs w:val="24"/>
          <w:color w:val="auto"/>
        </w:rPr>
        <w:t>.</w:t>
      </w:r>
    </w:p>
    <w:p>
      <w:pPr>
        <w:spacing w:after="0" w:line="55" w:lineRule="exact"/>
        <w:rPr>
          <w:rFonts w:ascii="Arial Narrow" w:cs="Arial Narrow" w:eastAsia="Arial Narrow" w:hAnsi="Arial Narrow"/>
          <w:sz w:val="24"/>
          <w:szCs w:val="24"/>
          <w:color w:val="auto"/>
        </w:rPr>
      </w:pPr>
    </w:p>
    <w:p>
      <w:pPr>
        <w:ind w:left="-4" w:right="420" w:firstLine="4"/>
        <w:spacing w:after="0" w:line="236" w:lineRule="auto"/>
        <w:tabs>
          <w:tab w:leader="none" w:pos="324"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отстранувајте прашина или туѓи тела од внатрешноста на уредот користејќи остри или метални предмети</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4" w:right="420" w:firstLine="4"/>
        <w:spacing w:after="0" w:line="236" w:lineRule="auto"/>
        <w:tabs>
          <w:tab w:leader="none" w:pos="324"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Никогаш не ставајте го кабелот за напојување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приклучокот или целиот уред во вода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Никогаш не го изложувајте производот на атмосферски услови како што се директна сончева светлина или дожд</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итн</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Никогаш не користете го производот во влажни услови</w:t>
      </w:r>
      <w:r>
        <w:rPr>
          <w:rFonts w:ascii="Arial Narrow" w:cs="Arial Narrow" w:eastAsia="Arial Narrow" w:hAnsi="Arial Narrow"/>
          <w:sz w:val="24"/>
          <w:szCs w:val="24"/>
          <w:color w:val="auto"/>
        </w:rPr>
        <w:t>.</w:t>
      </w:r>
    </w:p>
    <w:p>
      <w:pPr>
        <w:spacing w:after="0" w:line="3" w:lineRule="exact"/>
        <w:rPr>
          <w:rFonts w:ascii="Arial Narrow" w:cs="Arial Narrow" w:eastAsia="Arial Narrow" w:hAnsi="Arial Narrow"/>
          <w:sz w:val="24"/>
          <w:szCs w:val="24"/>
          <w:color w:val="auto"/>
        </w:rPr>
      </w:pPr>
    </w:p>
    <w:p>
      <w:pPr>
        <w:ind w:left="-4" w:right="240" w:firstLine="4"/>
        <w:spacing w:after="0" w:line="236" w:lineRule="auto"/>
        <w:tabs>
          <w:tab w:leader="none" w:pos="324"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Периодично проверувајте ја состојбата на кабелот за напојување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Ако кабелот за напојување е оштетен</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производот треба да се сврти на професионално сервисно место за да се замени за да се избегнат опасни ситуации</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4" w:right="60" w:firstLine="4"/>
        <w:spacing w:after="0" w:line="236" w:lineRule="auto"/>
        <w:tabs>
          <w:tab w:leader="none" w:pos="324"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Никогаш не користете го производот со оштетен кабел за напојување или ако е паднат или оштетен на кој било друг начин или ако не работи правилно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обидувајте се сами да го поправите дефектниот производ бидејќи тоа може да доведе до електричен удар</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Секогаш вртете го оштетениот уред на професионално сервисно место за да го поправите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Сите поправки можат да ги вршат само овластени сервисери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Поправката што е направена неправилно може да предизвика опасни ситуации за корисникот</w:t>
      </w:r>
      <w:r>
        <w:rPr>
          <w:rFonts w:ascii="Arial Narrow" w:cs="Arial Narrow" w:eastAsia="Arial Narrow" w:hAnsi="Arial Narrow"/>
          <w:sz w:val="24"/>
          <w:szCs w:val="24"/>
          <w:color w:val="auto"/>
        </w:rPr>
        <w:t>.</w:t>
      </w:r>
    </w:p>
    <w:p>
      <w:pPr>
        <w:spacing w:after="0" w:line="6" w:lineRule="exact"/>
        <w:rPr>
          <w:rFonts w:ascii="Arial Narrow" w:cs="Arial Narrow" w:eastAsia="Arial Narrow" w:hAnsi="Arial Narrow"/>
          <w:sz w:val="24"/>
          <w:szCs w:val="24"/>
          <w:color w:val="auto"/>
        </w:rPr>
      </w:pPr>
    </w:p>
    <w:p>
      <w:pPr>
        <w:ind w:left="-4" w:firstLine="4"/>
        <w:spacing w:after="0" w:line="236" w:lineRule="auto"/>
        <w:tabs>
          <w:tab w:leader="none" w:pos="324"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Кабелот за напојување не треба да ги допира жешките делови на уредот и не треба да се наоѓа во близина на други извори на топлина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4" w:right="60" w:firstLine="4"/>
        <w:spacing w:after="0" w:line="236" w:lineRule="auto"/>
        <w:tabs>
          <w:tab w:leader="none" w:pos="324"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За да се обезбеди дополнителна заштита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 препорачува да се инсталира уред за резидуална струја</w:t>
      </w:r>
      <w:r>
        <w:rPr>
          <w:rFonts w:ascii="Arial Narrow" w:cs="Arial Narrow" w:eastAsia="Arial Narrow" w:hAnsi="Arial Narrow"/>
          <w:sz w:val="24"/>
          <w:szCs w:val="24"/>
          <w:color w:val="auto"/>
        </w:rPr>
        <w:t xml:space="preserve"> (RCD)</w:t>
      </w:r>
      <w:r>
        <w:rPr>
          <w:rFonts w:ascii="Arial Narrow" w:cs="Arial Narrow" w:eastAsia="Arial Narrow" w:hAnsi="Arial Narrow"/>
          <w:sz w:val="24"/>
          <w:szCs w:val="24"/>
          <w:color w:val="auto"/>
        </w:rPr>
        <w:t xml:space="preserve"> во струјното коло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со номинална резидуална струја не поголема од</w:t>
      </w:r>
      <w:r>
        <w:rPr>
          <w:rFonts w:ascii="Arial Narrow" w:cs="Arial Narrow" w:eastAsia="Arial Narrow" w:hAnsi="Arial Narrow"/>
          <w:sz w:val="24"/>
          <w:szCs w:val="24"/>
          <w:color w:val="auto"/>
        </w:rPr>
        <w:t xml:space="preserve"> 30 mA.</w:t>
      </w:r>
      <w:r>
        <w:rPr>
          <w:rFonts w:ascii="Arial Narrow" w:cs="Arial Narrow" w:eastAsia="Arial Narrow" w:hAnsi="Arial Narrow"/>
          <w:sz w:val="24"/>
          <w:szCs w:val="24"/>
          <w:color w:val="auto"/>
        </w:rPr>
        <w:t xml:space="preserve"> Контактирајте професионален електричар за ова прашање</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336" w:hanging="336"/>
        <w:spacing w:after="0" w:line="236" w:lineRule="auto"/>
        <w:tabs>
          <w:tab w:leader="none" w:pos="336"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дозволувајте моторниот дел на уредот да се навлажни</w:t>
      </w:r>
      <w:r>
        <w:rPr>
          <w:rFonts w:ascii="Arial Narrow" w:cs="Arial Narrow" w:eastAsia="Arial Narrow" w:hAnsi="Arial Narrow"/>
          <w:sz w:val="24"/>
          <w:szCs w:val="24"/>
          <w:color w:val="auto"/>
        </w:rPr>
        <w:t>.</w:t>
      </w:r>
    </w:p>
    <w:p>
      <w:pPr>
        <w:ind w:left="336" w:hanging="336"/>
        <w:spacing w:after="0" w:line="236" w:lineRule="auto"/>
        <w:tabs>
          <w:tab w:leader="none" w:pos="336"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допирајте ги жешките површини на уредот</w:t>
      </w:r>
      <w:r>
        <w:rPr>
          <w:rFonts w:ascii="Arial Narrow" w:cs="Arial Narrow" w:eastAsia="Arial Narrow" w:hAnsi="Arial Narrow"/>
          <w:sz w:val="24"/>
          <w:szCs w:val="24"/>
          <w:color w:val="auto"/>
        </w:rPr>
        <w:t>.</w:t>
      </w:r>
    </w:p>
    <w:p>
      <w:pPr>
        <w:jc w:val="both"/>
        <w:ind w:left="-4" w:right="220" w:firstLine="4"/>
        <w:spacing w:after="0" w:line="236" w:lineRule="auto"/>
        <w:tabs>
          <w:tab w:leader="none" w:pos="324"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Откако ќе го исклучите апаратот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пред да го исчистите или складирате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исклучете го приклучокот за струја од штекерот и оставете ја опремата да се олади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Ве молиме почекајте доволно долго бидејќи загреаниот уред полека се лади</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4" w:right="180" w:firstLine="4"/>
        <w:spacing w:after="0" w:line="236" w:lineRule="auto"/>
        <w:tabs>
          <w:tab w:leader="none" w:pos="324"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користете агресивни детергенти во форма на емулзии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млека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пасти итн</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 чистење на куќиштето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бидејќи тие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меѓу другото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може да ги отстранат информативните графички симболи како што се ваги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ознаки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предупредувачки знаци итн</w:t>
      </w:r>
      <w:r>
        <w:rPr>
          <w:rFonts w:ascii="Arial Narrow" w:cs="Arial Narrow" w:eastAsia="Arial Narrow" w:hAnsi="Arial Narrow"/>
          <w:sz w:val="24"/>
          <w:szCs w:val="24"/>
          <w:color w:val="auto"/>
        </w:rPr>
        <w:t>.</w:t>
      </w:r>
    </w:p>
    <w:p>
      <w:pPr>
        <w:spacing w:after="0" w:line="3" w:lineRule="exact"/>
        <w:rPr>
          <w:rFonts w:ascii="Arial Narrow" w:cs="Arial Narrow" w:eastAsia="Arial Narrow" w:hAnsi="Arial Narrow"/>
          <w:sz w:val="24"/>
          <w:szCs w:val="24"/>
          <w:color w:val="auto"/>
        </w:rPr>
      </w:pPr>
    </w:p>
    <w:p>
      <w:pPr>
        <w:ind w:left="-4" w:right="520" w:firstLine="4"/>
        <w:spacing w:after="0" w:line="236" w:lineRule="auto"/>
        <w:tabs>
          <w:tab w:leader="none" w:pos="324"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Уредот не е дизајниран да работи со надворешни распоредувачи или посебен систем за далечинско управување</w:t>
      </w:r>
    </w:p>
    <w:p>
      <w:pPr>
        <w:spacing w:after="0" w:line="1" w:lineRule="exact"/>
        <w:rPr>
          <w:rFonts w:ascii="Arial Narrow" w:cs="Arial Narrow" w:eastAsia="Arial Narrow" w:hAnsi="Arial Narrow"/>
          <w:sz w:val="24"/>
          <w:szCs w:val="24"/>
          <w:color w:val="auto"/>
        </w:rPr>
      </w:pPr>
    </w:p>
    <w:p>
      <w:pPr>
        <w:ind w:left="-4" w:right="180" w:firstLine="4"/>
        <w:spacing w:after="0" w:line="236" w:lineRule="auto"/>
        <w:tabs>
          <w:tab w:leader="none" w:pos="324"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покривајте го уредот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може да предизвика акумулација на топлина во неговата внатрешност и може да предизвика оштетување или пожар</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4" w:right="700" w:firstLine="4"/>
        <w:spacing w:after="0" w:line="236" w:lineRule="auto"/>
        <w:tabs>
          <w:tab w:leader="none" w:pos="324"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Лаковите за коса содржат запаливи материјали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ги нанесувајте додека го користите уредот</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36" w:hanging="336"/>
        <w:spacing w:after="0" w:line="236" w:lineRule="auto"/>
        <w:tabs>
          <w:tab w:leader="none" w:pos="336"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користете го уредот на луѓе кои спијат</w:t>
      </w:r>
      <w:r>
        <w:rPr>
          <w:rFonts w:ascii="Arial Narrow" w:cs="Arial Narrow" w:eastAsia="Arial Narrow" w:hAnsi="Arial Narrow"/>
          <w:sz w:val="24"/>
          <w:szCs w:val="24"/>
          <w:color w:val="auto"/>
        </w:rPr>
        <w:t>.</w:t>
      </w:r>
    </w:p>
    <w:p>
      <w:pPr>
        <w:ind w:left="336" w:hanging="336"/>
        <w:spacing w:after="0" w:line="236" w:lineRule="auto"/>
        <w:tabs>
          <w:tab w:leader="none" w:pos="336"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За време на работата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ставајте го уредот на влажни површини или облека</w:t>
      </w:r>
      <w:r>
        <w:rPr>
          <w:rFonts w:ascii="Arial Narrow" w:cs="Arial Narrow" w:eastAsia="Arial Narrow" w:hAnsi="Arial Narrow"/>
          <w:sz w:val="24"/>
          <w:szCs w:val="24"/>
          <w:color w:val="auto"/>
        </w:rPr>
        <w:t>.</w:t>
      </w:r>
    </w:p>
    <w:p>
      <w:pPr>
        <w:ind w:left="336" w:hanging="336"/>
        <w:spacing w:after="0" w:line="236" w:lineRule="auto"/>
        <w:tabs>
          <w:tab w:leader="none" w:pos="336" w:val="left"/>
        </w:tabs>
        <w:numPr>
          <w:ilvl w:val="0"/>
          <w:numId w:val="7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За време на работата на уредот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металните елементи се загреваат до високи</w:t>
      </w:r>
    </w:p>
    <w:p>
      <w:pPr>
        <w:sectPr>
          <w:pgSz w:w="8400" w:h="11906" w:orient="portrait"/>
          <w:cols w:equalWidth="0" w:num="1">
            <w:col w:w="8096"/>
          </w:cols>
          <w:pgMar w:left="144" w:top="271" w:right="151" w:bottom="0" w:gutter="0" w:footer="0" w:header="0"/>
        </w:sectPr>
      </w:pPr>
    </w:p>
    <w:p>
      <w:pPr>
        <w:spacing w:after="0" w:line="310"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31</w:t>
      </w:r>
    </w:p>
    <w:p>
      <w:pPr>
        <w:sectPr>
          <w:pgSz w:w="8400" w:h="11906" w:orient="portrait"/>
          <w:cols w:equalWidth="0" w:num="1">
            <w:col w:w="8096"/>
          </w:cols>
          <w:pgMar w:left="144" w:top="271" w:right="151" w:bottom="0" w:gutter="0" w:footer="0" w:header="0"/>
          <w:type w:val="continuous"/>
        </w:sectPr>
      </w:pPr>
    </w:p>
    <w:bookmarkStart w:id="31" w:name="page32"/>
    <w:bookmarkEnd w:id="31"/>
    <w:p>
      <w:pPr>
        <w:spacing w:after="0" w:line="3" w:lineRule="exact"/>
        <w:rPr>
          <w:sz w:val="20"/>
          <w:szCs w:val="20"/>
          <w:color w:val="auto"/>
        </w:rPr>
      </w:pPr>
    </w:p>
    <w:p>
      <w:pPr>
        <w:ind w:right="240"/>
        <w:spacing w:after="0" w:line="285" w:lineRule="auto"/>
        <w:rPr>
          <w:sz w:val="20"/>
          <w:szCs w:val="20"/>
          <w:color w:val="auto"/>
        </w:rPr>
      </w:pPr>
      <w:r>
        <w:rPr>
          <w:rFonts w:ascii="Arial Narrow" w:cs="Arial Narrow" w:eastAsia="Arial Narrow" w:hAnsi="Arial Narrow"/>
          <w:sz w:val="24"/>
          <w:szCs w:val="24"/>
          <w:color w:val="auto"/>
        </w:rPr>
        <w:t>температури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допирајте жешки делови од уредот со голи раце и не дозволувајте контакт со скалпот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бидејќи тоа може да резултира со изгореници</w:t>
      </w:r>
      <w:r>
        <w:rPr>
          <w:rFonts w:ascii="Arial Narrow" w:cs="Arial Narrow" w:eastAsia="Arial Narrow" w:hAnsi="Arial Narrow"/>
          <w:sz w:val="24"/>
          <w:szCs w:val="24"/>
          <w:color w:val="auto"/>
        </w:rPr>
        <w:t>.</w:t>
      </w:r>
    </w:p>
    <w:p>
      <w:pPr>
        <w:spacing w:after="0" w:line="35"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2820" w:type="dxa"/>
            <w:vAlign w:val="bottom"/>
            <w:gridSpan w:val="3"/>
          </w:tcPr>
          <w:p>
            <w:pPr>
              <w:spacing w:after="0"/>
              <w:rPr>
                <w:sz w:val="20"/>
                <w:szCs w:val="20"/>
                <w:color w:val="auto"/>
              </w:rPr>
            </w:pPr>
            <w:r>
              <w:rPr>
                <w:rFonts w:ascii="Arial Narrow" w:cs="Arial Narrow" w:eastAsia="Arial Narrow" w:hAnsi="Arial Narrow"/>
                <w:sz w:val="16"/>
                <w:szCs w:val="16"/>
                <w:color w:val="auto"/>
              </w:rPr>
              <w:t>ОПИС НА ПРОИЗВОДОТ</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слика</w:t>
            </w:r>
            <w:r>
              <w:rPr>
                <w:rFonts w:ascii="Arial Narrow" w:cs="Arial Narrow" w:eastAsia="Arial Narrow" w:hAnsi="Arial Narrow"/>
                <w:sz w:val="16"/>
                <w:szCs w:val="16"/>
                <w:color w:val="auto"/>
              </w:rPr>
              <w:t xml:space="preserve"> 1)</w:t>
            </w:r>
          </w:p>
        </w:tc>
        <w:tc>
          <w:tcPr>
            <w:tcW w:w="160" w:type="dxa"/>
            <w:vAlign w:val="bottom"/>
          </w:tcPr>
          <w:p>
            <w:pPr>
              <w:spacing w:after="0"/>
              <w:rPr>
                <w:sz w:val="15"/>
                <w:szCs w:val="15"/>
                <w:color w:val="auto"/>
              </w:rPr>
            </w:pPr>
          </w:p>
        </w:tc>
        <w:tc>
          <w:tcPr>
            <w:tcW w:w="2380" w:type="dxa"/>
            <w:vAlign w:val="bottom"/>
          </w:tcPr>
          <w:p>
            <w:pPr>
              <w:spacing w:after="0"/>
              <w:rPr>
                <w:sz w:val="15"/>
                <w:szCs w:val="15"/>
                <w:color w:val="auto"/>
              </w:rPr>
            </w:pPr>
          </w:p>
        </w:tc>
        <w:tc>
          <w:tcPr>
            <w:tcW w:w="212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0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ладен врв</w:t>
            </w:r>
          </w:p>
        </w:tc>
        <w:tc>
          <w:tcPr>
            <w:tcW w:w="1700" w:type="dxa"/>
            <w:vAlign w:val="bottom"/>
          </w:tcPr>
          <w:p>
            <w:pPr>
              <w:ind w:left="320"/>
              <w:spacing w:after="0" w:line="181" w:lineRule="exact"/>
              <w:rPr>
                <w:sz w:val="20"/>
                <w:szCs w:val="20"/>
                <w:color w:val="auto"/>
              </w:rPr>
            </w:pPr>
            <w:r>
              <w:rPr>
                <w:rFonts w:ascii="Arial Narrow" w:cs="Arial Narrow" w:eastAsia="Arial Narrow" w:hAnsi="Arial Narrow"/>
                <w:sz w:val="16"/>
                <w:szCs w:val="16"/>
                <w:color w:val="auto"/>
              </w:rPr>
              <w:t>2 -</w:t>
            </w:r>
            <w:r>
              <w:rPr>
                <w:rFonts w:ascii="Arial Narrow" w:cs="Arial Narrow" w:eastAsia="Arial Narrow" w:hAnsi="Arial Narrow"/>
                <w:sz w:val="16"/>
                <w:szCs w:val="16"/>
                <w:color w:val="auto"/>
              </w:rPr>
              <w:t xml:space="preserve"> отстранливи четки</w:t>
            </w:r>
          </w:p>
        </w:tc>
        <w:tc>
          <w:tcPr>
            <w:tcW w:w="16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4480" w:type="dxa"/>
            <w:vAlign w:val="bottom"/>
            <w:gridSpan w:val="2"/>
          </w:tcPr>
          <w:p>
            <w:pPr>
              <w:ind w:left="20"/>
              <w:spacing w:after="0" w:line="181" w:lineRule="exact"/>
              <w:rPr>
                <w:sz w:val="20"/>
                <w:szCs w:val="20"/>
                <w:color w:val="auto"/>
              </w:rPr>
            </w:pPr>
            <w:r>
              <w:rPr>
                <w:rFonts w:ascii="Arial Narrow" w:cs="Arial Narrow" w:eastAsia="Arial Narrow" w:hAnsi="Arial Narrow"/>
                <w:sz w:val="16"/>
                <w:szCs w:val="16"/>
                <w:color w:val="auto"/>
                <w:w w:val="99"/>
              </w:rPr>
              <w:t>-</w:t>
            </w:r>
            <w:r>
              <w:rPr>
                <w:rFonts w:ascii="Arial Narrow" w:cs="Arial Narrow" w:eastAsia="Arial Narrow" w:hAnsi="Arial Narrow"/>
                <w:sz w:val="16"/>
                <w:szCs w:val="16"/>
                <w:color w:val="auto"/>
                <w:w w:val="99"/>
              </w:rPr>
              <w:t xml:space="preserve"> прекинувач за вклучување</w:t>
            </w:r>
            <w:r>
              <w:rPr>
                <w:rFonts w:ascii="Arial Narrow" w:cs="Arial Narrow" w:eastAsia="Arial Narrow" w:hAnsi="Arial Narrow"/>
                <w:sz w:val="16"/>
                <w:szCs w:val="16"/>
                <w:color w:val="auto"/>
                <w:w w:val="99"/>
              </w:rPr>
              <w:t>/</w:t>
            </w:r>
            <w:r>
              <w:rPr>
                <w:rFonts w:ascii="Arial Narrow" w:cs="Arial Narrow" w:eastAsia="Arial Narrow" w:hAnsi="Arial Narrow"/>
                <w:sz w:val="16"/>
                <w:szCs w:val="16"/>
                <w:color w:val="auto"/>
                <w:w w:val="99"/>
              </w:rPr>
              <w:t>исклучување</w:t>
            </w:r>
            <w:r>
              <w:rPr>
                <w:rFonts w:ascii="Arial Narrow" w:cs="Arial Narrow" w:eastAsia="Arial Narrow" w:hAnsi="Arial Narrow"/>
                <w:sz w:val="16"/>
                <w:szCs w:val="16"/>
                <w:color w:val="auto"/>
                <w:w w:val="99"/>
              </w:rPr>
              <w:t>/</w:t>
            </w:r>
            <w:r>
              <w:rPr>
                <w:rFonts w:ascii="Arial Narrow" w:cs="Arial Narrow" w:eastAsia="Arial Narrow" w:hAnsi="Arial Narrow"/>
                <w:sz w:val="16"/>
                <w:szCs w:val="16"/>
                <w:color w:val="auto"/>
                <w:w w:val="99"/>
              </w:rPr>
              <w:t>подесување на температурата</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2720" w:type="dxa"/>
            <w:vAlign w:val="bottom"/>
            <w:gridSpan w:val="2"/>
          </w:tcPr>
          <w:p>
            <w:pPr>
              <w:ind w:left="20"/>
              <w:spacing w:after="0"/>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копче за заклучување на четката</w:t>
            </w:r>
          </w:p>
        </w:tc>
        <w:tc>
          <w:tcPr>
            <w:tcW w:w="16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2380" w:type="dxa"/>
            <w:vAlign w:val="bottom"/>
          </w:tcPr>
          <w:p>
            <w:pPr>
              <w:ind w:left="20"/>
              <w:spacing w:after="0"/>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отстранлив капак на филтерот</w:t>
            </w:r>
          </w:p>
        </w:tc>
        <w:tc>
          <w:tcPr>
            <w:tcW w:w="2120" w:type="dxa"/>
            <w:vAlign w:val="bottom"/>
          </w:tcPr>
          <w:p>
            <w:pPr>
              <w:ind w:left="400"/>
              <w:spacing w:after="0"/>
              <w:rPr>
                <w:sz w:val="20"/>
                <w:szCs w:val="20"/>
                <w:color w:val="auto"/>
              </w:rPr>
            </w:pPr>
            <w:r>
              <w:rPr>
                <w:rFonts w:ascii="Arial Narrow" w:cs="Arial Narrow" w:eastAsia="Arial Narrow" w:hAnsi="Arial Narrow"/>
                <w:sz w:val="16"/>
                <w:szCs w:val="16"/>
                <w:color w:val="auto"/>
              </w:rPr>
              <w:t>6 -</w:t>
            </w:r>
            <w:r>
              <w:rPr>
                <w:rFonts w:ascii="Arial Narrow" w:cs="Arial Narrow" w:eastAsia="Arial Narrow" w:hAnsi="Arial Narrow"/>
                <w:sz w:val="16"/>
                <w:szCs w:val="16"/>
                <w:color w:val="auto"/>
              </w:rPr>
              <w:t xml:space="preserve"> вртлив кабел</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КОРИСТЕЊЕ НА УРЕДОТ</w:t>
      </w:r>
    </w:p>
    <w:p>
      <w:pPr>
        <w:spacing w:after="0" w:line="36" w:lineRule="exact"/>
        <w:rPr>
          <w:sz w:val="20"/>
          <w:szCs w:val="20"/>
          <w:color w:val="auto"/>
        </w:rPr>
      </w:pPr>
    </w:p>
    <w:p>
      <w:pPr>
        <w:ind w:left="160" w:hanging="156"/>
        <w:spacing w:after="0"/>
        <w:tabs>
          <w:tab w:leader="none" w:pos="160" w:val="left"/>
        </w:tabs>
        <w:numPr>
          <w:ilvl w:val="0"/>
          <w:numId w:val="7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Закачете четка</w:t>
      </w:r>
      <w:r>
        <w:rPr>
          <w:rFonts w:ascii="Arial Narrow" w:cs="Arial Narrow" w:eastAsia="Arial Narrow" w:hAnsi="Arial Narrow"/>
          <w:sz w:val="16"/>
          <w:szCs w:val="16"/>
          <w:color w:val="auto"/>
        </w:rPr>
        <w:t xml:space="preserve"> (2) -</w:t>
      </w:r>
      <w:r>
        <w:rPr>
          <w:rFonts w:ascii="Arial Narrow" w:cs="Arial Narrow" w:eastAsia="Arial Narrow" w:hAnsi="Arial Narrow"/>
          <w:sz w:val="16"/>
          <w:szCs w:val="16"/>
          <w:color w:val="auto"/>
        </w:rPr>
        <w:t xml:space="preserve"> напишете по потреба</w:t>
      </w:r>
    </w:p>
    <w:p>
      <w:pPr>
        <w:ind w:left="160" w:hanging="156"/>
        <w:spacing w:after="0" w:line="236" w:lineRule="auto"/>
        <w:tabs>
          <w:tab w:leader="none" w:pos="160" w:val="left"/>
        </w:tabs>
        <w:numPr>
          <w:ilvl w:val="0"/>
          <w:numId w:val="7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Приклучете го приклучокот за струја во штекерот</w:t>
      </w:r>
      <w:r>
        <w:rPr>
          <w:rFonts w:ascii="Arial Narrow" w:cs="Arial Narrow" w:eastAsia="Arial Narrow" w:hAnsi="Arial Narrow"/>
          <w:sz w:val="16"/>
          <w:szCs w:val="16"/>
          <w:color w:val="auto"/>
        </w:rPr>
        <w:t>.</w:t>
      </w:r>
    </w:p>
    <w:p>
      <w:pPr>
        <w:ind w:right="180" w:firstLine="4"/>
        <w:spacing w:after="0" w:line="236" w:lineRule="auto"/>
        <w:tabs>
          <w:tab w:leader="none" w:pos="146" w:val="left"/>
        </w:tabs>
        <w:numPr>
          <w:ilvl w:val="0"/>
          <w:numId w:val="7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Вклучете го стајлерот за коса со прекинувачот</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Прилагодете ја потребната температура на воздухот</w:t>
      </w:r>
      <w:r>
        <w:rPr>
          <w:rFonts w:ascii="Arial Narrow" w:cs="Arial Narrow" w:eastAsia="Arial Narrow" w:hAnsi="Arial Narrow"/>
          <w:sz w:val="16"/>
          <w:szCs w:val="16"/>
          <w:color w:val="auto"/>
        </w:rPr>
        <w:t xml:space="preserve"> (C -</w:t>
      </w:r>
      <w:r>
        <w:rPr>
          <w:rFonts w:ascii="Arial Narrow" w:cs="Arial Narrow" w:eastAsia="Arial Narrow" w:hAnsi="Arial Narrow"/>
          <w:sz w:val="16"/>
          <w:szCs w:val="16"/>
          <w:color w:val="auto"/>
        </w:rPr>
        <w:t xml:space="preserve"> ладна слика</w:t>
      </w:r>
      <w:r>
        <w:rPr>
          <w:rFonts w:ascii="Arial Narrow" w:cs="Arial Narrow" w:eastAsia="Arial Narrow" w:hAnsi="Arial Narrow"/>
          <w:sz w:val="16"/>
          <w:szCs w:val="16"/>
          <w:color w:val="auto"/>
        </w:rPr>
        <w:t>, 1 -</w:t>
      </w:r>
      <w:r>
        <w:rPr>
          <w:rFonts w:ascii="Arial Narrow" w:cs="Arial Narrow" w:eastAsia="Arial Narrow" w:hAnsi="Arial Narrow"/>
          <w:sz w:val="16"/>
          <w:szCs w:val="16"/>
          <w:color w:val="auto"/>
        </w:rPr>
        <w:t xml:space="preserve"> пониска температура и брзина</w:t>
      </w:r>
      <w:r>
        <w:rPr>
          <w:rFonts w:ascii="Arial Narrow" w:cs="Arial Narrow" w:eastAsia="Arial Narrow" w:hAnsi="Arial Narrow"/>
          <w:sz w:val="16"/>
          <w:szCs w:val="16"/>
          <w:color w:val="auto"/>
        </w:rPr>
        <w:t>, 2 -</w:t>
      </w:r>
      <w:r>
        <w:rPr>
          <w:rFonts w:ascii="Arial Narrow" w:cs="Arial Narrow" w:eastAsia="Arial Narrow" w:hAnsi="Arial Narrow"/>
          <w:sz w:val="16"/>
          <w:szCs w:val="16"/>
          <w:color w:val="auto"/>
        </w:rPr>
        <w:t xml:space="preserve"> повисока температура</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right="220" w:firstLine="4"/>
        <w:spacing w:after="0" w:line="236" w:lineRule="auto"/>
        <w:tabs>
          <w:tab w:leader="none" w:pos="146" w:val="left"/>
        </w:tabs>
        <w:numPr>
          <w:ilvl w:val="0"/>
          <w:numId w:val="7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Одделете ја лентата на косата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исчеткајте ја и почнете да навивате од крајот на четката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Почекајте неколку секунди додека протокот на топол воздух не го консолидира обликот на навиената коса</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7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Одмотувајте ја косата</w:t>
      </w:r>
      <w:r>
        <w:rPr>
          <w:rFonts w:ascii="Arial Narrow" w:cs="Arial Narrow" w:eastAsia="Arial Narrow" w:hAnsi="Arial Narrow"/>
          <w:sz w:val="16"/>
          <w:szCs w:val="16"/>
          <w:color w:val="auto"/>
        </w:rPr>
        <w:t>.</w:t>
      </w:r>
    </w:p>
    <w:p>
      <w:pPr>
        <w:ind w:left="160" w:hanging="156"/>
        <w:spacing w:after="0" w:line="236" w:lineRule="auto"/>
        <w:tabs>
          <w:tab w:leader="none" w:pos="160" w:val="left"/>
        </w:tabs>
        <w:numPr>
          <w:ilvl w:val="0"/>
          <w:numId w:val="7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Исклучете ја машината за коса со прекинувачот</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и формирајте ја потребната фризура со четка или чешел</w:t>
      </w:r>
      <w:r>
        <w:rPr>
          <w:rFonts w:ascii="Arial Narrow" w:cs="Arial Narrow" w:eastAsia="Arial Narrow" w:hAnsi="Arial Narrow"/>
          <w:sz w:val="16"/>
          <w:szCs w:val="16"/>
          <w:color w:val="auto"/>
        </w:rPr>
        <w:t>.</w:t>
      </w:r>
    </w:p>
    <w:p>
      <w:pPr>
        <w:ind w:left="160" w:hanging="156"/>
        <w:spacing w:after="0" w:line="236" w:lineRule="auto"/>
        <w:tabs>
          <w:tab w:leader="none" w:pos="160" w:val="left"/>
        </w:tabs>
        <w:numPr>
          <w:ilvl w:val="0"/>
          <w:numId w:val="7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Исклучете го уредот од штекерот</w:t>
      </w:r>
      <w:r>
        <w:rPr>
          <w:rFonts w:ascii="Arial Narrow" w:cs="Arial Narrow" w:eastAsia="Arial Narrow" w:hAnsi="Arial Narrow"/>
          <w:sz w:val="16"/>
          <w:szCs w:val="16"/>
          <w:color w:val="auto"/>
        </w:rPr>
        <w:t>.</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ЧИСТЕЊЕ И ОДРЖУВАЊЕ</w:t>
      </w:r>
    </w:p>
    <w:p>
      <w:pPr>
        <w:spacing w:after="0" w:line="36" w:lineRule="exact"/>
        <w:rPr>
          <w:sz w:val="20"/>
          <w:szCs w:val="20"/>
          <w:color w:val="auto"/>
        </w:rPr>
      </w:pPr>
    </w:p>
    <w:p>
      <w:pPr>
        <w:ind w:left="160" w:hanging="156"/>
        <w:spacing w:after="0"/>
        <w:tabs>
          <w:tab w:leader="none" w:pos="160"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Исклучете ја машината за коса од штекерот пред да ја чистите</w:t>
      </w:r>
      <w:r>
        <w:rPr>
          <w:rFonts w:ascii="Arial Narrow" w:cs="Arial Narrow" w:eastAsia="Arial Narrow" w:hAnsi="Arial Narrow"/>
          <w:sz w:val="16"/>
          <w:szCs w:val="16"/>
          <w:color w:val="auto"/>
        </w:rPr>
        <w:t>.</w:t>
      </w:r>
    </w:p>
    <w:p>
      <w:pPr>
        <w:ind w:left="160" w:hanging="156"/>
        <w:spacing w:after="0" w:line="236" w:lineRule="auto"/>
        <w:tabs>
          <w:tab w:leader="none" w:pos="160"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Избришете го надворешното куќиште со влажна крпа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Не користете абразивни или остри материјали</w:t>
      </w:r>
      <w:r>
        <w:rPr>
          <w:rFonts w:ascii="Arial Narrow" w:cs="Arial Narrow" w:eastAsia="Arial Narrow" w:hAnsi="Arial Narrow"/>
          <w:sz w:val="16"/>
          <w:szCs w:val="16"/>
          <w:color w:val="auto"/>
        </w:rPr>
        <w:t>.</w:t>
      </w:r>
    </w:p>
    <w:p>
      <w:pPr>
        <w:ind w:left="160" w:hanging="156"/>
        <w:spacing w:after="0" w:line="236" w:lineRule="auto"/>
        <w:tabs>
          <w:tab w:leader="none" w:pos="160"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Чистете ја четката од косата секој пат по употреба</w:t>
      </w:r>
      <w:r>
        <w:rPr>
          <w:rFonts w:ascii="Arial Narrow" w:cs="Arial Narrow" w:eastAsia="Arial Narrow" w:hAnsi="Arial Narrow"/>
          <w:sz w:val="16"/>
          <w:szCs w:val="16"/>
          <w:color w:val="auto"/>
        </w:rPr>
        <w:t>.</w:t>
      </w:r>
    </w:p>
    <w:p>
      <w:pPr>
        <w:ind w:right="160" w:firstLine="4"/>
        <w:spacing w:after="0" w:line="236" w:lineRule="auto"/>
        <w:tabs>
          <w:tab w:leader="none" w:pos="146"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Проверете дали капакот на влезниот воздух не е заглавен со влакна или друга нечистотија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Доколку е потребно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извртете го капакот на филтерот и исчистете го</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8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Не оставајте влакна на стајлерот за коса</w:t>
      </w:r>
      <w:r>
        <w:rPr>
          <w:rFonts w:ascii="Arial Narrow" w:cs="Arial Narrow" w:eastAsia="Arial Narrow" w:hAnsi="Arial Narrow"/>
          <w:sz w:val="16"/>
          <w:szCs w:val="16"/>
          <w:color w:val="auto"/>
        </w:rPr>
        <w:t>.</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ТЕХНИЧКИ ПОДАТОЦИ</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Моќност</w:t>
      </w:r>
      <w:r>
        <w:rPr>
          <w:rFonts w:ascii="Arial Narrow" w:cs="Arial Narrow" w:eastAsia="Arial Narrow" w:hAnsi="Arial Narrow"/>
          <w:sz w:val="16"/>
          <w:szCs w:val="16"/>
          <w:color w:val="auto"/>
        </w:rPr>
        <w:t>: 1200 W</w:t>
      </w:r>
    </w:p>
    <w:p>
      <w:pPr>
        <w:spacing w:after="0" w:line="236" w:lineRule="auto"/>
        <w:rPr>
          <w:sz w:val="20"/>
          <w:szCs w:val="20"/>
          <w:color w:val="auto"/>
        </w:rPr>
      </w:pPr>
      <w:r>
        <w:rPr>
          <w:rFonts w:ascii="Arial Narrow" w:cs="Arial Narrow" w:eastAsia="Arial Narrow" w:hAnsi="Arial Narrow"/>
          <w:sz w:val="16"/>
          <w:szCs w:val="16"/>
          <w:color w:val="auto"/>
        </w:rPr>
        <w:t>Напон</w:t>
      </w:r>
      <w:r>
        <w:rPr>
          <w:rFonts w:ascii="Arial Narrow" w:cs="Arial Narrow" w:eastAsia="Arial Narrow" w:hAnsi="Arial Narrow"/>
          <w:sz w:val="16"/>
          <w:szCs w:val="16"/>
          <w:color w:val="auto"/>
        </w:rPr>
        <w:t>: 220-240V~ 50/60Hz</w:t>
      </w:r>
    </w:p>
    <w:p>
      <w:pPr>
        <w:spacing w:after="0" w:line="103" w:lineRule="exact"/>
        <w:rPr>
          <w:sz w:val="20"/>
          <w:szCs w:val="20"/>
          <w:color w:val="auto"/>
        </w:rPr>
      </w:pPr>
    </w:p>
    <w:p>
      <w:pPr>
        <w:ind w:left="860"/>
        <w:spacing w:after="0" w:line="249" w:lineRule="auto"/>
        <w:rPr>
          <w:sz w:val="20"/>
          <w:szCs w:val="20"/>
          <w:color w:val="auto"/>
        </w:rPr>
      </w:pPr>
      <w:r>
        <w:rPr>
          <w:rFonts w:ascii="Arial Narrow" w:cs="Arial Narrow" w:eastAsia="Arial Narrow" w:hAnsi="Arial Narrow"/>
          <w:sz w:val="14"/>
          <w:szCs w:val="14"/>
          <w:color w:val="auto"/>
        </w:rPr>
        <w:t>Се грижиме за природната средина</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Картонските паковки молиме да се наменат за рециклирање</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Полиетиленовите кеси</w:t>
      </w:r>
      <w:r>
        <w:rPr>
          <w:rFonts w:ascii="Arial Narrow" w:cs="Arial Narrow" w:eastAsia="Arial Narrow" w:hAnsi="Arial Narrow"/>
          <w:sz w:val="14"/>
          <w:szCs w:val="14"/>
          <w:color w:val="auto"/>
        </w:rPr>
        <w:t xml:space="preserve"> (PE)</w:t>
      </w:r>
      <w:r>
        <w:rPr>
          <w:rFonts w:ascii="Arial Narrow" w:cs="Arial Narrow" w:eastAsia="Arial Narrow" w:hAnsi="Arial Narrow"/>
          <w:sz w:val="14"/>
          <w:szCs w:val="14"/>
          <w:color w:val="auto"/>
        </w:rPr>
        <w:t xml:space="preserve"> да се фрлат во контењер за пластика</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Искористениот уред треба да се предаде во соодветниот складирачки пункт</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бидејќи небезбедните состојки кои се наоѓаат во уредот можат да бидат загрозување за средината</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Електричниот уред треба да се предаде на начин кој ќе оневозможи негова повторна употреба и искористување</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Доколку во уредот има батерии</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треба да се извадат и посебно да се предадат во складирачкиот пункт</w:t>
      </w:r>
      <w:r>
        <w:rPr>
          <w:rFonts w:ascii="Arial Narrow" w:cs="Arial Narrow" w:eastAsia="Arial Narrow" w:hAnsi="Arial Narrow"/>
          <w:sz w:val="14"/>
          <w:szCs w:val="1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65405</wp:posOffset>
            </wp:positionH>
            <wp:positionV relativeFrom="paragraph">
              <wp:posOffset>-499745</wp:posOffset>
            </wp:positionV>
            <wp:extent cx="369570" cy="44831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extLst>
                    </a:blip>
                    <a:srcRect/>
                    <a:stretch>
                      <a:fillRect/>
                    </a:stretch>
                  </pic:blipFill>
                  <pic:spPr bwMode="auto">
                    <a:xfrm>
                      <a:off x="0" y="0"/>
                      <a:ext cx="369570" cy="448310"/>
                    </a:xfrm>
                    <a:prstGeom prst="rect">
                      <a:avLst/>
                    </a:prstGeom>
                    <a:noFill/>
                  </pic:spPr>
                </pic:pic>
              </a:graphicData>
            </a:graphic>
          </wp:anchor>
        </w:drawing>
      </w:r>
    </w:p>
    <w:p>
      <w:pPr>
        <w:spacing w:after="0" w:line="104" w:lineRule="exact"/>
        <w:rPr>
          <w:sz w:val="20"/>
          <w:szCs w:val="20"/>
          <w:color w:val="auto"/>
        </w:rPr>
      </w:pPr>
    </w:p>
    <w:p>
      <w:pPr>
        <w:ind w:left="3480"/>
        <w:spacing w:after="0"/>
        <w:rPr>
          <w:sz w:val="20"/>
          <w:szCs w:val="20"/>
          <w:color w:val="auto"/>
        </w:rPr>
      </w:pPr>
      <w:r>
        <w:rPr>
          <w:rFonts w:ascii="Arial" w:cs="Arial" w:eastAsia="Arial" w:hAnsi="Arial"/>
          <w:sz w:val="18"/>
          <w:szCs w:val="18"/>
          <w:b w:val="1"/>
          <w:bCs w:val="1"/>
          <w:color w:val="FFFFFF"/>
        </w:rPr>
        <w:t>ČESKY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26035</wp:posOffset>
            </wp:positionH>
            <wp:positionV relativeFrom="paragraph">
              <wp:posOffset>-122555</wp:posOffset>
            </wp:positionV>
            <wp:extent cx="5093970" cy="14224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extLst>
                    </a:blip>
                    <a:srcRect/>
                    <a:stretch>
                      <a:fillRect/>
                    </a:stretch>
                  </pic:blipFill>
                  <pic:spPr bwMode="auto">
                    <a:xfrm>
                      <a:off x="0" y="0"/>
                      <a:ext cx="5093970" cy="142240"/>
                    </a:xfrm>
                    <a:prstGeom prst="rect">
                      <a:avLst/>
                    </a:prstGeom>
                    <a:noFill/>
                  </pic:spPr>
                </pic:pic>
              </a:graphicData>
            </a:graphic>
          </wp:anchor>
        </w:drawing>
      </w:r>
    </w:p>
    <w:p>
      <w:pPr>
        <w:spacing w:after="0" w:line="186" w:lineRule="exact"/>
        <w:rPr>
          <w:sz w:val="20"/>
          <w:szCs w:val="20"/>
          <w:color w:val="auto"/>
        </w:rPr>
      </w:pPr>
    </w:p>
    <w:p>
      <w:pPr>
        <w:ind w:left="40" w:right="20"/>
        <w:spacing w:after="0" w:line="262" w:lineRule="auto"/>
        <w:rPr>
          <w:sz w:val="20"/>
          <w:szCs w:val="20"/>
          <w:color w:val="auto"/>
        </w:rPr>
      </w:pPr>
      <w:r>
        <w:rPr>
          <w:rFonts w:ascii="Arial Narrow" w:cs="Arial Narrow" w:eastAsia="Arial Narrow" w:hAnsi="Arial Narrow"/>
          <w:sz w:val="24"/>
          <w:szCs w:val="24"/>
          <w:color w:val="auto"/>
        </w:rPr>
        <w:t>BEZPEČNOSTNÍ PODMÍNKY DŮLEŽITÉ POKYNY K BEZPEČNÉMU POUŽÍVÁNÍ ČTĚTE PROSÍM POZORNĚ A USCHOVEJTE PRO BUDOUCÍ POUŽITÍ</w:t>
      </w:r>
    </w:p>
    <w:p>
      <w:pPr>
        <w:ind w:left="40"/>
        <w:spacing w:after="0" w:line="238" w:lineRule="auto"/>
        <w:rPr>
          <w:sz w:val="20"/>
          <w:szCs w:val="20"/>
          <w:color w:val="auto"/>
        </w:rPr>
      </w:pPr>
      <w:r>
        <w:rPr>
          <w:rFonts w:ascii="Arial Narrow" w:cs="Arial Narrow" w:eastAsia="Arial Narrow" w:hAnsi="Arial Narrow"/>
          <w:sz w:val="24"/>
          <w:szCs w:val="24"/>
          <w:color w:val="auto"/>
        </w:rPr>
        <w:t>Záruční podmínky se liší, pokud je zařízení používáno pro komerční účely.</w:t>
      </w:r>
    </w:p>
    <w:p>
      <w:pPr>
        <w:ind w:left="40" w:right="120"/>
        <w:spacing w:after="0" w:line="236" w:lineRule="auto"/>
        <w:rPr>
          <w:sz w:val="20"/>
          <w:szCs w:val="20"/>
          <w:color w:val="auto"/>
        </w:rPr>
      </w:pPr>
      <w:r>
        <w:rPr>
          <w:rFonts w:ascii="Arial Narrow" w:cs="Arial Narrow" w:eastAsia="Arial Narrow" w:hAnsi="Arial Narrow"/>
          <w:sz w:val="24"/>
          <w:szCs w:val="24"/>
          <w:color w:val="auto"/>
        </w:rPr>
        <w:t>1.Před použitím výrobku si pozorně přečtěte a vždy dodržujte následující pokyny. Výrobce neručí za případné škody vzniklé nesprávným použitím.</w:t>
      </w:r>
    </w:p>
    <w:p>
      <w:pPr>
        <w:spacing w:after="0" w:line="2" w:lineRule="exact"/>
        <w:rPr>
          <w:sz w:val="20"/>
          <w:szCs w:val="20"/>
          <w:color w:val="auto"/>
        </w:rPr>
      </w:pPr>
    </w:p>
    <w:p>
      <w:pPr>
        <w:ind w:left="40" w:right="360" w:hanging="7"/>
        <w:spacing w:after="0" w:line="236" w:lineRule="auto"/>
        <w:tabs>
          <w:tab w:leader="none" w:pos="259" w:val="left"/>
        </w:tabs>
        <w:numPr>
          <w:ilvl w:val="0"/>
          <w:numId w:val="8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Výrobek je určen pouze k použití v interiéru. Nepoužívejte výrobek k žádnému účelu, který není kompatibilní s jeho aplikací.</w:t>
      </w:r>
    </w:p>
    <w:p>
      <w:pPr>
        <w:spacing w:after="0" w:line="1" w:lineRule="exact"/>
        <w:rPr>
          <w:rFonts w:ascii="Arial Narrow" w:cs="Arial Narrow" w:eastAsia="Arial Narrow" w:hAnsi="Arial Narrow"/>
          <w:sz w:val="24"/>
          <w:szCs w:val="24"/>
          <w:color w:val="auto"/>
        </w:rPr>
      </w:pPr>
    </w:p>
    <w:p>
      <w:pPr>
        <w:ind w:left="40" w:right="580" w:hanging="7"/>
        <w:spacing w:after="0" w:line="236" w:lineRule="auto"/>
        <w:tabs>
          <w:tab w:leader="none" w:pos="259" w:val="left"/>
        </w:tabs>
        <w:numPr>
          <w:ilvl w:val="0"/>
          <w:numId w:val="8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Použitelné napětí je 220-240 V~ 50/60 Hz. Z bezpečnostních důvodů není vhodné zapojovat více zařízení do jedné zásuvky.</w:t>
      </w:r>
    </w:p>
    <w:p>
      <w:pPr>
        <w:spacing w:after="0" w:line="1" w:lineRule="exact"/>
        <w:rPr>
          <w:rFonts w:ascii="Arial Narrow" w:cs="Arial Narrow" w:eastAsia="Arial Narrow" w:hAnsi="Arial Narrow"/>
          <w:sz w:val="24"/>
          <w:szCs w:val="24"/>
          <w:color w:val="auto"/>
        </w:rPr>
      </w:pPr>
    </w:p>
    <w:p>
      <w:pPr>
        <w:ind w:left="40" w:right="240" w:hanging="7"/>
        <w:spacing w:after="0" w:line="236" w:lineRule="auto"/>
        <w:tabs>
          <w:tab w:leader="none" w:pos="259" w:val="left"/>
        </w:tabs>
        <w:numPr>
          <w:ilvl w:val="0"/>
          <w:numId w:val="8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Při používání v blízkosti dětí buďte opatrní. Nedovolte dětem, aby si s výrobkem hrály. Nedovolte dětem nebo osobám, které přístroj neznají, používat jej bez dozoru.</w:t>
      </w:r>
    </w:p>
    <w:p>
      <w:pPr>
        <w:spacing w:after="0" w:line="1" w:lineRule="exact"/>
        <w:rPr>
          <w:rFonts w:ascii="Arial Narrow" w:cs="Arial Narrow" w:eastAsia="Arial Narrow" w:hAnsi="Arial Narrow"/>
          <w:sz w:val="24"/>
          <w:szCs w:val="24"/>
          <w:color w:val="auto"/>
        </w:rPr>
      </w:pPr>
    </w:p>
    <w:p>
      <w:pPr>
        <w:ind w:left="40" w:right="4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5.UPOZORNĚNÍ: Tento přístroj mohou používat děti starší 8 let a osoby se sníženými fyzickými, smyslovými nebo duševními schopnostmi, případně osoby bez zkušeností či znalostí s přístrojem, pouze pod dohledem osoby odpovědné za jejich bezpečnost, popř. pokud byli poučeni o bezpečném používání zařízení a jsou si vědomi nebezpečí spojených s jeho provozem. Děti by si se zařízením neměly hrát. Čištění a údržbu zařízení by neměly</w:t>
      </w:r>
    </w:p>
    <w:p>
      <w:pPr>
        <w:sectPr>
          <w:pgSz w:w="8400" w:h="11909" w:orient="portrait"/>
          <w:cols w:equalWidth="0" w:num="1">
            <w:col w:w="7980"/>
          </w:cols>
          <w:pgMar w:left="140" w:top="201" w:right="271" w:bottom="0" w:gutter="0" w:footer="0" w:header="0"/>
        </w:sectPr>
      </w:pPr>
    </w:p>
    <w:p>
      <w:pPr>
        <w:spacing w:after="0" w:line="5"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32</w:t>
      </w:r>
    </w:p>
    <w:p>
      <w:pPr>
        <w:sectPr>
          <w:pgSz w:w="8400" w:h="11909" w:orient="portrait"/>
          <w:cols w:equalWidth="0" w:num="1">
            <w:col w:w="7980"/>
          </w:cols>
          <w:pgMar w:left="140" w:top="201" w:right="271" w:bottom="0" w:gutter="0" w:footer="0" w:header="0"/>
          <w:type w:val="continuous"/>
        </w:sectPr>
      </w:pPr>
    </w:p>
    <w:bookmarkStart w:id="32" w:name="page33"/>
    <w:bookmarkEnd w:id="32"/>
    <w:p>
      <w:pPr>
        <w:spacing w:after="0"/>
        <w:rPr>
          <w:sz w:val="20"/>
          <w:szCs w:val="20"/>
          <w:color w:val="auto"/>
        </w:rPr>
      </w:pPr>
      <w:r>
        <w:rPr>
          <w:rFonts w:ascii="Arial Narrow" w:cs="Arial Narrow" w:eastAsia="Arial Narrow" w:hAnsi="Arial Narrow"/>
          <w:sz w:val="24"/>
          <w:szCs w:val="24"/>
          <w:color w:val="auto"/>
        </w:rPr>
        <w:t>provádět děti, pokud nejsou starší 8 let a tyto činnosti nejsou prováděny pod dohledem.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4707890</wp:posOffset>
            </wp:positionH>
            <wp:positionV relativeFrom="paragraph">
              <wp:posOffset>-54610</wp:posOffset>
            </wp:positionV>
            <wp:extent cx="419735" cy="41338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spacing w:after="0" w:line="36" w:lineRule="exact"/>
        <w:rPr>
          <w:sz w:val="20"/>
          <w:szCs w:val="20"/>
          <w:color w:val="auto"/>
        </w:rPr>
      </w:pPr>
    </w:p>
    <w:p>
      <w:pPr>
        <w:ind w:left="60" w:right="80" w:hanging="56"/>
        <w:spacing w:after="0" w:line="236" w:lineRule="auto"/>
        <w:tabs>
          <w:tab w:leader="none" w:pos="224"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 xml:space="preserve">VAROVÁNÍ: Nikdy nepoužívejte toto zařízení v blízkosti vody, např.: pod sprchou, </w:t>
      </w:r>
      <w:r>
        <w:rPr>
          <w:rFonts w:ascii="Arial Narrow" w:cs="Arial Narrow" w:eastAsia="Arial Narrow" w:hAnsi="Arial Narrow"/>
          <w:sz w:val="1"/>
          <w:szCs w:val="1"/>
          <w:color w:val="auto"/>
        </w:rPr>
        <w:drawing>
          <wp:inline distT="0" distB="0" distL="0" distR="0">
            <wp:extent cx="355600" cy="1333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extLst>
                    </a:blip>
                    <a:srcRect/>
                    <a:stretch>
                      <a:fillRect/>
                    </a:stretch>
                  </pic:blipFill>
                  <pic:spPr bwMode="auto">
                    <a:xfrm>
                      <a:off x="0" y="0"/>
                      <a:ext cx="355600" cy="133350"/>
                    </a:xfrm>
                    <a:prstGeom prst="rect">
                      <a:avLst/>
                    </a:prstGeom>
                    <a:noFill/>
                    <a:ln>
                      <a:noFill/>
                    </a:ln>
                  </pic:spPr>
                </pic:pic>
              </a:graphicData>
            </a:graphic>
          </wp:inline>
        </w:drawing>
      </w:r>
      <w:r>
        <w:rPr>
          <w:rFonts w:ascii="Arial Narrow" w:cs="Arial Narrow" w:eastAsia="Arial Narrow" w:hAnsi="Arial Narrow"/>
          <w:sz w:val="24"/>
          <w:szCs w:val="24"/>
          <w:color w:val="auto"/>
        </w:rPr>
        <w:t xml:space="preserve"> ve vaně nebo nad umyvadlem naplněným vodou.</w:t>
      </w:r>
    </w:p>
    <w:p>
      <w:pPr>
        <w:spacing w:after="0" w:line="1" w:lineRule="exact"/>
        <w:rPr>
          <w:rFonts w:ascii="Arial Narrow" w:cs="Arial Narrow" w:eastAsia="Arial Narrow" w:hAnsi="Arial Narrow"/>
          <w:sz w:val="24"/>
          <w:szCs w:val="24"/>
          <w:color w:val="auto"/>
        </w:rPr>
      </w:pPr>
    </w:p>
    <w:p>
      <w:pPr>
        <w:ind w:right="200" w:firstLine="4"/>
        <w:spacing w:after="0" w:line="236" w:lineRule="auto"/>
        <w:tabs>
          <w:tab w:leader="none" w:pos="219"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VAROVÁNÍ: Nikdy nenechávejte výrobek připojený ke zdroji napájení bez dozoru. I když je používání na krátkou dobu přerušeno, vypněte jej ze sítě a odpojte napájení.</w:t>
      </w:r>
    </w:p>
    <w:p>
      <w:pPr>
        <w:spacing w:after="0" w:line="1" w:lineRule="exact"/>
        <w:rPr>
          <w:rFonts w:ascii="Arial Narrow" w:cs="Arial Narrow" w:eastAsia="Arial Narrow" w:hAnsi="Arial Narrow"/>
          <w:sz w:val="24"/>
          <w:szCs w:val="24"/>
          <w:color w:val="auto"/>
        </w:rPr>
      </w:pPr>
    </w:p>
    <w:p>
      <w:pPr>
        <w:ind w:right="280" w:firstLine="4"/>
        <w:spacing w:after="0" w:line="236" w:lineRule="auto"/>
        <w:tabs>
          <w:tab w:leader="none" w:pos="219"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VAROVÁNÍ: Teplota přístupných povrchů provozního zařízení může být vysoká, když je zařízení v provozu.</w:t>
      </w:r>
    </w:p>
    <w:p>
      <w:pPr>
        <w:spacing w:after="0" w:line="1" w:lineRule="exact"/>
        <w:rPr>
          <w:rFonts w:ascii="Arial Narrow" w:cs="Arial Narrow" w:eastAsia="Arial Narrow" w:hAnsi="Arial Narrow"/>
          <w:sz w:val="24"/>
          <w:szCs w:val="24"/>
          <w:color w:val="auto"/>
        </w:rPr>
      </w:pPr>
    </w:p>
    <w:p>
      <w:pPr>
        <w:ind w:left="220" w:hanging="216"/>
        <w:spacing w:after="0" w:line="236" w:lineRule="auto"/>
        <w:tabs>
          <w:tab w:leader="none" w:pos="220" w:val="left"/>
        </w:tabs>
        <w:numPr>
          <w:ilvl w:val="0"/>
          <w:numId w:val="8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VAROVÁNÍ: Udržujte spotřebič a jeho kabel mimo dosah dětí.</w:t>
      </w:r>
    </w:p>
    <w:p>
      <w:pPr>
        <w:ind w:right="700" w:firstLine="4"/>
        <w:spacing w:after="0" w:line="247" w:lineRule="auto"/>
        <w:tabs>
          <w:tab w:leader="none" w:pos="328" w:val="left"/>
        </w:tabs>
        <w:numPr>
          <w:ilvl w:val="0"/>
          <w:numId w:val="82"/>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VAROVÁNÍ: Po ukončení používání zařízení vždy nezapomeňte jemně vytáhnout zástrčku ze zásuvky a držet zásuvku rukou. Nikdy netahejte za napájecí kabel!!!</w:t>
      </w:r>
    </w:p>
    <w:p>
      <w:pPr>
        <w:spacing w:after="0" w:line="236" w:lineRule="auto"/>
        <w:rPr>
          <w:rFonts w:ascii="Arial Narrow" w:cs="Arial Narrow" w:eastAsia="Arial Narrow" w:hAnsi="Arial Narrow"/>
          <w:sz w:val="23"/>
          <w:szCs w:val="23"/>
          <w:color w:val="auto"/>
        </w:rPr>
      </w:pPr>
      <w:r>
        <w:rPr>
          <w:rFonts w:ascii="Arial Narrow" w:cs="Arial Narrow" w:eastAsia="Arial Narrow" w:hAnsi="Arial Narrow"/>
          <w:sz w:val="24"/>
          <w:szCs w:val="24"/>
          <w:color w:val="auto"/>
        </w:rPr>
        <w:t>11.VAROVÁNÍ: Nikdy nepoužívejte výrobek v blízkosti hořlavin.</w:t>
      </w:r>
    </w:p>
    <w:p>
      <w:pPr>
        <w:ind w:right="140" w:firstLine="4"/>
        <w:spacing w:after="0" w:line="236" w:lineRule="auto"/>
        <w:tabs>
          <w:tab w:leader="none" w:pos="328" w:val="left"/>
        </w:tabs>
        <w:numPr>
          <w:ilvl w:val="0"/>
          <w:numId w:val="8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VAROVÁNÍ: Používáte-li zařízení po použití v koupelně, vytáhněte zástrčku ze zásuvky, protože blízkost vody představuje riziko, i když je zařízení vypnuté.</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8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VAROVÁNÍ: Nedotýkejte se zařízení mokrýma rukama.</w:t>
      </w:r>
    </w:p>
    <w:p>
      <w:pPr>
        <w:ind w:left="340" w:hanging="336"/>
        <w:spacing w:after="0" w:line="236" w:lineRule="auto"/>
        <w:tabs>
          <w:tab w:leader="none" w:pos="340" w:val="left"/>
        </w:tabs>
        <w:numPr>
          <w:ilvl w:val="0"/>
          <w:numId w:val="8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VAROVÁNÍ: Zařízení musí být po každém použití vypnuto.</w:t>
      </w:r>
    </w:p>
    <w:p>
      <w:pPr>
        <w:ind w:right="140" w:firstLine="4"/>
        <w:spacing w:after="0" w:line="236" w:lineRule="auto"/>
        <w:tabs>
          <w:tab w:leader="none" w:pos="328" w:val="left"/>
        </w:tabs>
        <w:numPr>
          <w:ilvl w:val="0"/>
          <w:numId w:val="8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UPOZORNĚNÍ: Zařízení musí být používáno tak, aby v krajní poloze napájecího kabelu bylo mimo dosah osoby ve vaně nebo ve sprše.</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8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Neomotávejte elektrický kabel kolem zařízení.</w:t>
      </w:r>
    </w:p>
    <w:p>
      <w:pPr>
        <w:ind w:left="340" w:hanging="336"/>
        <w:spacing w:after="0" w:line="236" w:lineRule="auto"/>
        <w:tabs>
          <w:tab w:leader="none" w:pos="340" w:val="left"/>
        </w:tabs>
        <w:numPr>
          <w:ilvl w:val="0"/>
          <w:numId w:val="8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Nepoužívejte zařízení ve vaně.</w:t>
      </w:r>
    </w:p>
    <w:p>
      <w:pPr>
        <w:ind w:right="280" w:firstLine="4"/>
        <w:spacing w:after="0" w:line="236" w:lineRule="auto"/>
        <w:tabs>
          <w:tab w:leader="none" w:pos="328" w:val="left"/>
        </w:tabs>
        <w:numPr>
          <w:ilvl w:val="0"/>
          <w:numId w:val="8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Neodstraňujte prach nebo cizí tělesa z vnitřku zařízení pomocí ostrých nebo kovových předmětů.</w:t>
      </w:r>
    </w:p>
    <w:p>
      <w:pPr>
        <w:spacing w:after="0" w:line="1" w:lineRule="exact"/>
        <w:rPr>
          <w:rFonts w:ascii="Arial Narrow" w:cs="Arial Narrow" w:eastAsia="Arial Narrow" w:hAnsi="Arial Narrow"/>
          <w:sz w:val="24"/>
          <w:szCs w:val="24"/>
          <w:color w:val="auto"/>
        </w:rPr>
      </w:pPr>
    </w:p>
    <w:p>
      <w:pPr>
        <w:ind w:right="40" w:firstLine="4"/>
        <w:spacing w:after="0" w:line="236" w:lineRule="auto"/>
        <w:tabs>
          <w:tab w:leader="none" w:pos="328" w:val="left"/>
        </w:tabs>
        <w:numPr>
          <w:ilvl w:val="0"/>
          <w:numId w:val="8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Nikdy neponořujte napájecí kabel, zástrčku ani celé zařízení do vody. Nikdy nevystavujte výrobek povětrnostním vlivům, jako je přímé sluneční světlo nebo déšť atd.. Nikdy nepoužívejte výrobek ve vlhkém prostředí.</w:t>
      </w:r>
    </w:p>
    <w:p>
      <w:pPr>
        <w:spacing w:after="0" w:line="2" w:lineRule="exact"/>
        <w:rPr>
          <w:rFonts w:ascii="Arial Narrow" w:cs="Arial Narrow" w:eastAsia="Arial Narrow" w:hAnsi="Arial Narrow"/>
          <w:sz w:val="24"/>
          <w:szCs w:val="24"/>
          <w:color w:val="auto"/>
        </w:rPr>
      </w:pPr>
    </w:p>
    <w:p>
      <w:pPr>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20.Pravidelně kontrolujte stav napájecího kabelu. Dojde-li k poškození napájecího kabelu, je třeba výrobek nechat vyměnit v odborném servisu, aby se předešlo nebezpečným situacím. 21.Nikdy nepoužívejte výrobek s poškozeným napájecím kabelem nebo pokud spadl na zem nebo byl jiným způsobem poškozen nebo pokud nefunguje správně. Nepokoušejte se opravit vadný výrobek sami, protože by mohlo dojít k úrazu elektrickým proudem. Poškozené zařízení vždy dejte do odborného servisu za účelem opravy. Veškeré opravy mohou provádět pouze autorizovaní servisní pracovníci. Nesprávně provedená oprava může uživateli způsobit nebezpečné situace.</w:t>
      </w:r>
    </w:p>
    <w:p>
      <w:pPr>
        <w:spacing w:after="0" w:line="7" w:lineRule="exact"/>
        <w:rPr>
          <w:rFonts w:ascii="Arial Narrow" w:cs="Arial Narrow" w:eastAsia="Arial Narrow" w:hAnsi="Arial Narrow"/>
          <w:sz w:val="24"/>
          <w:szCs w:val="24"/>
          <w:color w:val="auto"/>
        </w:rPr>
      </w:pPr>
    </w:p>
    <w:p>
      <w:pPr>
        <w:ind w:right="440" w:firstLine="4"/>
        <w:spacing w:after="0" w:line="236" w:lineRule="auto"/>
        <w:tabs>
          <w:tab w:leader="none" w:pos="328" w:val="left"/>
        </w:tabs>
        <w:numPr>
          <w:ilvl w:val="0"/>
          <w:numId w:val="8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Napájecí kabel by se neměl dotýkat horkých částí zařízení a neměl by být umístěn v blízkosti jiných zdrojů tepla.</w:t>
      </w:r>
    </w:p>
    <w:p>
      <w:pPr>
        <w:spacing w:after="0" w:line="1" w:lineRule="exact"/>
        <w:rPr>
          <w:rFonts w:ascii="Arial Narrow" w:cs="Arial Narrow" w:eastAsia="Arial Narrow" w:hAnsi="Arial Narrow"/>
          <w:sz w:val="24"/>
          <w:szCs w:val="24"/>
          <w:color w:val="auto"/>
        </w:rPr>
      </w:pPr>
    </w:p>
    <w:p>
      <w:pPr>
        <w:ind w:right="6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23.Aby byla zajištěna dodatečná ochrana, doporučuje se nainstalovat do napájecího obvodu proudový chránič (RCD) se jmenovitým zbytkovým proudem maximálně 30 mA. V této záležitosti kontaktujte odborného elektrikáře.</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8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Nedovolte, aby se motorová část zařízení namočila.</w:t>
      </w:r>
    </w:p>
    <w:p>
      <w:pPr>
        <w:ind w:left="340" w:hanging="336"/>
        <w:spacing w:after="0" w:line="236" w:lineRule="auto"/>
        <w:tabs>
          <w:tab w:leader="none" w:pos="340" w:val="left"/>
        </w:tabs>
        <w:numPr>
          <w:ilvl w:val="0"/>
          <w:numId w:val="8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Nedotýkejte se horkých povrchů zařízení.</w:t>
      </w:r>
    </w:p>
    <w:p>
      <w:pPr>
        <w:ind w:left="340" w:hanging="336"/>
        <w:spacing w:after="0" w:line="236" w:lineRule="auto"/>
        <w:tabs>
          <w:tab w:leader="none" w:pos="340" w:val="left"/>
        </w:tabs>
        <w:numPr>
          <w:ilvl w:val="0"/>
          <w:numId w:val="8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 vypnutí spotřebiče, před čištěním nebo uskladněním, vytáhněte zástrčku ze zásuvky</w:t>
      </w:r>
    </w:p>
    <w:p>
      <w:pPr>
        <w:sectPr>
          <w:pgSz w:w="8400" w:h="11906" w:orient="portrait"/>
          <w:cols w:equalWidth="0" w:num="1">
            <w:col w:w="8100"/>
          </w:cols>
          <w:pgMar w:left="140" w:top="326" w:right="151" w:bottom="0" w:gutter="0" w:footer="0" w:header="0"/>
        </w:sectPr>
      </w:pPr>
    </w:p>
    <w:p>
      <w:pPr>
        <w:spacing w:after="0" w:line="255"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33</w:t>
      </w:r>
    </w:p>
    <w:p>
      <w:pPr>
        <w:sectPr>
          <w:pgSz w:w="8400" w:h="11906" w:orient="portrait"/>
          <w:cols w:equalWidth="0" w:num="1">
            <w:col w:w="8100"/>
          </w:cols>
          <w:pgMar w:left="140" w:top="326" w:right="151" w:bottom="0" w:gutter="0" w:footer="0" w:header="0"/>
          <w:type w:val="continuous"/>
        </w:sectPr>
      </w:pPr>
    </w:p>
    <w:bookmarkStart w:id="33" w:name="page34"/>
    <w:bookmarkEnd w:id="33"/>
    <w:p>
      <w:pPr>
        <w:ind w:right="560"/>
        <w:spacing w:after="0" w:line="262" w:lineRule="auto"/>
        <w:rPr>
          <w:sz w:val="20"/>
          <w:szCs w:val="20"/>
          <w:color w:val="auto"/>
        </w:rPr>
      </w:pPr>
      <w:r>
        <w:rPr>
          <w:rFonts w:ascii="Arial Narrow" w:cs="Arial Narrow" w:eastAsia="Arial Narrow" w:hAnsi="Arial Narrow"/>
          <w:sz w:val="24"/>
          <w:szCs w:val="24"/>
          <w:color w:val="auto"/>
        </w:rPr>
        <w:t>a nechte zařízení vychladnout. Počkejte prosím dostatečně dlouho, protože vyhřívané zařízení pomalu chladne.</w:t>
      </w:r>
    </w:p>
    <w:p>
      <w:pPr>
        <w:spacing w:after="0" w:line="2" w:lineRule="exact"/>
        <w:rPr>
          <w:sz w:val="20"/>
          <w:szCs w:val="20"/>
          <w:color w:val="auto"/>
        </w:rPr>
      </w:pPr>
    </w:p>
    <w:p>
      <w:pPr>
        <w:ind w:right="100" w:firstLine="4"/>
        <w:spacing w:after="0" w:line="236" w:lineRule="auto"/>
        <w:tabs>
          <w:tab w:leader="none" w:pos="328" w:val="left"/>
        </w:tabs>
        <w:numPr>
          <w:ilvl w:val="0"/>
          <w:numId w:val="8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 čištění pouzdra nepoužívejte agresivní čisticí prostředky ve formě emulzí, mlék, past apod., protože mohou mimo jiné odstranit informativní grafické symboly, jako jsou stupnice, značky, varovné nápisy atd.</w:t>
      </w:r>
    </w:p>
    <w:p>
      <w:pPr>
        <w:spacing w:after="0" w:line="2" w:lineRule="exact"/>
        <w:rPr>
          <w:rFonts w:ascii="Arial Narrow" w:cs="Arial Narrow" w:eastAsia="Arial Narrow" w:hAnsi="Arial Narrow"/>
          <w:sz w:val="24"/>
          <w:szCs w:val="24"/>
          <w:color w:val="auto"/>
        </w:rPr>
      </w:pPr>
    </w:p>
    <w:p>
      <w:pPr>
        <w:ind w:right="300" w:firstLine="4"/>
        <w:spacing w:after="0" w:line="236" w:lineRule="auto"/>
        <w:tabs>
          <w:tab w:leader="none" w:pos="328" w:val="left"/>
        </w:tabs>
        <w:numPr>
          <w:ilvl w:val="0"/>
          <w:numId w:val="8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Zařízení není navrženo pro práci s externími plánovači nebo samostatným systémem dálkového ovládání</w:t>
      </w:r>
    </w:p>
    <w:p>
      <w:pPr>
        <w:spacing w:after="0" w:line="1" w:lineRule="exact"/>
        <w:rPr>
          <w:rFonts w:ascii="Arial Narrow" w:cs="Arial Narrow" w:eastAsia="Arial Narrow" w:hAnsi="Arial Narrow"/>
          <w:sz w:val="24"/>
          <w:szCs w:val="24"/>
          <w:color w:val="auto"/>
        </w:rPr>
      </w:pPr>
    </w:p>
    <w:p>
      <w:pPr>
        <w:ind w:right="100" w:firstLine="4"/>
        <w:spacing w:after="0" w:line="236" w:lineRule="auto"/>
        <w:tabs>
          <w:tab w:leader="none" w:pos="328" w:val="left"/>
        </w:tabs>
        <w:numPr>
          <w:ilvl w:val="0"/>
          <w:numId w:val="8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Zařízení nezakrývejte, mohlo by dojít k akumulaci tepla v jeho vnitřku a mohlo by dojít k poškození nebo požáru.</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8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Laky na vlasy obsahují hořlavé materiály. Neaplikujte je při používání zařízení.</w:t>
      </w:r>
    </w:p>
    <w:p>
      <w:pPr>
        <w:ind w:left="340" w:hanging="336"/>
        <w:spacing w:after="0" w:line="236" w:lineRule="auto"/>
        <w:tabs>
          <w:tab w:leader="none" w:pos="340" w:val="left"/>
        </w:tabs>
        <w:numPr>
          <w:ilvl w:val="0"/>
          <w:numId w:val="8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Nepoužívejte zařízení na osoby, které spí.</w:t>
      </w:r>
    </w:p>
    <w:p>
      <w:pPr>
        <w:ind w:left="340" w:hanging="336"/>
        <w:spacing w:after="0" w:line="236" w:lineRule="auto"/>
        <w:tabs>
          <w:tab w:leader="none" w:pos="340" w:val="left"/>
        </w:tabs>
        <w:numPr>
          <w:ilvl w:val="0"/>
          <w:numId w:val="8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Během provozu nepokládejte zařízení na mokré povrchy nebo oblečení.</w:t>
      </w:r>
    </w:p>
    <w:p>
      <w:pPr>
        <w:jc w:val="both"/>
        <w:ind w:right="340" w:firstLine="4"/>
        <w:spacing w:after="0" w:line="236" w:lineRule="auto"/>
        <w:tabs>
          <w:tab w:leader="none" w:pos="328" w:val="left"/>
        </w:tabs>
        <w:numPr>
          <w:ilvl w:val="0"/>
          <w:numId w:val="8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Během provozu zařízení se kovové prvky zahřívají na vysoké teploty. Nedotýkejte se horkých částí zařízení holýma rukama a zabraňte kontaktu s pokožkou hlavy, protože by mohlo dojít k popálení.</w:t>
      </w:r>
    </w:p>
    <w:p>
      <w:pPr>
        <w:spacing w:after="0" w:line="89"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1900" w:type="dxa"/>
            <w:vAlign w:val="bottom"/>
            <w:gridSpan w:val="2"/>
          </w:tcPr>
          <w:p>
            <w:pPr>
              <w:spacing w:after="0"/>
              <w:rPr>
                <w:sz w:val="20"/>
                <w:szCs w:val="20"/>
                <w:color w:val="auto"/>
              </w:rPr>
            </w:pPr>
            <w:r>
              <w:rPr>
                <w:rFonts w:ascii="Arial Narrow" w:cs="Arial Narrow" w:eastAsia="Arial Narrow" w:hAnsi="Arial Narrow"/>
                <w:sz w:val="16"/>
                <w:szCs w:val="16"/>
                <w:color w:val="auto"/>
              </w:rPr>
              <w:t>POPIS PRODUKTU (obr. 1)</w:t>
            </w:r>
          </w:p>
        </w:tc>
        <w:tc>
          <w:tcPr>
            <w:tcW w:w="360" w:type="dxa"/>
            <w:vAlign w:val="bottom"/>
          </w:tcPr>
          <w:p>
            <w:pPr>
              <w:spacing w:after="0"/>
              <w:rPr>
                <w:sz w:val="15"/>
                <w:szCs w:val="15"/>
                <w:color w:val="auto"/>
              </w:rPr>
            </w:pPr>
          </w:p>
        </w:tc>
        <w:tc>
          <w:tcPr>
            <w:tcW w:w="1700" w:type="dxa"/>
            <w:vAlign w:val="bottom"/>
          </w:tcPr>
          <w:p>
            <w:pPr>
              <w:spacing w:after="0"/>
              <w:rPr>
                <w:sz w:val="15"/>
                <w:szCs w:val="15"/>
                <w:color w:val="auto"/>
              </w:rPr>
            </w:pPr>
          </w:p>
        </w:tc>
        <w:tc>
          <w:tcPr>
            <w:tcW w:w="460" w:type="dxa"/>
            <w:vAlign w:val="bottom"/>
          </w:tcPr>
          <w:p>
            <w:pPr>
              <w:spacing w:after="0"/>
              <w:rPr>
                <w:sz w:val="15"/>
                <w:szCs w:val="15"/>
                <w:color w:val="auto"/>
              </w:rPr>
            </w:pPr>
          </w:p>
        </w:tc>
        <w:tc>
          <w:tcPr>
            <w:tcW w:w="202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8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cool tip</w:t>
            </w:r>
          </w:p>
        </w:tc>
        <w:tc>
          <w:tcPr>
            <w:tcW w:w="36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7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vyjímatelné kartáče</w:t>
            </w:r>
          </w:p>
        </w:tc>
        <w:tc>
          <w:tcPr>
            <w:tcW w:w="46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20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8"/>
              </w:rPr>
              <w:t>- vypínač On/Off/nastavení teploty</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1800" w:type="dxa"/>
            <w:vAlign w:val="bottom"/>
          </w:tcPr>
          <w:p>
            <w:pPr>
              <w:ind w:left="20"/>
              <w:spacing w:after="0"/>
              <w:rPr>
                <w:sz w:val="20"/>
                <w:szCs w:val="20"/>
                <w:color w:val="auto"/>
              </w:rPr>
            </w:pPr>
            <w:r>
              <w:rPr>
                <w:rFonts w:ascii="Arial Narrow" w:cs="Arial Narrow" w:eastAsia="Arial Narrow" w:hAnsi="Arial Narrow"/>
                <w:sz w:val="16"/>
                <w:szCs w:val="16"/>
                <w:color w:val="auto"/>
              </w:rPr>
              <w:t>- Tlačítko zámku kartáče</w:t>
            </w:r>
          </w:p>
        </w:tc>
        <w:tc>
          <w:tcPr>
            <w:tcW w:w="36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700" w:type="dxa"/>
            <w:vAlign w:val="bottom"/>
          </w:tcPr>
          <w:p>
            <w:pPr>
              <w:ind w:left="20"/>
              <w:spacing w:after="0"/>
              <w:rPr>
                <w:sz w:val="20"/>
                <w:szCs w:val="20"/>
                <w:color w:val="auto"/>
              </w:rPr>
            </w:pPr>
            <w:r>
              <w:rPr>
                <w:rFonts w:ascii="Arial Narrow" w:cs="Arial Narrow" w:eastAsia="Arial Narrow" w:hAnsi="Arial Narrow"/>
                <w:sz w:val="16"/>
                <w:szCs w:val="16"/>
                <w:color w:val="auto"/>
              </w:rPr>
              <w:t>- odnímatelný kryt filtru</w:t>
            </w:r>
          </w:p>
        </w:tc>
        <w:tc>
          <w:tcPr>
            <w:tcW w:w="46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2020" w:type="dxa"/>
            <w:vAlign w:val="bottom"/>
          </w:tcPr>
          <w:p>
            <w:pPr>
              <w:ind w:left="20"/>
              <w:spacing w:after="0"/>
              <w:rPr>
                <w:sz w:val="20"/>
                <w:szCs w:val="20"/>
                <w:color w:val="auto"/>
              </w:rPr>
            </w:pPr>
            <w:r>
              <w:rPr>
                <w:rFonts w:ascii="Arial Narrow" w:cs="Arial Narrow" w:eastAsia="Arial Narrow" w:hAnsi="Arial Narrow"/>
                <w:sz w:val="16"/>
                <w:szCs w:val="16"/>
                <w:color w:val="auto"/>
              </w:rPr>
              <w:t>- otočná šňůra</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POUŽÍVÁNÍ ZAŘÍZENÍ</w:t>
      </w:r>
    </w:p>
    <w:p>
      <w:pPr>
        <w:spacing w:after="0" w:line="36" w:lineRule="exact"/>
        <w:rPr>
          <w:sz w:val="20"/>
          <w:szCs w:val="20"/>
          <w:color w:val="auto"/>
        </w:rPr>
      </w:pPr>
    </w:p>
    <w:p>
      <w:pPr>
        <w:ind w:left="160" w:hanging="156"/>
        <w:spacing w:after="0"/>
        <w:tabs>
          <w:tab w:leader="none" w:pos="160" w:val="left"/>
        </w:tabs>
        <w:numPr>
          <w:ilvl w:val="0"/>
          <w:numId w:val="8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Nasaďte kartáč (2) – typ podle potřeby</w:t>
      </w:r>
    </w:p>
    <w:p>
      <w:pPr>
        <w:ind w:left="160" w:hanging="156"/>
        <w:spacing w:after="0" w:line="236" w:lineRule="auto"/>
        <w:tabs>
          <w:tab w:leader="none" w:pos="160" w:val="left"/>
        </w:tabs>
        <w:numPr>
          <w:ilvl w:val="0"/>
          <w:numId w:val="8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Zapojte zástrčku do elektrické zásuvky.</w:t>
      </w:r>
    </w:p>
    <w:p>
      <w:pPr>
        <w:ind w:left="160" w:hanging="156"/>
        <w:spacing w:after="0"/>
        <w:tabs>
          <w:tab w:leader="none" w:pos="160" w:val="left"/>
        </w:tabs>
        <w:numPr>
          <w:ilvl w:val="0"/>
          <w:numId w:val="87"/>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Zapněte vlasový styler vypínačem (3). Upravte požadovanou teplotu vzduchu (C - cool shot, 1 - nižší teplota a rychlost, 2 - vyšší teplota)</w:t>
      </w:r>
    </w:p>
    <w:p>
      <w:pPr>
        <w:spacing w:after="0" w:line="9" w:lineRule="exact"/>
        <w:rPr>
          <w:rFonts w:ascii="Arial Narrow" w:cs="Arial Narrow" w:eastAsia="Arial Narrow" w:hAnsi="Arial Narrow"/>
          <w:sz w:val="15"/>
          <w:szCs w:val="15"/>
          <w:color w:val="auto"/>
        </w:rPr>
      </w:pPr>
    </w:p>
    <w:p>
      <w:pPr>
        <w:ind w:right="40" w:firstLine="4"/>
        <w:spacing w:after="0" w:line="236" w:lineRule="auto"/>
        <w:tabs>
          <w:tab w:leader="none" w:pos="146" w:val="left"/>
        </w:tabs>
        <w:numPr>
          <w:ilvl w:val="0"/>
          <w:numId w:val="8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Oddělte pramínek vlasů, vyčešte a začněte od konce navíjet na kartáč. Počkejte několik sekund, až proud horkého vzduchu zpevní tvar namotaných vlasů.</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8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Rozmotejte si vlasy.</w:t>
      </w:r>
    </w:p>
    <w:p>
      <w:pPr>
        <w:ind w:left="160" w:hanging="156"/>
        <w:spacing w:after="0" w:line="236" w:lineRule="auto"/>
        <w:tabs>
          <w:tab w:leader="none" w:pos="160" w:val="left"/>
        </w:tabs>
        <w:numPr>
          <w:ilvl w:val="0"/>
          <w:numId w:val="8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Vypněte vlasový styler pomocí vypínače (3) a vytvořte požadovaný účes kartáčem nebo hřebenem.</w:t>
      </w:r>
    </w:p>
    <w:p>
      <w:pPr>
        <w:ind w:left="160" w:hanging="156"/>
        <w:spacing w:after="0" w:line="236" w:lineRule="auto"/>
        <w:tabs>
          <w:tab w:leader="none" w:pos="160" w:val="left"/>
        </w:tabs>
        <w:numPr>
          <w:ilvl w:val="0"/>
          <w:numId w:val="8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Odpojte zařízení ze zásuvky.</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ČIŠTĚNÍ A ÚDRŽBA</w:t>
      </w:r>
    </w:p>
    <w:p>
      <w:pPr>
        <w:spacing w:after="0" w:line="36" w:lineRule="exact"/>
        <w:rPr>
          <w:sz w:val="20"/>
          <w:szCs w:val="20"/>
          <w:color w:val="auto"/>
        </w:rPr>
      </w:pPr>
    </w:p>
    <w:p>
      <w:pPr>
        <w:ind w:left="160" w:hanging="156"/>
        <w:spacing w:after="0"/>
        <w:tabs>
          <w:tab w:leader="none" w:pos="160"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Před čištěním odpojte vlasový styler ze zásuvky.</w:t>
      </w:r>
    </w:p>
    <w:p>
      <w:pPr>
        <w:ind w:left="160" w:hanging="156"/>
        <w:spacing w:after="0" w:line="236" w:lineRule="auto"/>
        <w:tabs>
          <w:tab w:leader="none" w:pos="160"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Otřete vnější kryt vlhkým hadříkem. Nepoužívejte abrazivní nebo ostré materiály.</w:t>
      </w:r>
    </w:p>
    <w:p>
      <w:pPr>
        <w:ind w:left="160" w:hanging="156"/>
        <w:spacing w:after="0" w:line="236" w:lineRule="auto"/>
        <w:tabs>
          <w:tab w:leader="none" w:pos="160"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každém použití očistěte kartáč z vlasů.</w:t>
      </w:r>
    </w:p>
    <w:p>
      <w:pPr>
        <w:ind w:right="80" w:firstLine="4"/>
        <w:spacing w:after="0" w:line="236" w:lineRule="auto"/>
        <w:tabs>
          <w:tab w:leader="none" w:pos="146"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Zkontrolujte, zda kryt přívodu vzduchu není zanesen vlasy nebo jinými nečistotami. V případě potřeby odšroubujte kryt filtru a vyčistěte jej.</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8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Nenechávejte na vlasovém styleru žádné vlasy.</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TECHNICKÁ DATA</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Výkon: 1200W</w:t>
      </w:r>
    </w:p>
    <w:p>
      <w:pPr>
        <w:spacing w:after="0" w:line="236" w:lineRule="auto"/>
        <w:rPr>
          <w:sz w:val="20"/>
          <w:szCs w:val="20"/>
          <w:color w:val="auto"/>
        </w:rPr>
      </w:pPr>
      <w:r>
        <w:rPr>
          <w:rFonts w:ascii="Arial Narrow" w:cs="Arial Narrow" w:eastAsia="Arial Narrow" w:hAnsi="Arial Narrow"/>
          <w:sz w:val="16"/>
          <w:szCs w:val="16"/>
          <w:color w:val="auto"/>
        </w:rPr>
        <w:t>Napětí: 220-240V~ 50/60Hz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49530</wp:posOffset>
            </wp:positionH>
            <wp:positionV relativeFrom="paragraph">
              <wp:posOffset>24765</wp:posOffset>
            </wp:positionV>
            <wp:extent cx="369570" cy="35941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extLst>
                    </a:blip>
                    <a:srcRect/>
                    <a:stretch>
                      <a:fillRect/>
                    </a:stretch>
                  </pic:blipFill>
                  <pic:spPr bwMode="auto">
                    <a:xfrm>
                      <a:off x="0" y="0"/>
                      <a:ext cx="369570" cy="359410"/>
                    </a:xfrm>
                    <a:prstGeom prst="rect">
                      <a:avLst/>
                    </a:prstGeom>
                    <a:noFill/>
                  </pic:spPr>
                </pic:pic>
              </a:graphicData>
            </a:graphic>
          </wp:anchor>
        </w:drawing>
      </w:r>
    </w:p>
    <w:p>
      <w:pPr>
        <w:spacing w:after="0" w:line="36" w:lineRule="exact"/>
        <w:rPr>
          <w:sz w:val="20"/>
          <w:szCs w:val="20"/>
          <w:color w:val="auto"/>
        </w:rPr>
      </w:pPr>
    </w:p>
    <w:p>
      <w:pPr>
        <w:ind w:left="760" w:right="20"/>
        <w:spacing w:after="0" w:line="253" w:lineRule="auto"/>
        <w:rPr>
          <w:sz w:val="20"/>
          <w:szCs w:val="20"/>
          <w:color w:val="auto"/>
        </w:rPr>
      </w:pPr>
      <w:r>
        <w:rPr>
          <w:rFonts w:ascii="Arial Narrow" w:cs="Arial Narrow" w:eastAsia="Arial Narrow" w:hAnsi="Arial Narrow"/>
          <w:sz w:val="14"/>
          <w:szCs w:val="14"/>
          <w:color w:val="auto"/>
        </w:rPr>
        <w:t>Staráme se o životní prostředí. Papírové obaly odevzdávejte do sběrných surovin. Polyetylenová balení (PE) vhazujte do odpadkových košů na plasty. Použité zařízení odevzdávejte do sběrného dvoru, protože se v něm mohou nacházet části, které jsou pro životní prostředí škodlivé nebo nebezpečné. Elektrospotřebiče odevzdávejte v takové podobě, aby bylo znemožněno jejich další použití. Pokud se v zařízení nacházejí baterie, vyjměte je a odevzdejte zvlášť.</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64135</wp:posOffset>
            </wp:positionH>
            <wp:positionV relativeFrom="paragraph">
              <wp:posOffset>-53975</wp:posOffset>
            </wp:positionV>
            <wp:extent cx="335915" cy="6223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extLst>
                    </a:blip>
                    <a:srcRect/>
                    <a:stretch>
                      <a:fillRect/>
                    </a:stretch>
                  </pic:blipFill>
                  <pic:spPr bwMode="auto">
                    <a:xfrm>
                      <a:off x="0" y="0"/>
                      <a:ext cx="335915" cy="62230"/>
                    </a:xfrm>
                    <a:prstGeom prst="rect">
                      <a:avLst/>
                    </a:prstGeom>
                    <a:noFill/>
                  </pic:spPr>
                </pic:pic>
              </a:graphicData>
            </a:graphic>
          </wp:anchor>
        </w:drawing>
      </w:r>
    </w:p>
    <w:p>
      <w:pPr>
        <w:spacing w:after="0" w:line="255" w:lineRule="exact"/>
        <w:rPr>
          <w:sz w:val="20"/>
          <w:szCs w:val="20"/>
          <w:color w:val="auto"/>
        </w:rPr>
      </w:pPr>
    </w:p>
    <w:p>
      <w:pPr>
        <w:jc w:val="center"/>
        <w:spacing w:after="0"/>
        <w:rPr>
          <w:sz w:val="20"/>
          <w:szCs w:val="20"/>
          <w:color w:val="auto"/>
        </w:rPr>
      </w:pPr>
      <w:r>
        <w:rPr>
          <w:rFonts w:ascii="Arial" w:cs="Arial" w:eastAsia="Arial" w:hAnsi="Arial"/>
          <w:sz w:val="24"/>
          <w:szCs w:val="24"/>
          <w:color w:val="FFFFFF"/>
        </w:rPr>
        <w:t>ΕΛΛΗΝΙΚΑ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34290</wp:posOffset>
            </wp:positionH>
            <wp:positionV relativeFrom="paragraph">
              <wp:posOffset>-153670</wp:posOffset>
            </wp:positionV>
            <wp:extent cx="5093970" cy="16446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extLst>
                    </a:blip>
                    <a:srcRect/>
                    <a:stretch>
                      <a:fillRect/>
                    </a:stretch>
                  </pic:blipFill>
                  <pic:spPr bwMode="auto">
                    <a:xfrm>
                      <a:off x="0" y="0"/>
                      <a:ext cx="5093970" cy="164465"/>
                    </a:xfrm>
                    <a:prstGeom prst="rect">
                      <a:avLst/>
                    </a:prstGeom>
                    <a:noFill/>
                  </pic:spPr>
                </pic:pic>
              </a:graphicData>
            </a:graphic>
          </wp:anchor>
        </w:drawing>
      </w:r>
    </w:p>
    <w:p>
      <w:pPr>
        <w:spacing w:after="0" w:line="83" w:lineRule="exact"/>
        <w:rPr>
          <w:sz w:val="20"/>
          <w:szCs w:val="20"/>
          <w:color w:val="auto"/>
        </w:rPr>
      </w:pPr>
    </w:p>
    <w:p>
      <w:pPr>
        <w:ind w:left="60" w:right="500"/>
        <w:spacing w:after="0" w:line="277" w:lineRule="auto"/>
        <w:rPr>
          <w:sz w:val="20"/>
          <w:szCs w:val="20"/>
          <w:color w:val="auto"/>
        </w:rPr>
      </w:pPr>
      <w:r>
        <w:rPr>
          <w:rFonts w:ascii="Arial Narrow" w:cs="Arial Narrow" w:eastAsia="Arial Narrow" w:hAnsi="Arial Narrow"/>
          <w:sz w:val="23"/>
          <w:szCs w:val="23"/>
          <w:color w:val="auto"/>
        </w:rPr>
        <w:t>ΣΥΝΘΗΚΕΣ ΑΣΦΑΛΕΙΑΣ ΣΗΜΑΝΤΙΚΕΣ ΟΔΗΓΙΕΣ ΓΙΑ ΤΗΝ ΑΣΦΑΛΕΙΑ ΧΡΗΣΗΣ ΠΑΡΑΚΑΛΩ ΔΙΑΒΑΣΤΕ ΠΡΟΣΕΚΤΙΚΑ ΚΑΙ ΦΥΛΑΞΤΕ ΓΙΑ ΜΕΛΛΟΝΤΙΚΗ ΑΝΑΦΟΡΑ Οι όροι εγγύησης είναι διαφορετικοί, εάν η συσκευή χρησιμοποιείται για εμπορικούς</w:t>
      </w:r>
    </w:p>
    <w:p>
      <w:pPr>
        <w:sectPr>
          <w:pgSz w:w="8400" w:h="11906" w:orient="portrait"/>
          <w:cols w:equalWidth="0" w:num="1">
            <w:col w:w="8040"/>
          </w:cols>
          <w:pgMar w:left="140" w:top="286" w:right="211" w:bottom="0" w:gutter="0" w:footer="0" w:header="0"/>
        </w:sectPr>
      </w:pPr>
    </w:p>
    <w:p>
      <w:pPr>
        <w:spacing w:after="0" w:line="129"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34</w:t>
      </w:r>
    </w:p>
    <w:p>
      <w:pPr>
        <w:sectPr>
          <w:pgSz w:w="8400" w:h="11906" w:orient="portrait"/>
          <w:cols w:equalWidth="0" w:num="1">
            <w:col w:w="8040"/>
          </w:cols>
          <w:pgMar w:left="140" w:top="286" w:right="211" w:bottom="0" w:gutter="0" w:footer="0" w:header="0"/>
          <w:type w:val="continuous"/>
        </w:sectPr>
      </w:pPr>
    </w:p>
    <w:bookmarkStart w:id="34" w:name="page35"/>
    <w:bookmarkEnd w:id="34"/>
    <w:p>
      <w:pPr>
        <w:ind w:left="7"/>
        <w:spacing w:after="0"/>
        <w:rPr>
          <w:sz w:val="20"/>
          <w:szCs w:val="20"/>
          <w:color w:val="auto"/>
        </w:rPr>
      </w:pPr>
      <w:r>
        <w:rPr>
          <w:rFonts w:ascii="Arial Narrow" w:cs="Arial Narrow" w:eastAsia="Arial Narrow" w:hAnsi="Arial Narrow"/>
          <w:sz w:val="24"/>
          <w:szCs w:val="24"/>
          <w:color w:val="auto"/>
        </w:rPr>
        <w:t>σκοπούς.</w:t>
      </w:r>
    </w:p>
    <w:p>
      <w:pPr>
        <w:spacing w:after="0" w:line="56" w:lineRule="exact"/>
        <w:rPr>
          <w:sz w:val="20"/>
          <w:szCs w:val="20"/>
          <w:color w:val="auto"/>
        </w:rPr>
      </w:pPr>
    </w:p>
    <w:p>
      <w:pPr>
        <w:ind w:left="7" w:right="60"/>
        <w:spacing w:after="0" w:line="236" w:lineRule="auto"/>
        <w:rPr>
          <w:sz w:val="20"/>
          <w:szCs w:val="20"/>
          <w:color w:val="auto"/>
        </w:rPr>
      </w:pPr>
      <w:r>
        <w:rPr>
          <w:rFonts w:ascii="Arial Narrow" w:cs="Arial Narrow" w:eastAsia="Arial Narrow" w:hAnsi="Arial Narrow"/>
          <w:sz w:val="24"/>
          <w:szCs w:val="24"/>
          <w:color w:val="auto"/>
        </w:rPr>
        <w:t>1.Πριν χρησιμοποιήσετε το προϊόν, διαβάστε προσεκτικά και συμμορφώνεστε πάντα με τις παρακάτω οδηγίες. Ο κατασκευαστής δεν ευθύνεται για τυχόν ζημιές που οφείλονται σε κακή χρήση.</w:t>
      </w:r>
    </w:p>
    <w:p>
      <w:pPr>
        <w:spacing w:after="0" w:line="3" w:lineRule="exact"/>
        <w:rPr>
          <w:sz w:val="20"/>
          <w:szCs w:val="20"/>
          <w:color w:val="auto"/>
        </w:rPr>
      </w:pPr>
    </w:p>
    <w:p>
      <w:pPr>
        <w:ind w:left="7" w:right="260"/>
        <w:spacing w:after="0" w:line="236" w:lineRule="auto"/>
        <w:rPr>
          <w:sz w:val="20"/>
          <w:szCs w:val="20"/>
          <w:color w:val="auto"/>
        </w:rPr>
      </w:pPr>
      <w:r>
        <w:rPr>
          <w:rFonts w:ascii="Arial Narrow" w:cs="Arial Narrow" w:eastAsia="Arial Narrow" w:hAnsi="Arial Narrow"/>
          <w:sz w:val="24"/>
          <w:szCs w:val="24"/>
          <w:color w:val="auto"/>
        </w:rPr>
        <w:t>2.Το προϊόν προορίζεται μόνο για χρήση σε εσωτερικούς χώρους. Μη χρησιμοποιείτε το προϊόν για οποιονδήποτε σκοπό που δεν είναι συμβατός με την εφαρμογή του.</w:t>
      </w:r>
    </w:p>
    <w:p>
      <w:pPr>
        <w:spacing w:after="0" w:line="2" w:lineRule="exact"/>
        <w:rPr>
          <w:sz w:val="20"/>
          <w:szCs w:val="20"/>
          <w:color w:val="auto"/>
        </w:rPr>
      </w:pPr>
    </w:p>
    <w:p>
      <w:pPr>
        <w:ind w:left="7" w:right="300"/>
        <w:spacing w:after="0" w:line="236" w:lineRule="auto"/>
        <w:rPr>
          <w:sz w:val="20"/>
          <w:szCs w:val="20"/>
          <w:color w:val="auto"/>
        </w:rPr>
      </w:pPr>
      <w:r>
        <w:rPr>
          <w:rFonts w:ascii="Arial Narrow" w:cs="Arial Narrow" w:eastAsia="Arial Narrow" w:hAnsi="Arial Narrow"/>
          <w:sz w:val="24"/>
          <w:szCs w:val="24"/>
          <w:color w:val="auto"/>
        </w:rPr>
        <w:t>3.Η ισχύουσα τάση είναι 220-240 V~ 50/60 Hz. Για λόγους ασφαλείας δεν ενδείκνυται η σύνδεση πολλών συσκευών σε μία πρίζα.</w:t>
      </w:r>
    </w:p>
    <w:p>
      <w:pPr>
        <w:spacing w:after="0" w:line="2" w:lineRule="exact"/>
        <w:rPr>
          <w:sz w:val="20"/>
          <w:szCs w:val="20"/>
          <w:color w:val="auto"/>
        </w:rPr>
      </w:pPr>
    </w:p>
    <w:p>
      <w:pPr>
        <w:ind w:left="7" w:right="100"/>
        <w:spacing w:after="0" w:line="236" w:lineRule="auto"/>
        <w:rPr>
          <w:sz w:val="20"/>
          <w:szCs w:val="20"/>
          <w:color w:val="auto"/>
        </w:rPr>
      </w:pPr>
      <w:r>
        <w:rPr>
          <w:rFonts w:ascii="Arial Narrow" w:cs="Arial Narrow" w:eastAsia="Arial Narrow" w:hAnsi="Arial Narrow"/>
          <w:sz w:val="24"/>
          <w:szCs w:val="24"/>
          <w:color w:val="auto"/>
        </w:rPr>
        <w:t>4.Παρακαλούμε να είστε προσεκτικοί όταν χρησιμοποιείτε γύρω από παιδιά. Μην αφήνετε τα παιδιά να παίζουν με το προϊόν. Μην αφήνετε παιδιά ή άτομα που δεν γνωρίζουν τη συσκευή να τη χρησιμοποιούν χωρίς επίβλεψη.</w:t>
      </w:r>
    </w:p>
    <w:p>
      <w:pPr>
        <w:spacing w:after="0" w:line="3" w:lineRule="exact"/>
        <w:rPr>
          <w:sz w:val="20"/>
          <w:szCs w:val="20"/>
          <w:color w:val="auto"/>
        </w:rPr>
      </w:pPr>
    </w:p>
    <w:p>
      <w:pPr>
        <w:ind w:left="7" w:hanging="7"/>
        <w:spacing w:after="0" w:line="236" w:lineRule="auto"/>
        <w:tabs>
          <w:tab w:leader="none" w:pos="226" w:val="left"/>
        </w:tabs>
        <w:numPr>
          <w:ilvl w:val="0"/>
          <w:numId w:val="8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ΠΡΟΕΙΔΟΠΟΙΗΣΗ: Αυτή η συσκευή μπορεί να χρησιμοποιηθεί από παιδιά άνω των 8 ετών και άτομα με μειωμένες σωματικές, αισθητηριακές ή νοητικές ικανότητες ή άτομα χωρίς εμπειρία ή γνώση της συσκευής, μόνο υπό την επίβλεψη ατόμου που είναι υπεύθυνο για την ασφάλειά τους, ή εάν έχουν λάβει οδηγίες για την ασφαλή χρήση της συσκευής και έχουν επίγνωση των κινδύνων που συνδέονται με τη λειτουργία της. Τα παιδιά δεν πρέπει να παίζουν με τη συσκευή. Ο καθαρισμός και η συντήρηση της συσκευής δεν πρέπει να γίνονται από παιδιά, εκτός εάν είναι άνω των 8 ετών και οι δραστηριότητες αυτές εκτελούνται υπό επίβλεψη.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4674870</wp:posOffset>
            </wp:positionH>
            <wp:positionV relativeFrom="paragraph">
              <wp:posOffset>-44450</wp:posOffset>
            </wp:positionV>
            <wp:extent cx="419735" cy="41338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left="7"/>
        <w:spacing w:after="0"/>
        <w:rPr>
          <w:sz w:val="20"/>
          <w:szCs w:val="20"/>
          <w:color w:val="auto"/>
        </w:rPr>
      </w:pPr>
      <w:r>
        <w:rPr>
          <w:rFonts w:ascii="Arial Narrow" w:cs="Arial Narrow" w:eastAsia="Arial Narrow" w:hAnsi="Arial Narrow"/>
          <w:sz w:val="24"/>
          <w:szCs w:val="24"/>
          <w:color w:val="auto"/>
        </w:rPr>
        <w:t>6. ΠΡΟΕΙΔΟΠΟΙΗΣΗ: Μην χρησιμοποιείτε ποτέ αυτή τη συσκευή κοντά σε νερό,</w:t>
      </w:r>
    </w:p>
    <w:p>
      <w:pPr>
        <w:ind w:left="7"/>
        <w:spacing w:after="0" w:line="236" w:lineRule="auto"/>
        <w:rPr>
          <w:sz w:val="20"/>
          <w:szCs w:val="20"/>
          <w:color w:val="auto"/>
        </w:rPr>
      </w:pPr>
      <w:r>
        <w:rPr>
          <w:rFonts w:ascii="Arial Narrow" w:cs="Arial Narrow" w:eastAsia="Arial Narrow" w:hAnsi="Arial Narrow"/>
          <w:sz w:val="24"/>
          <w:szCs w:val="24"/>
          <w:color w:val="auto"/>
        </w:rPr>
        <w:t>π.χ.: κάτω από ντους, σε μπανιέρα ή πάνω από νεροχύτη γεμάτο με νερό.</w:t>
      </w:r>
    </w:p>
    <w:p>
      <w:pPr>
        <w:spacing w:after="0" w:line="1" w:lineRule="exact"/>
        <w:rPr>
          <w:sz w:val="20"/>
          <w:szCs w:val="20"/>
          <w:color w:val="auto"/>
        </w:rPr>
      </w:pPr>
    </w:p>
    <w:p>
      <w:pPr>
        <w:ind w:left="7" w:right="520" w:hanging="7"/>
        <w:spacing w:after="0" w:line="236" w:lineRule="auto"/>
        <w:tabs>
          <w:tab w:leader="none" w:pos="226" w:val="left"/>
        </w:tabs>
        <w:numPr>
          <w:ilvl w:val="0"/>
          <w:numId w:val="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ΠΡΟΕΙΔΟΠΟΙΗΣΗ: Μην αφήνετε ποτέ το προϊόν συνδεδεμένο στην πηγή ρεύματος χωρίς επίβλεψη. Ακόμη και όταν η χρήση διακόπτεται για μικρό χρονικό διάστημα, απενεργοποιήστε το από το δίκτυο, αποσυνδέστε το ρεύμα.</w:t>
      </w:r>
    </w:p>
    <w:p>
      <w:pPr>
        <w:spacing w:after="0" w:line="2" w:lineRule="exact"/>
        <w:rPr>
          <w:rFonts w:ascii="Arial Narrow" w:cs="Arial Narrow" w:eastAsia="Arial Narrow" w:hAnsi="Arial Narrow"/>
          <w:sz w:val="24"/>
          <w:szCs w:val="24"/>
          <w:color w:val="auto"/>
        </w:rPr>
      </w:pPr>
    </w:p>
    <w:p>
      <w:pPr>
        <w:ind w:left="7" w:right="580" w:hanging="7"/>
        <w:spacing w:after="0" w:line="247" w:lineRule="auto"/>
        <w:tabs>
          <w:tab w:leader="none" w:pos="226" w:val="left"/>
        </w:tabs>
        <w:numPr>
          <w:ilvl w:val="0"/>
          <w:numId w:val="90"/>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ΠΡΟΕΙΔΟΠΟΙΗΣΗ: Η θερμοκρασία των προσβάσιμων επιφανειών μιας συσκευής λειτουργίας μπορεί να είναι υψηλή όταν ο εξοπλισμός βρίσκεται σε λειτουργία.</w:t>
      </w:r>
    </w:p>
    <w:p>
      <w:pPr>
        <w:ind w:left="227" w:hanging="227"/>
        <w:spacing w:after="0" w:line="236" w:lineRule="auto"/>
        <w:tabs>
          <w:tab w:leader="none" w:pos="227" w:val="left"/>
        </w:tabs>
        <w:numPr>
          <w:ilvl w:val="0"/>
          <w:numId w:val="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ΠΡΟΕΙΔΟΠΟΙΗΣΗ: Κρατήστε τη συσκευή και το καλώδιο της μακριά από παιδιά.</w:t>
      </w:r>
    </w:p>
    <w:p>
      <w:pPr>
        <w:ind w:left="7" w:right="40" w:hanging="7"/>
        <w:spacing w:after="0" w:line="236" w:lineRule="auto"/>
        <w:tabs>
          <w:tab w:leader="none" w:pos="336" w:val="left"/>
        </w:tabs>
        <w:numPr>
          <w:ilvl w:val="0"/>
          <w:numId w:val="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ΠΡΟΕΙΔΟΠΟΙΗΣΗ: Αφού ολοκληρώσετε τη χρήση της συσκευής, να θυμάστε πάντα να αφαιρείτε απαλά το φις από την πρίζα κρατώντας την πρίζα με το χέρι σας. Μην τραβάτε ποτέ το καλώδιο ρεύματος!!!</w:t>
      </w:r>
    </w:p>
    <w:p>
      <w:pPr>
        <w:spacing w:after="0" w:line="2" w:lineRule="exact"/>
        <w:rPr>
          <w:rFonts w:ascii="Arial Narrow" w:cs="Arial Narrow" w:eastAsia="Arial Narrow" w:hAnsi="Arial Narrow"/>
          <w:sz w:val="24"/>
          <w:szCs w:val="24"/>
          <w:color w:val="auto"/>
        </w:rPr>
      </w:pPr>
    </w:p>
    <w:p>
      <w:pPr>
        <w:ind w:left="307" w:hanging="307"/>
        <w:spacing w:after="0" w:line="236" w:lineRule="auto"/>
        <w:tabs>
          <w:tab w:leader="none" w:pos="307" w:val="left"/>
        </w:tabs>
        <w:numPr>
          <w:ilvl w:val="0"/>
          <w:numId w:val="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ΠΡΟΕΙΔΟΠΟΙΗΣΗ: Μην χρησιμοποιείτε ποτέ το προϊόν κοντά σε εύφλεκτα υλικά.</w:t>
      </w:r>
    </w:p>
    <w:p>
      <w:pPr>
        <w:ind w:left="7" w:right="200" w:hanging="7"/>
        <w:spacing w:after="0" w:line="236" w:lineRule="auto"/>
        <w:tabs>
          <w:tab w:leader="none" w:pos="336" w:val="left"/>
        </w:tabs>
        <w:numPr>
          <w:ilvl w:val="0"/>
          <w:numId w:val="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ΠΡΟΕΙΔΟΠΟΙΗΣΗ: Εάν χρησιμοποιείτε τη συσκευή στο μπάνιο μετά τη χρήση, αφαιρέστε το φις από την πρίζα, γιατί η εγγύτητα του νερού ενέχει κίνδυνο, ακόμα κι αν η συσκευή είναι απενεργοποιημένη.</w:t>
      </w:r>
    </w:p>
    <w:p>
      <w:pPr>
        <w:spacing w:after="0" w:line="2" w:lineRule="exact"/>
        <w:rPr>
          <w:rFonts w:ascii="Arial Narrow" w:cs="Arial Narrow" w:eastAsia="Arial Narrow" w:hAnsi="Arial Narrow"/>
          <w:sz w:val="24"/>
          <w:szCs w:val="24"/>
          <w:color w:val="auto"/>
        </w:rPr>
      </w:pPr>
    </w:p>
    <w:p>
      <w:pPr>
        <w:ind w:left="327" w:hanging="327"/>
        <w:spacing w:after="0" w:line="236" w:lineRule="auto"/>
        <w:tabs>
          <w:tab w:leader="none" w:pos="327" w:val="left"/>
        </w:tabs>
        <w:numPr>
          <w:ilvl w:val="0"/>
          <w:numId w:val="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ΠΡΟΕΙΔΟΠΟΙΗΣΗ: Μην αγγίζετε τη συσκευή με βρεγμένα χέρια.</w:t>
      </w:r>
    </w:p>
    <w:p>
      <w:pPr>
        <w:ind w:left="327" w:hanging="327"/>
        <w:spacing w:after="0" w:line="236" w:lineRule="auto"/>
        <w:tabs>
          <w:tab w:leader="none" w:pos="327" w:val="left"/>
        </w:tabs>
        <w:numPr>
          <w:ilvl w:val="0"/>
          <w:numId w:val="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ΠΡΟΕΙΔΟΠΟΙΗΣΗ: Η συσκευή πρέπει να απενεργοποιείται μετά από κάθε χρήση.</w:t>
      </w:r>
    </w:p>
    <w:p>
      <w:pPr>
        <w:spacing w:after="0" w:line="1" w:lineRule="exact"/>
        <w:rPr>
          <w:rFonts w:ascii="Arial Narrow" w:cs="Arial Narrow" w:eastAsia="Arial Narrow" w:hAnsi="Arial Narrow"/>
          <w:sz w:val="24"/>
          <w:szCs w:val="24"/>
          <w:color w:val="auto"/>
        </w:rPr>
      </w:pPr>
    </w:p>
    <w:p>
      <w:pPr>
        <w:ind w:left="7" w:right="320" w:hanging="7"/>
        <w:spacing w:after="0" w:line="236" w:lineRule="auto"/>
        <w:tabs>
          <w:tab w:leader="none" w:pos="336" w:val="left"/>
        </w:tabs>
        <w:numPr>
          <w:ilvl w:val="0"/>
          <w:numId w:val="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ΠΡΟΕΙΔΟΠΟΙΗΣΗ: Ο εξοπλισμός πρέπει να χρησιμοποιείται με τέτοιο τρόπο ώστε στην ακραία θέση του καλωδίου τροφοδοσίας να μην μπορεί να το φθάσει κάποιος που χρησιμοποιεί μπανιέρα ή ντους.</w:t>
      </w:r>
    </w:p>
    <w:p>
      <w:pPr>
        <w:spacing w:after="0" w:line="2" w:lineRule="exact"/>
        <w:rPr>
          <w:rFonts w:ascii="Arial Narrow" w:cs="Arial Narrow" w:eastAsia="Arial Narrow" w:hAnsi="Arial Narrow"/>
          <w:sz w:val="24"/>
          <w:szCs w:val="24"/>
          <w:color w:val="auto"/>
        </w:rPr>
      </w:pPr>
    </w:p>
    <w:p>
      <w:pPr>
        <w:ind w:left="327" w:hanging="327"/>
        <w:spacing w:after="0" w:line="236" w:lineRule="auto"/>
        <w:tabs>
          <w:tab w:leader="none" w:pos="327" w:val="left"/>
        </w:tabs>
        <w:numPr>
          <w:ilvl w:val="0"/>
          <w:numId w:val="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Μην τυλίγετε το ηλεκτρικό καλώδιο γύρω από τη συσκευή.</w:t>
      </w:r>
    </w:p>
    <w:p>
      <w:pPr>
        <w:ind w:left="327" w:hanging="327"/>
        <w:spacing w:after="0" w:line="236" w:lineRule="auto"/>
        <w:tabs>
          <w:tab w:leader="none" w:pos="327" w:val="left"/>
        </w:tabs>
        <w:numPr>
          <w:ilvl w:val="0"/>
          <w:numId w:val="9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 χρησιμοποιείτε συσκευή στο μπάνιο.</w:t>
      </w:r>
    </w:p>
    <w:p>
      <w:pPr>
        <w:sectPr>
          <w:pgSz w:w="8400" w:h="11906" w:orient="portrait"/>
          <w:cols w:equalWidth="0" w:num="1">
            <w:col w:w="8027"/>
          </w:cols>
          <w:pgMar w:left="193" w:top="297" w:right="171" w:bottom="0" w:gutter="0" w:footer="0" w:header="0"/>
        </w:sectPr>
      </w:pPr>
    </w:p>
    <w:p>
      <w:pPr>
        <w:spacing w:after="0" w:line="12" w:lineRule="exact"/>
        <w:rPr>
          <w:sz w:val="20"/>
          <w:szCs w:val="20"/>
          <w:color w:val="auto"/>
        </w:rPr>
      </w:pPr>
    </w:p>
    <w:p>
      <w:pPr>
        <w:jc w:val="center"/>
        <w:ind w:right="-166"/>
        <w:spacing w:after="0"/>
        <w:rPr>
          <w:sz w:val="20"/>
          <w:szCs w:val="20"/>
          <w:color w:val="auto"/>
        </w:rPr>
      </w:pPr>
      <w:r>
        <w:rPr>
          <w:rFonts w:ascii="Arial" w:cs="Arial" w:eastAsia="Arial" w:hAnsi="Arial"/>
          <w:sz w:val="16"/>
          <w:szCs w:val="16"/>
          <w:b w:val="1"/>
          <w:bCs w:val="1"/>
          <w:color w:val="auto"/>
        </w:rPr>
        <w:t>35</w:t>
      </w:r>
    </w:p>
    <w:p>
      <w:pPr>
        <w:sectPr>
          <w:pgSz w:w="8400" w:h="11906" w:orient="portrait"/>
          <w:cols w:equalWidth="0" w:num="1">
            <w:col w:w="8027"/>
          </w:cols>
          <w:pgMar w:left="193" w:top="297" w:right="171" w:bottom="0" w:gutter="0" w:footer="0" w:header="0"/>
          <w:type w:val="continuous"/>
        </w:sectPr>
      </w:pPr>
    </w:p>
    <w:bookmarkStart w:id="35" w:name="page36"/>
    <w:bookmarkEnd w:id="35"/>
    <w:p>
      <w:pPr>
        <w:spacing w:after="0" w:line="8" w:lineRule="exact"/>
        <w:rPr>
          <w:sz w:val="20"/>
          <w:szCs w:val="20"/>
          <w:color w:val="auto"/>
        </w:rPr>
      </w:pPr>
    </w:p>
    <w:p>
      <w:pPr>
        <w:ind w:left="7" w:hanging="7"/>
        <w:spacing w:after="0" w:line="262" w:lineRule="auto"/>
        <w:tabs>
          <w:tab w:leader="none" w:pos="336" w:val="left"/>
        </w:tabs>
        <w:numPr>
          <w:ilvl w:val="0"/>
          <w:numId w:val="9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Μην αφαιρείτε σκόνη ή ξένα σώματα από το εσωτερικό της συσκευής χρησιμοποιώντας αιχμηρά ή μεταλλικά αντικείμενα.</w:t>
      </w:r>
    </w:p>
    <w:p>
      <w:pPr>
        <w:spacing w:after="0" w:line="1" w:lineRule="exact"/>
        <w:rPr>
          <w:rFonts w:ascii="Arial Narrow" w:cs="Arial Narrow" w:eastAsia="Arial Narrow" w:hAnsi="Arial Narrow"/>
          <w:sz w:val="24"/>
          <w:szCs w:val="24"/>
          <w:color w:val="auto"/>
        </w:rPr>
      </w:pPr>
    </w:p>
    <w:p>
      <w:pPr>
        <w:jc w:val="both"/>
        <w:ind w:left="7" w:right="340" w:hanging="7"/>
        <w:spacing w:after="0" w:line="236" w:lineRule="auto"/>
        <w:tabs>
          <w:tab w:leader="none" w:pos="336" w:val="left"/>
        </w:tabs>
        <w:numPr>
          <w:ilvl w:val="0"/>
          <w:numId w:val="9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Μην βάζετε ποτέ το καλώδιο τροφοδοσίας, το φις ή ολόκληρη τη συσκευή στο νερό. Ποτέ μην εκθέτετε το προϊόν σε ατμοσφαιρικές συνθήκες όπως απευθείας ηλιακό φως ή βροχή κ.λπ.. Ποτέ μην χρησιμοποιείτε το προϊόν σε συνθήκες υγρασίας.</w:t>
      </w:r>
    </w:p>
    <w:p>
      <w:pPr>
        <w:spacing w:after="0" w:line="2" w:lineRule="exact"/>
        <w:rPr>
          <w:rFonts w:ascii="Arial Narrow" w:cs="Arial Narrow" w:eastAsia="Arial Narrow" w:hAnsi="Arial Narrow"/>
          <w:sz w:val="24"/>
          <w:szCs w:val="24"/>
          <w:color w:val="auto"/>
        </w:rPr>
      </w:pPr>
    </w:p>
    <w:p>
      <w:pPr>
        <w:ind w:left="7" w:right="10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20.Ελέγχετε περιοδικά την κατάσταση του καλωδίου τροφοδοσίας. Εάν το καλώδιο τροφοδοσίας είναι κατεστραμμένο, το προϊόν πρέπει να στραφεί σε επαγγελματικό σημείο σέρβις για να αντικατασταθεί, προκειμένου να αποφευχθούν επικίνδυνες καταστάσεις.</w:t>
      </w:r>
    </w:p>
    <w:p>
      <w:pPr>
        <w:spacing w:after="0" w:line="2" w:lineRule="exact"/>
        <w:rPr>
          <w:rFonts w:ascii="Arial Narrow" w:cs="Arial Narrow" w:eastAsia="Arial Narrow" w:hAnsi="Arial Narrow"/>
          <w:sz w:val="24"/>
          <w:szCs w:val="24"/>
          <w:color w:val="auto"/>
        </w:rPr>
      </w:pPr>
    </w:p>
    <w:p>
      <w:pPr>
        <w:ind w:left="7" w:right="40" w:hanging="7"/>
        <w:spacing w:after="0" w:line="236" w:lineRule="auto"/>
        <w:tabs>
          <w:tab w:leader="none" w:pos="336" w:val="left"/>
        </w:tabs>
        <w:numPr>
          <w:ilvl w:val="0"/>
          <w:numId w:val="9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Μην χρησιμοποιείτε ποτέ το προϊόν με κατεστραμμένο καλώδιο τροφοδοσίας ή εάν έχει πέσει ή έχει καταστραφεί με οποιονδήποτε άλλο τρόπο ή εάν δεν λειτουργεί σωστά. Μην προσπαθήσετε να επισκευάσετε μόνοι σας το ελαττωματικό προϊόν γιατί μπορεί να προκληθεί ηλεκτροπληξία. Πάντα να στρέφετε τη συσκευή που έχει υποστεί ζημιά σε ένα επαγγελματικό σημείο σέρβις για να την επισκευάσετε. Όλες οι επισκευές μπορούν να γίνουν μόνο από εξουσιοδοτηένους επαγγελματίες σέρβις. Η επισκευή που έγινε λανθασμένα μπορεί να προκαλέσει επικίνδυνες καταστάσεις για τον χρήστη.</w:t>
      </w:r>
    </w:p>
    <w:p>
      <w:pPr>
        <w:spacing w:after="0" w:line="6" w:lineRule="exact"/>
        <w:rPr>
          <w:rFonts w:ascii="Arial Narrow" w:cs="Arial Narrow" w:eastAsia="Arial Narrow" w:hAnsi="Arial Narrow"/>
          <w:sz w:val="24"/>
          <w:szCs w:val="24"/>
          <w:color w:val="auto"/>
        </w:rPr>
      </w:pPr>
    </w:p>
    <w:p>
      <w:pPr>
        <w:ind w:left="7" w:right="300" w:hanging="7"/>
        <w:spacing w:after="0" w:line="236" w:lineRule="auto"/>
        <w:tabs>
          <w:tab w:leader="none" w:pos="336" w:val="left"/>
        </w:tabs>
        <w:numPr>
          <w:ilvl w:val="0"/>
          <w:numId w:val="9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Το καλώδιο τροφοδοσίας δεν πρέπει να αγγίζει τα θερμά μέρη της συσκευής και δεν πρέπει να βρίσκεται κοντά σε άλλες πηγές θερμότητας.</w:t>
      </w:r>
    </w:p>
    <w:p>
      <w:pPr>
        <w:spacing w:after="0" w:line="1" w:lineRule="exact"/>
        <w:rPr>
          <w:rFonts w:ascii="Arial Narrow" w:cs="Arial Narrow" w:eastAsia="Arial Narrow" w:hAnsi="Arial Narrow"/>
          <w:sz w:val="24"/>
          <w:szCs w:val="24"/>
          <w:color w:val="auto"/>
        </w:rPr>
      </w:pPr>
    </w:p>
    <w:p>
      <w:pPr>
        <w:ind w:left="7" w:right="64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23.Για την παροχή πρόσθετης προστασίας, συνιστάται η εγκατάσταση συσκευής υπολειμματικού ρεύματος (RCD) στο κύκλωμα ισχύος, με ονομαστική υπολειπόμενη ένταση ρεύματος όχι μεγαλύτερη από 30 mA. Επικοινωνήστε με έναν επαγγελματία ηλεκτρολόγο για αυτό το θέμα.</w:t>
      </w:r>
    </w:p>
    <w:p>
      <w:pPr>
        <w:spacing w:after="0" w:line="3" w:lineRule="exact"/>
        <w:rPr>
          <w:rFonts w:ascii="Arial Narrow" w:cs="Arial Narrow" w:eastAsia="Arial Narrow" w:hAnsi="Arial Narrow"/>
          <w:sz w:val="24"/>
          <w:szCs w:val="24"/>
          <w:color w:val="auto"/>
        </w:rPr>
      </w:pPr>
    </w:p>
    <w:p>
      <w:pPr>
        <w:ind w:left="327" w:hanging="327"/>
        <w:spacing w:after="0" w:line="236" w:lineRule="auto"/>
        <w:tabs>
          <w:tab w:leader="none" w:pos="327" w:val="left"/>
        </w:tabs>
        <w:numPr>
          <w:ilvl w:val="0"/>
          <w:numId w:val="9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Μην αφήνετε το τμήμα του κινητήρα της συσκευής να βραχεί.</w:t>
      </w:r>
    </w:p>
    <w:p>
      <w:pPr>
        <w:ind w:left="327" w:hanging="327"/>
        <w:spacing w:after="0" w:line="236" w:lineRule="auto"/>
        <w:tabs>
          <w:tab w:leader="none" w:pos="327" w:val="left"/>
        </w:tabs>
        <w:numPr>
          <w:ilvl w:val="0"/>
          <w:numId w:val="9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Μην αγγίζετε τις καυτές επιφάνειες της συσκευής.</w:t>
      </w:r>
    </w:p>
    <w:p>
      <w:pPr>
        <w:ind w:left="7" w:right="520" w:hanging="7"/>
        <w:spacing w:after="0" w:line="236" w:lineRule="auto"/>
        <w:tabs>
          <w:tab w:leader="none" w:pos="336" w:val="left"/>
        </w:tabs>
        <w:numPr>
          <w:ilvl w:val="0"/>
          <w:numId w:val="9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Αφού απενεργοποιήσετε τη συσκευή, πριν την καθαρίσετε ή την αποθηκεύσετε, αποσυνδέστε το φις από την πρίζα και αφήστε τον εξοπλισμό να κρυώσει. Περιμένετε αρκετά γιατί η θερμαινόμενη συσκευή κρυώνει αργά.</w:t>
      </w:r>
    </w:p>
    <w:p>
      <w:pPr>
        <w:spacing w:after="0" w:line="2" w:lineRule="exact"/>
        <w:rPr>
          <w:rFonts w:ascii="Arial Narrow" w:cs="Arial Narrow" w:eastAsia="Arial Narrow" w:hAnsi="Arial Narrow"/>
          <w:sz w:val="24"/>
          <w:szCs w:val="24"/>
          <w:color w:val="auto"/>
        </w:rPr>
      </w:pPr>
    </w:p>
    <w:p>
      <w:pPr>
        <w:ind w:left="7" w:right="500" w:hanging="7"/>
        <w:spacing w:after="0" w:line="236" w:lineRule="auto"/>
        <w:tabs>
          <w:tab w:leader="none" w:pos="336" w:val="left"/>
        </w:tabs>
        <w:numPr>
          <w:ilvl w:val="0"/>
          <w:numId w:val="9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 χρησιμοποιείτε επιθετικά απορρυπαντικά σε μορφή γαλακτωμάτων, γάλακτος, πάστες κ.λπ. για τον καθαρισμό του περιβλήματος, καθώς μπορεί, μεταξύ άλλων, να αφαιρέσουν πληροφοριακά γραφικά σύμβολα όπως ζυγαριές, σημάνσεις, προειδοποιητικές πινακίδες κ.λπ.</w:t>
      </w:r>
    </w:p>
    <w:p>
      <w:pPr>
        <w:spacing w:after="0" w:line="3" w:lineRule="exact"/>
        <w:rPr>
          <w:rFonts w:ascii="Arial Narrow" w:cs="Arial Narrow" w:eastAsia="Arial Narrow" w:hAnsi="Arial Narrow"/>
          <w:sz w:val="24"/>
          <w:szCs w:val="24"/>
          <w:color w:val="auto"/>
        </w:rPr>
      </w:pPr>
    </w:p>
    <w:p>
      <w:pPr>
        <w:ind w:left="7" w:right="340" w:hanging="7"/>
        <w:spacing w:after="0" w:line="236" w:lineRule="auto"/>
        <w:tabs>
          <w:tab w:leader="none" w:pos="336" w:val="left"/>
        </w:tabs>
        <w:numPr>
          <w:ilvl w:val="0"/>
          <w:numId w:val="9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Η συσκευή δεν έχει σχεδιαστεί για να λειτουργεί με εξωτερικούς προγραμματιστές ή ξεχωριστό σύστημα τηλεχειρισμού</w:t>
      </w:r>
    </w:p>
    <w:p>
      <w:pPr>
        <w:spacing w:after="0" w:line="1" w:lineRule="exact"/>
        <w:rPr>
          <w:rFonts w:ascii="Arial Narrow" w:cs="Arial Narrow" w:eastAsia="Arial Narrow" w:hAnsi="Arial Narrow"/>
          <w:sz w:val="24"/>
          <w:szCs w:val="24"/>
          <w:color w:val="auto"/>
        </w:rPr>
      </w:pPr>
    </w:p>
    <w:p>
      <w:pPr>
        <w:ind w:left="7" w:right="580" w:hanging="7"/>
        <w:spacing w:after="0" w:line="236" w:lineRule="auto"/>
        <w:tabs>
          <w:tab w:leader="none" w:pos="336" w:val="left"/>
        </w:tabs>
        <w:numPr>
          <w:ilvl w:val="0"/>
          <w:numId w:val="9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Μην καλύπτετε τη συσκευή, μπορεί να προκαλέσει συσσώρευση θερμότητας στο εσωτερικό της και μπορεί να προκαλέσει ζημιά ή πυρκαγιά.</w:t>
      </w:r>
    </w:p>
    <w:p>
      <w:pPr>
        <w:spacing w:after="0" w:line="1" w:lineRule="exact"/>
        <w:rPr>
          <w:rFonts w:ascii="Arial Narrow" w:cs="Arial Narrow" w:eastAsia="Arial Narrow" w:hAnsi="Arial Narrow"/>
          <w:sz w:val="24"/>
          <w:szCs w:val="24"/>
          <w:color w:val="auto"/>
        </w:rPr>
      </w:pPr>
    </w:p>
    <w:p>
      <w:pPr>
        <w:ind w:left="7" w:right="120" w:hanging="7"/>
        <w:spacing w:after="0" w:line="236" w:lineRule="auto"/>
        <w:tabs>
          <w:tab w:leader="none" w:pos="336" w:val="left"/>
        </w:tabs>
        <w:numPr>
          <w:ilvl w:val="0"/>
          <w:numId w:val="9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Οι λακ για τα μαλλιά περιέχουν εύφλεκτα υλικά. Μην τα εφαρμόζετε κατά τη χρήση της συσκευής.</w:t>
      </w:r>
    </w:p>
    <w:p>
      <w:pPr>
        <w:spacing w:after="0" w:line="1" w:lineRule="exact"/>
        <w:rPr>
          <w:rFonts w:ascii="Arial Narrow" w:cs="Arial Narrow" w:eastAsia="Arial Narrow" w:hAnsi="Arial Narrow"/>
          <w:sz w:val="24"/>
          <w:szCs w:val="24"/>
          <w:color w:val="auto"/>
        </w:rPr>
      </w:pPr>
    </w:p>
    <w:p>
      <w:pPr>
        <w:ind w:left="7" w:right="260" w:hanging="7"/>
        <w:spacing w:after="0" w:line="236" w:lineRule="auto"/>
        <w:tabs>
          <w:tab w:leader="none" w:pos="336" w:val="left"/>
        </w:tabs>
        <w:numPr>
          <w:ilvl w:val="0"/>
          <w:numId w:val="9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Μη χρησιμοποιείτε τη συσκευή σε άτομα που κοιμούνται.32. Κατά τη λειτουργία, μην τοποθετείτε τη συσκευή σε βρεγμένες επιφάνειες ή ρούχα.</w:t>
      </w:r>
    </w:p>
    <w:p>
      <w:pPr>
        <w:spacing w:after="0" w:line="1" w:lineRule="exact"/>
        <w:rPr>
          <w:rFonts w:ascii="Arial Narrow" w:cs="Arial Narrow" w:eastAsia="Arial Narrow" w:hAnsi="Arial Narrow"/>
          <w:sz w:val="24"/>
          <w:szCs w:val="24"/>
          <w:color w:val="auto"/>
        </w:rPr>
      </w:pPr>
    </w:p>
    <w:p>
      <w:pPr>
        <w:ind w:left="7" w:right="120" w:hanging="7"/>
        <w:spacing w:after="0" w:line="236" w:lineRule="auto"/>
        <w:tabs>
          <w:tab w:leader="none" w:pos="336" w:val="left"/>
        </w:tabs>
        <w:numPr>
          <w:ilvl w:val="0"/>
          <w:numId w:val="9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Κατά τη λειτουργία της συσκευής, τα μεταλλικά στοιχεία θερμαίνονται σε υψηλές θερμοκρασίες. Μην αγγίζετε καυτά μέρη της συσκευής με γυμνά χέρια και μην αφήνετε την επαφή με το τριχωτό της κεφαλής, καθώς αυτό μπορεί να προκαλέσει εγκαύματα.</w:t>
      </w:r>
    </w:p>
    <w:p>
      <w:pPr>
        <w:sectPr>
          <w:pgSz w:w="8400" w:h="11913" w:orient="portrait"/>
          <w:cols w:equalWidth="0" w:num="1">
            <w:col w:w="8027"/>
          </w:cols>
          <w:pgMar w:left="193" w:top="327" w:right="171" w:bottom="0" w:gutter="0" w:footer="0" w:header="0"/>
        </w:sectPr>
      </w:pPr>
    </w:p>
    <w:p>
      <w:pPr>
        <w:spacing w:after="0" w:line="3" w:lineRule="exact"/>
        <w:rPr>
          <w:sz w:val="20"/>
          <w:szCs w:val="20"/>
          <w:color w:val="auto"/>
        </w:rPr>
      </w:pPr>
    </w:p>
    <w:p>
      <w:pPr>
        <w:jc w:val="center"/>
        <w:ind w:right="-166"/>
        <w:spacing w:after="0"/>
        <w:rPr>
          <w:sz w:val="20"/>
          <w:szCs w:val="20"/>
          <w:color w:val="auto"/>
        </w:rPr>
      </w:pPr>
      <w:r>
        <w:rPr>
          <w:rFonts w:ascii="Arial" w:cs="Arial" w:eastAsia="Arial" w:hAnsi="Arial"/>
          <w:sz w:val="16"/>
          <w:szCs w:val="16"/>
          <w:b w:val="1"/>
          <w:bCs w:val="1"/>
          <w:color w:val="auto"/>
        </w:rPr>
        <w:t>36</w:t>
      </w:r>
    </w:p>
    <w:p>
      <w:pPr>
        <w:sectPr>
          <w:pgSz w:w="8400" w:h="11913" w:orient="portrait"/>
          <w:cols w:equalWidth="0" w:num="1">
            <w:col w:w="8027"/>
          </w:cols>
          <w:pgMar w:left="193" w:top="327" w:right="171" w:bottom="0" w:gutter="0" w:footer="0" w:header="0"/>
          <w:type w:val="continuous"/>
        </w:sectPr>
      </w:pPr>
    </w:p>
    <w:bookmarkStart w:id="36" w:name="page37"/>
    <w:bookmarkEnd w:id="36"/>
    <w:tbl>
      <w:tblPr>
        <w:tblLayout w:type="fixed"/>
        <w:tblInd w:w="20" w:type="dxa"/>
        <w:tblCellMar>
          <w:top w:w="0" w:type="dxa"/>
          <w:left w:w="0" w:type="dxa"/>
          <w:bottom w:w="0" w:type="dxa"/>
          <w:right w:w="0" w:type="dxa"/>
        </w:tblCellMar>
      </w:tblPr>
      <w:tr>
        <w:trPr>
          <w:trHeight w:val="184"/>
        </w:trPr>
        <w:tc>
          <w:tcPr>
            <w:tcW w:w="2080" w:type="dxa"/>
            <w:vAlign w:val="bottom"/>
            <w:gridSpan w:val="2"/>
          </w:tcPr>
          <w:p>
            <w:pPr>
              <w:spacing w:after="0"/>
              <w:rPr>
                <w:sz w:val="20"/>
                <w:szCs w:val="20"/>
                <w:color w:val="auto"/>
              </w:rPr>
            </w:pPr>
            <w:r>
              <w:rPr>
                <w:rFonts w:ascii="Arial Narrow" w:cs="Arial Narrow" w:eastAsia="Arial Narrow" w:hAnsi="Arial Narrow"/>
                <w:sz w:val="16"/>
                <w:szCs w:val="16"/>
                <w:color w:val="auto"/>
              </w:rPr>
              <w:t>ΠΕΡΙΓΡΑΦΗ ΠΡΟΪΟΝΤΟΣ (εικ. 1)</w:t>
            </w:r>
          </w:p>
        </w:tc>
        <w:tc>
          <w:tcPr>
            <w:tcW w:w="160" w:type="dxa"/>
            <w:vAlign w:val="bottom"/>
          </w:tcPr>
          <w:p>
            <w:pPr>
              <w:spacing w:after="0"/>
              <w:rPr>
                <w:sz w:val="15"/>
                <w:szCs w:val="15"/>
                <w:color w:val="auto"/>
              </w:rPr>
            </w:pPr>
          </w:p>
        </w:tc>
        <w:tc>
          <w:tcPr>
            <w:tcW w:w="2000" w:type="dxa"/>
            <w:vAlign w:val="bottom"/>
          </w:tcPr>
          <w:p>
            <w:pPr>
              <w:spacing w:after="0"/>
              <w:rPr>
                <w:sz w:val="15"/>
                <w:szCs w:val="15"/>
                <w:color w:val="auto"/>
              </w:rPr>
            </w:pPr>
          </w:p>
        </w:tc>
        <w:tc>
          <w:tcPr>
            <w:tcW w:w="160" w:type="dxa"/>
            <w:vAlign w:val="bottom"/>
          </w:tcPr>
          <w:p>
            <w:pPr>
              <w:spacing w:after="0"/>
              <w:rPr>
                <w:sz w:val="15"/>
                <w:szCs w:val="15"/>
                <w:color w:val="auto"/>
              </w:rPr>
            </w:pPr>
          </w:p>
        </w:tc>
        <w:tc>
          <w:tcPr>
            <w:tcW w:w="2560" w:type="dxa"/>
            <w:vAlign w:val="bottom"/>
          </w:tcPr>
          <w:p>
            <w:pPr>
              <w:spacing w:after="0"/>
              <w:rPr>
                <w:sz w:val="15"/>
                <w:szCs w:val="15"/>
                <w:color w:val="auto"/>
              </w:rPr>
            </w:pPr>
          </w:p>
        </w:tc>
      </w:tr>
      <w:tr>
        <w:trPr>
          <w:trHeight w:val="181"/>
        </w:trPr>
        <w:tc>
          <w:tcPr>
            <w:tcW w:w="80" w:type="dxa"/>
            <w:vAlign w:val="bottom"/>
          </w:tcPr>
          <w:p>
            <w:pPr>
              <w:spacing w:after="0" w:line="181" w:lineRule="exact"/>
              <w:rPr>
                <w:sz w:val="20"/>
                <w:szCs w:val="20"/>
                <w:color w:val="auto"/>
              </w:rPr>
            </w:pPr>
            <w:r>
              <w:rPr>
                <w:rFonts w:ascii="Arial Narrow" w:cs="Arial Narrow" w:eastAsia="Arial Narrow" w:hAnsi="Arial Narrow"/>
                <w:sz w:val="16"/>
                <w:szCs w:val="16"/>
                <w:color w:val="auto"/>
                <w:w w:val="81"/>
              </w:rPr>
              <w:t>1</w:t>
            </w:r>
          </w:p>
        </w:tc>
        <w:tc>
          <w:tcPr>
            <w:tcW w:w="20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δροσερή άκρη</w:t>
            </w:r>
          </w:p>
        </w:tc>
        <w:tc>
          <w:tcPr>
            <w:tcW w:w="16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20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αφαιρούμενες βούρτσες</w:t>
            </w:r>
          </w:p>
        </w:tc>
        <w:tc>
          <w:tcPr>
            <w:tcW w:w="16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256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9"/>
              </w:rPr>
              <w:t>- διακόπτης On/Off/Ρύθμιση θερμοκρασίας</w:t>
            </w:r>
          </w:p>
        </w:tc>
      </w:tr>
      <w:tr>
        <w:trPr>
          <w:trHeight w:val="222"/>
        </w:trPr>
        <w:tc>
          <w:tcPr>
            <w:tcW w:w="80" w:type="dxa"/>
            <w:vAlign w:val="bottom"/>
          </w:tcPr>
          <w:p>
            <w:pPr>
              <w:spacing w:after="0"/>
              <w:rPr>
                <w:sz w:val="20"/>
                <w:szCs w:val="20"/>
                <w:color w:val="auto"/>
              </w:rPr>
            </w:pPr>
            <w:r>
              <w:rPr>
                <w:rFonts w:ascii="Arial Narrow" w:cs="Arial Narrow" w:eastAsia="Arial Narrow" w:hAnsi="Arial Narrow"/>
                <w:sz w:val="16"/>
                <w:szCs w:val="16"/>
                <w:color w:val="auto"/>
                <w:w w:val="81"/>
              </w:rPr>
              <w:t>4</w:t>
            </w:r>
          </w:p>
        </w:tc>
        <w:tc>
          <w:tcPr>
            <w:tcW w:w="2000" w:type="dxa"/>
            <w:vAlign w:val="bottom"/>
          </w:tcPr>
          <w:p>
            <w:pPr>
              <w:ind w:left="20"/>
              <w:spacing w:after="0"/>
              <w:rPr>
                <w:sz w:val="20"/>
                <w:szCs w:val="20"/>
                <w:color w:val="auto"/>
              </w:rPr>
            </w:pPr>
            <w:r>
              <w:rPr>
                <w:rFonts w:ascii="Arial Narrow" w:cs="Arial Narrow" w:eastAsia="Arial Narrow" w:hAnsi="Arial Narrow"/>
                <w:sz w:val="16"/>
                <w:szCs w:val="16"/>
                <w:color w:val="auto"/>
              </w:rPr>
              <w:t>- κουμπί κλειδώματος βούρτσας</w:t>
            </w:r>
          </w:p>
        </w:tc>
        <w:tc>
          <w:tcPr>
            <w:tcW w:w="16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2000" w:type="dxa"/>
            <w:vAlign w:val="bottom"/>
          </w:tcPr>
          <w:p>
            <w:pPr>
              <w:ind w:left="20"/>
              <w:spacing w:after="0"/>
              <w:rPr>
                <w:sz w:val="20"/>
                <w:szCs w:val="20"/>
                <w:color w:val="auto"/>
              </w:rPr>
            </w:pPr>
            <w:r>
              <w:rPr>
                <w:rFonts w:ascii="Arial Narrow" w:cs="Arial Narrow" w:eastAsia="Arial Narrow" w:hAnsi="Arial Narrow"/>
                <w:sz w:val="16"/>
                <w:szCs w:val="16"/>
                <w:color w:val="auto"/>
              </w:rPr>
              <w:t>- αφαιρούμενο κάλυμμα φίλτρου</w:t>
            </w:r>
          </w:p>
        </w:tc>
        <w:tc>
          <w:tcPr>
            <w:tcW w:w="16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2560" w:type="dxa"/>
            <w:vAlign w:val="bottom"/>
          </w:tcPr>
          <w:p>
            <w:pPr>
              <w:ind w:left="20"/>
              <w:spacing w:after="0"/>
              <w:rPr>
                <w:sz w:val="20"/>
                <w:szCs w:val="20"/>
                <w:color w:val="auto"/>
              </w:rPr>
            </w:pPr>
            <w:r>
              <w:rPr>
                <w:rFonts w:ascii="Arial Narrow" w:cs="Arial Narrow" w:eastAsia="Arial Narrow" w:hAnsi="Arial Narrow"/>
                <w:sz w:val="16"/>
                <w:szCs w:val="16"/>
                <w:color w:val="auto"/>
              </w:rPr>
              <w:t>- περιστρεφόμενο καλώδιο</w:t>
            </w:r>
          </w:p>
        </w:tc>
      </w:tr>
    </w:tbl>
    <w:p>
      <w:pPr>
        <w:spacing w:after="0" w:line="141" w:lineRule="exact"/>
        <w:rPr>
          <w:sz w:val="20"/>
          <w:szCs w:val="20"/>
          <w:color w:val="auto"/>
        </w:rPr>
      </w:pPr>
    </w:p>
    <w:p>
      <w:pPr>
        <w:ind w:left="20"/>
        <w:spacing w:after="0"/>
        <w:rPr>
          <w:sz w:val="20"/>
          <w:szCs w:val="20"/>
          <w:color w:val="auto"/>
        </w:rPr>
      </w:pPr>
      <w:r>
        <w:rPr>
          <w:rFonts w:ascii="Arial Narrow" w:cs="Arial Narrow" w:eastAsia="Arial Narrow" w:hAnsi="Arial Narrow"/>
          <w:sz w:val="16"/>
          <w:szCs w:val="16"/>
          <w:color w:val="auto"/>
        </w:rPr>
        <w:t>ΧΡΗΣΗ ΤΗΣ ΣΥΣΚΕΥΗΣ</w:t>
      </w:r>
    </w:p>
    <w:p>
      <w:pPr>
        <w:spacing w:after="0" w:line="36" w:lineRule="exact"/>
        <w:rPr>
          <w:sz w:val="20"/>
          <w:szCs w:val="20"/>
          <w:color w:val="auto"/>
        </w:rPr>
      </w:pPr>
    </w:p>
    <w:p>
      <w:pPr>
        <w:ind w:left="160" w:hanging="147"/>
        <w:spacing w:after="0"/>
        <w:tabs>
          <w:tab w:leader="none" w:pos="160" w:val="left"/>
        </w:tabs>
        <w:numPr>
          <w:ilvl w:val="0"/>
          <w:numId w:val="9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Τοποθετήστε τη βούρτσα (2) - πληκτρολογήστε όπως απαιτείται</w:t>
      </w:r>
    </w:p>
    <w:p>
      <w:pPr>
        <w:ind w:left="160" w:hanging="147"/>
        <w:spacing w:after="0" w:line="236" w:lineRule="auto"/>
        <w:tabs>
          <w:tab w:leader="none" w:pos="160" w:val="left"/>
        </w:tabs>
        <w:numPr>
          <w:ilvl w:val="0"/>
          <w:numId w:val="9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Συνδέστε το βύσμα ρεύματος στην πρίζα.</w:t>
      </w:r>
    </w:p>
    <w:p>
      <w:pPr>
        <w:ind w:left="20" w:right="720" w:hanging="7"/>
        <w:spacing w:after="0" w:line="236" w:lineRule="auto"/>
        <w:tabs>
          <w:tab w:leader="none" w:pos="166" w:val="left"/>
        </w:tabs>
        <w:numPr>
          <w:ilvl w:val="0"/>
          <w:numId w:val="9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Ενεργοποιήστε το στιλάτο μαλλιών με το διακόπτη (3). Ρυθμίστε την απαιτούμενη θερμοκρασία αέρα (C - κρύα βολή, 1 - χαμηλότερη θερμοκρασία και ταχύτητα, 2 - υψηλότερη θερμοκρασία)</w:t>
      </w:r>
    </w:p>
    <w:p>
      <w:pPr>
        <w:spacing w:after="0" w:line="1" w:lineRule="exact"/>
        <w:rPr>
          <w:rFonts w:ascii="Arial Narrow" w:cs="Arial Narrow" w:eastAsia="Arial Narrow" w:hAnsi="Arial Narrow"/>
          <w:sz w:val="16"/>
          <w:szCs w:val="16"/>
          <w:color w:val="auto"/>
        </w:rPr>
      </w:pPr>
    </w:p>
    <w:p>
      <w:pPr>
        <w:ind w:left="20" w:right="80" w:hanging="7"/>
        <w:spacing w:after="0" w:line="236" w:lineRule="auto"/>
        <w:tabs>
          <w:tab w:leader="none" w:pos="166" w:val="left"/>
        </w:tabs>
        <w:numPr>
          <w:ilvl w:val="0"/>
          <w:numId w:val="9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Ξεχωρίστε τη λωρίδα τρίχας, βουρτσίστε και αρχίστε να τυλίγετε από την άκρη στη βούρτσα. Περιμένετε μερικά δευτερόλεπτα μέχρι το ρεύμα ζεστού αέρα να εδραιώσει το σχήμα των τυλιγμένων μαλλιών.</w:t>
      </w:r>
    </w:p>
    <w:p>
      <w:pPr>
        <w:spacing w:after="0" w:line="1" w:lineRule="exact"/>
        <w:rPr>
          <w:rFonts w:ascii="Arial Narrow" w:cs="Arial Narrow" w:eastAsia="Arial Narrow" w:hAnsi="Arial Narrow"/>
          <w:sz w:val="16"/>
          <w:szCs w:val="16"/>
          <w:color w:val="auto"/>
        </w:rPr>
      </w:pPr>
    </w:p>
    <w:p>
      <w:pPr>
        <w:ind w:left="160" w:hanging="147"/>
        <w:spacing w:after="0" w:line="236" w:lineRule="auto"/>
        <w:tabs>
          <w:tab w:leader="none" w:pos="160" w:val="left"/>
        </w:tabs>
        <w:numPr>
          <w:ilvl w:val="0"/>
          <w:numId w:val="9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Λύστε τα μαλλιά σας.</w:t>
      </w:r>
    </w:p>
    <w:p>
      <w:pPr>
        <w:ind w:left="160" w:hanging="147"/>
        <w:spacing w:after="0" w:line="236" w:lineRule="auto"/>
        <w:tabs>
          <w:tab w:leader="none" w:pos="160" w:val="left"/>
        </w:tabs>
        <w:numPr>
          <w:ilvl w:val="0"/>
          <w:numId w:val="9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Απενεργοποιήστε το hair styler χρησιμοποιώντας το διακόπτη (3) και σχηματίστε το απαιτούμενο χτένισμα με βούρτσα ή χτένα.</w:t>
      </w:r>
    </w:p>
    <w:p>
      <w:pPr>
        <w:ind w:left="160" w:hanging="147"/>
        <w:spacing w:after="0" w:line="236" w:lineRule="auto"/>
        <w:tabs>
          <w:tab w:leader="none" w:pos="160" w:val="left"/>
        </w:tabs>
        <w:numPr>
          <w:ilvl w:val="0"/>
          <w:numId w:val="9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Αποσυνδέστε τη συσκευή από την πρίζα.</w:t>
      </w:r>
    </w:p>
    <w:p>
      <w:pPr>
        <w:spacing w:after="0" w:line="141" w:lineRule="exact"/>
        <w:rPr>
          <w:sz w:val="20"/>
          <w:szCs w:val="20"/>
          <w:color w:val="auto"/>
        </w:rPr>
      </w:pPr>
    </w:p>
    <w:p>
      <w:pPr>
        <w:ind w:left="20"/>
        <w:spacing w:after="0"/>
        <w:rPr>
          <w:sz w:val="20"/>
          <w:szCs w:val="20"/>
          <w:color w:val="auto"/>
        </w:rPr>
      </w:pPr>
      <w:r>
        <w:rPr>
          <w:rFonts w:ascii="Arial Narrow" w:cs="Arial Narrow" w:eastAsia="Arial Narrow" w:hAnsi="Arial Narrow"/>
          <w:sz w:val="16"/>
          <w:szCs w:val="16"/>
          <w:color w:val="auto"/>
        </w:rPr>
        <w:t>ΚΑΘΑΡΙΣΜΟΣ ΚΑΙ ΣΥΝΤΗΡΗΣΗ</w:t>
      </w:r>
    </w:p>
    <w:p>
      <w:pPr>
        <w:spacing w:after="0" w:line="36" w:lineRule="exact"/>
        <w:rPr>
          <w:sz w:val="20"/>
          <w:szCs w:val="20"/>
          <w:color w:val="auto"/>
        </w:rPr>
      </w:pPr>
    </w:p>
    <w:p>
      <w:pPr>
        <w:ind w:left="160" w:hanging="147"/>
        <w:spacing w:after="0"/>
        <w:tabs>
          <w:tab w:leader="none" w:pos="160" w:val="left"/>
        </w:tabs>
        <w:numPr>
          <w:ilvl w:val="0"/>
          <w:numId w:val="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Αποσυνδέστε το στιλάτο μαλλιών από την πρίζα πριν το καθαρίσετε.</w:t>
      </w:r>
    </w:p>
    <w:p>
      <w:pPr>
        <w:ind w:left="160" w:hanging="147"/>
        <w:spacing w:after="0" w:line="236" w:lineRule="auto"/>
        <w:tabs>
          <w:tab w:leader="none" w:pos="160" w:val="left"/>
        </w:tabs>
        <w:numPr>
          <w:ilvl w:val="0"/>
          <w:numId w:val="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Σκουπίστε το εξωτερικό περίβλημα με νωπό πανί. Μην χρησιμοποιείτε λειαντικά ή αιχμηρά υλικά.</w:t>
      </w:r>
    </w:p>
    <w:p>
      <w:pPr>
        <w:ind w:left="160" w:hanging="147"/>
        <w:spacing w:after="0" w:line="236" w:lineRule="auto"/>
        <w:tabs>
          <w:tab w:leader="none" w:pos="160" w:val="left"/>
        </w:tabs>
        <w:numPr>
          <w:ilvl w:val="0"/>
          <w:numId w:val="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Καθαρίστε τη βούρτσα από τα μαλλιά κάθε φορά μετά τη χρήση.</w:t>
      </w:r>
    </w:p>
    <w:p>
      <w:pPr>
        <w:ind w:left="20" w:right="160" w:hanging="7"/>
        <w:spacing w:after="0" w:line="236" w:lineRule="auto"/>
        <w:tabs>
          <w:tab w:leader="none" w:pos="166" w:val="left"/>
        </w:tabs>
        <w:numPr>
          <w:ilvl w:val="0"/>
          <w:numId w:val="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Ελέγξτε εάν το κάλυμμα εισόδου αέρα δεν έχει κολλήσει με τρίχες ή άλλη βρωμιά. Εάν χρειάζεται, στρίψτε το κάλυμμα του φίλτρου και καθαρίστε το.</w:t>
      </w:r>
    </w:p>
    <w:p>
      <w:pPr>
        <w:spacing w:after="0" w:line="1" w:lineRule="exact"/>
        <w:rPr>
          <w:rFonts w:ascii="Arial Narrow" w:cs="Arial Narrow" w:eastAsia="Arial Narrow" w:hAnsi="Arial Narrow"/>
          <w:sz w:val="16"/>
          <w:szCs w:val="16"/>
          <w:color w:val="auto"/>
        </w:rPr>
      </w:pPr>
    </w:p>
    <w:p>
      <w:pPr>
        <w:ind w:left="160" w:hanging="147"/>
        <w:spacing w:after="0" w:line="236" w:lineRule="auto"/>
        <w:tabs>
          <w:tab w:leader="none" w:pos="160" w:val="left"/>
        </w:tabs>
        <w:numPr>
          <w:ilvl w:val="0"/>
          <w:numId w:val="9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Μην αφήνετε τρίχες στο hair styler.</w:t>
      </w:r>
    </w:p>
    <w:p>
      <w:pPr>
        <w:spacing w:after="0" w:line="141" w:lineRule="exact"/>
        <w:rPr>
          <w:sz w:val="20"/>
          <w:szCs w:val="20"/>
          <w:color w:val="auto"/>
        </w:rPr>
      </w:pPr>
    </w:p>
    <w:p>
      <w:pPr>
        <w:ind w:left="20"/>
        <w:spacing w:after="0"/>
        <w:rPr>
          <w:sz w:val="20"/>
          <w:szCs w:val="20"/>
          <w:color w:val="auto"/>
        </w:rPr>
      </w:pPr>
      <w:r>
        <w:rPr>
          <w:rFonts w:ascii="Arial Narrow" w:cs="Arial Narrow" w:eastAsia="Arial Narrow" w:hAnsi="Arial Narrow"/>
          <w:sz w:val="16"/>
          <w:szCs w:val="16"/>
          <w:color w:val="auto"/>
        </w:rPr>
        <w:t>ΤΕΧΝΙΚΑ ΔΕΔΟΜΕΝΑ</w:t>
      </w:r>
    </w:p>
    <w:p>
      <w:pPr>
        <w:spacing w:after="0" w:line="36" w:lineRule="exact"/>
        <w:rPr>
          <w:sz w:val="20"/>
          <w:szCs w:val="20"/>
          <w:color w:val="auto"/>
        </w:rPr>
      </w:pPr>
    </w:p>
    <w:p>
      <w:pPr>
        <w:ind w:left="20"/>
        <w:spacing w:after="0"/>
        <w:rPr>
          <w:sz w:val="20"/>
          <w:szCs w:val="20"/>
          <w:color w:val="auto"/>
        </w:rPr>
      </w:pPr>
      <w:r>
        <w:rPr>
          <w:rFonts w:ascii="Arial Narrow" w:cs="Arial Narrow" w:eastAsia="Arial Narrow" w:hAnsi="Arial Narrow"/>
          <w:sz w:val="16"/>
          <w:szCs w:val="16"/>
          <w:color w:val="auto"/>
        </w:rPr>
        <w:t>Ισχύς: 1200W</w:t>
      </w:r>
    </w:p>
    <w:p>
      <w:pPr>
        <w:ind w:left="20"/>
        <w:spacing w:after="0" w:line="236" w:lineRule="auto"/>
        <w:rPr>
          <w:sz w:val="20"/>
          <w:szCs w:val="20"/>
          <w:color w:val="auto"/>
        </w:rPr>
      </w:pPr>
      <w:r>
        <w:rPr>
          <w:rFonts w:ascii="Arial Narrow" w:cs="Arial Narrow" w:eastAsia="Arial Narrow" w:hAnsi="Arial Narrow"/>
          <w:sz w:val="16"/>
          <w:szCs w:val="16"/>
          <w:color w:val="auto"/>
        </w:rPr>
        <w:t>Τάση: 220-240V~ 50/60Hz</w:t>
      </w:r>
    </w:p>
    <w:p>
      <w:pPr>
        <w:spacing w:after="0" w:line="21" w:lineRule="exact"/>
        <w:rPr>
          <w:sz w:val="20"/>
          <w:szCs w:val="20"/>
          <w:color w:val="auto"/>
        </w:rPr>
      </w:pPr>
    </w:p>
    <w:p>
      <w:pPr>
        <w:ind w:left="720" w:right="140"/>
        <w:spacing w:after="0" w:line="249" w:lineRule="auto"/>
        <w:rPr>
          <w:sz w:val="20"/>
          <w:szCs w:val="20"/>
          <w:color w:val="auto"/>
        </w:rPr>
      </w:pPr>
      <w:r>
        <w:rPr>
          <w:rFonts w:ascii="Arial Narrow" w:cs="Arial Narrow" w:eastAsia="Arial Narrow" w:hAnsi="Arial Narrow"/>
          <w:sz w:val="14"/>
          <w:szCs w:val="14"/>
          <w:color w:val="auto"/>
        </w:rPr>
        <w:t>φροντίζουμε το φυσικό περιβάλλον. Παρακαλούμε να πετάτε τις συσκευασίες από χαρτόνι στον κάδο ανακύκλωσης απορριμμάτων χαρτιού. Τις σακούλες από πολυαιθυλένιο (ΡΕ), απορρίψτε τις στον κάδο ανακύκλωσης πλαστικών. Η φθαρμένη συσκευή πρέπει να απορρίπτεται στο κατάλληλο σημείο, εξαιτίας των επικίνδυνων στοιχείων που περιέχει και τα οποία μπορεί να αποτελέσουν απειλή για το περιβάλλον. Η ηλεκτρική συσκευή πρέπει να απορρίπτεται με τέτοιο τρόπο ώστε να περιοριστεί η επαναχρησιμοποίηση της. Εάν στη συσκευή βρίσκονται μπαταρίες, αυτές πρέπει να αφαιρεθούν και να πεταχτούν σε ξεχωριστό κάδο.</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50800</wp:posOffset>
            </wp:positionH>
            <wp:positionV relativeFrom="paragraph">
              <wp:posOffset>-499745</wp:posOffset>
            </wp:positionV>
            <wp:extent cx="369570" cy="44831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2">
                      <a:extLst>
                        <a:ext uri="{28A0092B-C50C-407E-A947-70E740481C1C}"/>
                      </a:extLst>
                    </a:blip>
                    <a:srcRect/>
                    <a:stretch>
                      <a:fillRect/>
                    </a:stretch>
                  </pic:blipFill>
                  <pic:spPr bwMode="auto">
                    <a:xfrm>
                      <a:off x="0" y="0"/>
                      <a:ext cx="369570" cy="448310"/>
                    </a:xfrm>
                    <a:prstGeom prst="rect">
                      <a:avLst/>
                    </a:prstGeom>
                    <a:noFill/>
                  </pic:spPr>
                </pic:pic>
              </a:graphicData>
            </a:graphic>
          </wp:anchor>
        </w:drawing>
        <w:drawing>
          <wp:anchor simplePos="0" relativeHeight="251657728" behindDoc="1" locked="0" layoutInCell="0" allowOverlap="1">
            <wp:simplePos x="0" y="0"/>
            <wp:positionH relativeFrom="column">
              <wp:posOffset>15875</wp:posOffset>
            </wp:positionH>
            <wp:positionV relativeFrom="paragraph">
              <wp:posOffset>129540</wp:posOffset>
            </wp:positionV>
            <wp:extent cx="5090160" cy="17970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3">
                      <a:extLst>
                        <a:ext uri="{28A0092B-C50C-407E-A947-70E740481C1C}"/>
                      </a:extLst>
                    </a:blip>
                    <a:srcRect/>
                    <a:stretch>
                      <a:fillRect/>
                    </a:stretch>
                  </pic:blipFill>
                  <pic:spPr bwMode="auto">
                    <a:xfrm>
                      <a:off x="0" y="0"/>
                      <a:ext cx="5090160" cy="179705"/>
                    </a:xfrm>
                    <a:prstGeom prst="rect">
                      <a:avLst/>
                    </a:prstGeom>
                    <a:noFill/>
                  </pic:spPr>
                </pic:pic>
              </a:graphicData>
            </a:graphic>
          </wp:anchor>
        </w:drawing>
      </w:r>
    </w:p>
    <w:p>
      <w:pPr>
        <w:spacing w:after="0" w:line="228" w:lineRule="exact"/>
        <w:rPr>
          <w:sz w:val="20"/>
          <w:szCs w:val="20"/>
          <w:color w:val="auto"/>
        </w:rPr>
      </w:pPr>
    </w:p>
    <w:p>
      <w:pPr>
        <w:jc w:val="center"/>
        <w:ind w:right="40"/>
        <w:spacing w:after="0"/>
        <w:rPr>
          <w:sz w:val="20"/>
          <w:szCs w:val="20"/>
          <w:color w:val="auto"/>
        </w:rPr>
      </w:pPr>
      <w:r>
        <w:rPr>
          <w:rFonts w:ascii="Arial" w:cs="Arial" w:eastAsia="Arial" w:hAnsi="Arial"/>
          <w:sz w:val="20"/>
          <w:szCs w:val="20"/>
          <w:color w:val="FFFFFF"/>
        </w:rPr>
        <w:t>NEDERLANDS</w:t>
      </w:r>
    </w:p>
    <w:p>
      <w:pPr>
        <w:spacing w:after="0" w:line="66" w:lineRule="exact"/>
        <w:rPr>
          <w:sz w:val="20"/>
          <w:szCs w:val="20"/>
          <w:color w:val="auto"/>
        </w:rPr>
      </w:pPr>
    </w:p>
    <w:p>
      <w:pPr>
        <w:ind w:right="220"/>
        <w:spacing w:after="0" w:line="254" w:lineRule="auto"/>
        <w:rPr>
          <w:sz w:val="20"/>
          <w:szCs w:val="20"/>
          <w:color w:val="auto"/>
        </w:rPr>
      </w:pPr>
      <w:r>
        <w:rPr>
          <w:rFonts w:ascii="Arial Narrow" w:cs="Arial Narrow" w:eastAsia="Arial Narrow" w:hAnsi="Arial Narrow"/>
          <w:sz w:val="24"/>
          <w:szCs w:val="24"/>
          <w:color w:val="auto"/>
        </w:rPr>
        <w:t>VEILIGHEIDSVOORWAARDEN BELANGRIJKE INSTRUCTIES OVER DE VEILIGHEID VAN GEBRUIK, LEES ZORGVULDIG DOOR EN BEWAAR VOOR TOEKOMSTIG GEBRUIK</w:t>
      </w:r>
    </w:p>
    <w:p>
      <w:pPr>
        <w:ind w:right="120"/>
        <w:spacing w:after="0" w:line="236" w:lineRule="auto"/>
        <w:rPr>
          <w:sz w:val="20"/>
          <w:szCs w:val="20"/>
          <w:color w:val="auto"/>
        </w:rPr>
      </w:pPr>
      <w:r>
        <w:rPr>
          <w:rFonts w:ascii="Arial Narrow" w:cs="Arial Narrow" w:eastAsia="Arial Narrow" w:hAnsi="Arial Narrow"/>
          <w:sz w:val="24"/>
          <w:szCs w:val="24"/>
          <w:color w:val="auto"/>
        </w:rPr>
        <w:t>De garantievoorwaarden zijn anders als het apparaat voor commerciële doeleinden wordt gebruikt.</w:t>
      </w:r>
    </w:p>
    <w:p>
      <w:pPr>
        <w:spacing w:after="0" w:line="2" w:lineRule="exact"/>
        <w:rPr>
          <w:sz w:val="20"/>
          <w:szCs w:val="20"/>
          <w:color w:val="auto"/>
        </w:rPr>
      </w:pPr>
    </w:p>
    <w:p>
      <w:pPr>
        <w:ind w:right="200" w:firstLine="4"/>
        <w:spacing w:after="0" w:line="236" w:lineRule="auto"/>
        <w:tabs>
          <w:tab w:leader="none" w:pos="219" w:val="left"/>
        </w:tabs>
        <w:numPr>
          <w:ilvl w:val="0"/>
          <w:numId w:val="9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Lees de volgende instructies aandachtig door voordat u het product gebruikt en volg deze altijd op. De fabrikant is niet verantwoordelijk voor eventuele schade als gevolg van verkeerd gebruik.</w:t>
      </w:r>
    </w:p>
    <w:p>
      <w:pPr>
        <w:spacing w:after="0" w:line="2" w:lineRule="exact"/>
        <w:rPr>
          <w:rFonts w:ascii="Arial Narrow" w:cs="Arial Narrow" w:eastAsia="Arial Narrow" w:hAnsi="Arial Narrow"/>
          <w:sz w:val="24"/>
          <w:szCs w:val="24"/>
          <w:color w:val="auto"/>
        </w:rPr>
      </w:pPr>
    </w:p>
    <w:p>
      <w:pPr>
        <w:ind w:right="8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2.Het product mag alleen binnenshuis worden gebruikt. Gebruik het product niet voor enig doel dat niet verenigbaar is met de toepassing ervan.</w:t>
      </w:r>
    </w:p>
    <w:p>
      <w:pPr>
        <w:spacing w:after="0" w:line="1" w:lineRule="exact"/>
        <w:rPr>
          <w:rFonts w:ascii="Arial Narrow" w:cs="Arial Narrow" w:eastAsia="Arial Narrow" w:hAnsi="Arial Narrow"/>
          <w:sz w:val="24"/>
          <w:szCs w:val="24"/>
          <w:color w:val="auto"/>
        </w:rPr>
      </w:pPr>
    </w:p>
    <w:p>
      <w:pPr>
        <w:ind w:firstLine="4"/>
        <w:spacing w:after="0" w:line="236" w:lineRule="auto"/>
        <w:tabs>
          <w:tab w:leader="none" w:pos="219" w:val="left"/>
        </w:tabs>
        <w:numPr>
          <w:ilvl w:val="0"/>
          <w:numId w:val="9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De toepasselijke spanning bedraagt 220-240 V~ 50/60 Hz. Om veiligheidsredenen is het niet gepast om meerdere apparaten op één stopcontact aan te sluiten.</w:t>
      </w:r>
    </w:p>
    <w:p>
      <w:pPr>
        <w:spacing w:after="0" w:line="1" w:lineRule="exact"/>
        <w:rPr>
          <w:rFonts w:ascii="Arial Narrow" w:cs="Arial Narrow" w:eastAsia="Arial Narrow" w:hAnsi="Arial Narrow"/>
          <w:sz w:val="24"/>
          <w:szCs w:val="24"/>
          <w:color w:val="auto"/>
        </w:rPr>
      </w:pPr>
    </w:p>
    <w:p>
      <w:pPr>
        <w:ind w:right="440" w:firstLine="4"/>
        <w:spacing w:after="0" w:line="236" w:lineRule="auto"/>
        <w:tabs>
          <w:tab w:leader="none" w:pos="219" w:val="left"/>
        </w:tabs>
        <w:numPr>
          <w:ilvl w:val="0"/>
          <w:numId w:val="9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Wees voorzichtig bij gebruik in de buurt van kinderen. Laat kinderen niet met het product spelen. Laat kinderen of mensen die het apparaat niet kennen het niet zonder toezicht gebruiken.</w:t>
      </w:r>
    </w:p>
    <w:p>
      <w:pPr>
        <w:spacing w:after="0" w:line="2" w:lineRule="exact"/>
        <w:rPr>
          <w:rFonts w:ascii="Arial Narrow" w:cs="Arial Narrow" w:eastAsia="Arial Narrow" w:hAnsi="Arial Narrow"/>
          <w:sz w:val="24"/>
          <w:szCs w:val="24"/>
          <w:color w:val="auto"/>
        </w:rPr>
      </w:pPr>
    </w:p>
    <w:p>
      <w:pPr>
        <w:ind w:firstLine="4"/>
        <w:spacing w:after="0" w:line="236" w:lineRule="auto"/>
        <w:tabs>
          <w:tab w:leader="none" w:pos="219" w:val="left"/>
        </w:tabs>
        <w:numPr>
          <w:ilvl w:val="0"/>
          <w:numId w:val="9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WAARSCHUWING: Dit apparaat mag alleen worden gebruikt door kinderen ouder dan 8 jaar en personen met verminderde fysieke, zintuiglijke of mentale vermogens, of personen zonder ervaring of kennis van het apparaat, onder toezicht van een persoon die</w:t>
      </w:r>
    </w:p>
    <w:p>
      <w:pPr>
        <w:sectPr>
          <w:pgSz w:w="8400" w:h="11906" w:orient="portrait"/>
          <w:cols w:equalWidth="0" w:num="1">
            <w:col w:w="7920"/>
          </w:cols>
          <w:pgMar w:left="180" w:top="277" w:right="291" w:bottom="0" w:gutter="0" w:footer="0" w:header="0"/>
        </w:sectPr>
      </w:pPr>
    </w:p>
    <w:p>
      <w:pPr>
        <w:spacing w:after="0" w:line="134" w:lineRule="exact"/>
        <w:rPr>
          <w:sz w:val="20"/>
          <w:szCs w:val="20"/>
          <w:color w:val="auto"/>
        </w:rPr>
      </w:pPr>
    </w:p>
    <w:p>
      <w:pPr>
        <w:jc w:val="center"/>
        <w:ind w:right="-299"/>
        <w:spacing w:after="0"/>
        <w:rPr>
          <w:sz w:val="20"/>
          <w:szCs w:val="20"/>
          <w:color w:val="auto"/>
        </w:rPr>
      </w:pPr>
      <w:r>
        <w:rPr>
          <w:rFonts w:ascii="Arial" w:cs="Arial" w:eastAsia="Arial" w:hAnsi="Arial"/>
          <w:sz w:val="16"/>
          <w:szCs w:val="16"/>
          <w:b w:val="1"/>
          <w:bCs w:val="1"/>
          <w:color w:val="auto"/>
        </w:rPr>
        <w:t>37</w:t>
      </w:r>
    </w:p>
    <w:p>
      <w:pPr>
        <w:sectPr>
          <w:pgSz w:w="8400" w:h="11906" w:orient="portrait"/>
          <w:cols w:equalWidth="0" w:num="1">
            <w:col w:w="7920"/>
          </w:cols>
          <w:pgMar w:left="180" w:top="277" w:right="291" w:bottom="0" w:gutter="0" w:footer="0" w:header="0"/>
          <w:type w:val="continuous"/>
        </w:sectPr>
      </w:pPr>
    </w:p>
    <w:bookmarkStart w:id="37" w:name="page38"/>
    <w:bookmarkEnd w:id="37"/>
    <w:p>
      <w:pPr>
        <w:ind w:right="140"/>
        <w:spacing w:after="0" w:line="247" w:lineRule="auto"/>
        <w:rPr>
          <w:sz w:val="20"/>
          <w:szCs w:val="20"/>
          <w:color w:val="auto"/>
        </w:rPr>
      </w:pPr>
      <w:r>
        <w:rPr>
          <w:rFonts w:ascii="Arial Narrow" w:cs="Arial Narrow" w:eastAsia="Arial Narrow" w:hAnsi="Arial Narrow"/>
          <w:sz w:val="24"/>
          <w:szCs w:val="24"/>
          <w:color w:val="auto"/>
        </w:rPr>
        <w:t>verantwoordelijk is voor hun veiligheid, of als ze zijn geïnstrueerd over het veilige gebruik van het apparaat en zich bewust zijn van de gevaren die aan het gebruik ervan verbonden zijn. Kinderen mogen niet met het apparaat spelen. Het reinigen en onderhouden van het apparaat mag niet door kinderen worden uitgevoerd, tenzij ze ouder zijn dan 8 jaar en deze activiteiten onder toezicht worden uitgevoerd.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4734560</wp:posOffset>
            </wp:positionH>
            <wp:positionV relativeFrom="paragraph">
              <wp:posOffset>-149860</wp:posOffset>
            </wp:positionV>
            <wp:extent cx="419735" cy="41338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left="60" w:right="20" w:hanging="56"/>
        <w:spacing w:after="0" w:line="236" w:lineRule="auto"/>
        <w:tabs>
          <w:tab w:leader="none" w:pos="224"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 xml:space="preserve">WAARSCHUWING: Gebruik dit apparaat nooit in de buurt van water, bijvoorbeeld: </w:t>
      </w:r>
      <w:r>
        <w:rPr>
          <w:rFonts w:ascii="Arial Narrow" w:cs="Arial Narrow" w:eastAsia="Arial Narrow" w:hAnsi="Arial Narrow"/>
          <w:sz w:val="1"/>
          <w:szCs w:val="1"/>
          <w:color w:val="auto"/>
        </w:rPr>
        <w:drawing>
          <wp:inline distT="0" distB="0" distL="0" distR="0">
            <wp:extent cx="355600" cy="1212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a:extLst>
                        <a:ext uri="{28A0092B-C50C-407E-A947-70E740481C1C}"/>
                      </a:extLst>
                    </a:blip>
                    <a:srcRect/>
                    <a:stretch>
                      <a:fillRect/>
                    </a:stretch>
                  </pic:blipFill>
                  <pic:spPr bwMode="auto">
                    <a:xfrm>
                      <a:off x="0" y="0"/>
                      <a:ext cx="355600" cy="121285"/>
                    </a:xfrm>
                    <a:prstGeom prst="rect">
                      <a:avLst/>
                    </a:prstGeom>
                    <a:noFill/>
                    <a:ln>
                      <a:noFill/>
                    </a:ln>
                  </pic:spPr>
                </pic:pic>
              </a:graphicData>
            </a:graphic>
          </wp:inline>
        </w:drawing>
      </w:r>
      <w:r>
        <w:rPr>
          <w:rFonts w:ascii="Arial Narrow" w:cs="Arial Narrow" w:eastAsia="Arial Narrow" w:hAnsi="Arial Narrow"/>
          <w:sz w:val="24"/>
          <w:szCs w:val="24"/>
          <w:color w:val="auto"/>
        </w:rPr>
        <w:t xml:space="preserve"> onder de douche, in badkuip of boven een gootsteen gevuld met water.</w:t>
      </w:r>
    </w:p>
    <w:p>
      <w:pPr>
        <w:spacing w:after="0" w:line="1" w:lineRule="exact"/>
        <w:rPr>
          <w:rFonts w:ascii="Arial Narrow" w:cs="Arial Narrow" w:eastAsia="Arial Narrow" w:hAnsi="Arial Narrow"/>
          <w:sz w:val="24"/>
          <w:szCs w:val="24"/>
          <w:color w:val="auto"/>
        </w:rPr>
      </w:pPr>
    </w:p>
    <w:p>
      <w:pPr>
        <w:ind w:firstLine="4"/>
        <w:spacing w:after="0" w:line="236" w:lineRule="auto"/>
        <w:tabs>
          <w:tab w:leader="none" w:pos="219"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WAARSCHUWING: Laat het product nooit zonder toezicht op de stroombron aangesloten. Zelfs als het gebruik voor een korte tijd wordt onderbroken, schakel het dan uit van het netwerk en haal de stekker uit het stopcontact.</w:t>
      </w:r>
    </w:p>
    <w:p>
      <w:pPr>
        <w:spacing w:after="0" w:line="2" w:lineRule="exact"/>
        <w:rPr>
          <w:rFonts w:ascii="Arial Narrow" w:cs="Arial Narrow" w:eastAsia="Arial Narrow" w:hAnsi="Arial Narrow"/>
          <w:sz w:val="24"/>
          <w:szCs w:val="24"/>
          <w:color w:val="auto"/>
        </w:rPr>
      </w:pPr>
    </w:p>
    <w:p>
      <w:pPr>
        <w:ind w:right="180" w:firstLine="4"/>
        <w:spacing w:after="0" w:line="236" w:lineRule="auto"/>
        <w:tabs>
          <w:tab w:leader="none" w:pos="219"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WAARSCHUWING: De temperatuur van toegankelijke oppervlakken van een bedienend apparaat kan hoog zijn wanneer de apparatuur in werking is.</w:t>
      </w:r>
    </w:p>
    <w:p>
      <w:pPr>
        <w:spacing w:after="0" w:line="1" w:lineRule="exact"/>
        <w:rPr>
          <w:rFonts w:ascii="Arial Narrow" w:cs="Arial Narrow" w:eastAsia="Arial Narrow" w:hAnsi="Arial Narrow"/>
          <w:sz w:val="24"/>
          <w:szCs w:val="24"/>
          <w:color w:val="auto"/>
        </w:rPr>
      </w:pPr>
    </w:p>
    <w:p>
      <w:pPr>
        <w:ind w:left="220" w:hanging="216"/>
        <w:spacing w:after="0" w:line="236" w:lineRule="auto"/>
        <w:tabs>
          <w:tab w:leader="none" w:pos="220"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WAARSCHUWING: Houd het apparaat en het snoer buiten het bereik van kinderen.</w:t>
      </w:r>
    </w:p>
    <w:p>
      <w:pPr>
        <w:ind w:right="80" w:firstLine="4"/>
        <w:spacing w:after="0" w:line="236" w:lineRule="auto"/>
        <w:tabs>
          <w:tab w:leader="none" w:pos="328"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WAARSCHUWING: Vergeet niet om, nadat u klaar bent met het gebruik van het apparaat, voorzichtig de stekker uit het stopcontact te halen terwijl u het stopcontact met uw hand vasthoudt. Trek nooit aan de stroomkabel!!!</w:t>
      </w:r>
    </w:p>
    <w:p>
      <w:pPr>
        <w:spacing w:after="0" w:line="2" w:lineRule="exact"/>
        <w:rPr>
          <w:rFonts w:ascii="Arial Narrow" w:cs="Arial Narrow" w:eastAsia="Arial Narrow" w:hAnsi="Arial Narrow"/>
          <w:sz w:val="24"/>
          <w:szCs w:val="24"/>
          <w:color w:val="auto"/>
        </w:rPr>
      </w:pPr>
    </w:p>
    <w:p>
      <w:pPr>
        <w:ind w:left="320" w:hanging="316"/>
        <w:spacing w:after="0" w:line="236" w:lineRule="auto"/>
        <w:tabs>
          <w:tab w:leader="none" w:pos="320"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WAARSCHUWING: Gebruik het product nooit in de buurt van brandbare stoffen.</w:t>
      </w:r>
    </w:p>
    <w:p>
      <w:pPr>
        <w:ind w:right="100" w:firstLine="4"/>
        <w:spacing w:after="0" w:line="236" w:lineRule="auto"/>
        <w:tabs>
          <w:tab w:leader="none" w:pos="328"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WAARSCHUWING: Als u het apparaat na gebruik in de badkamer gebruikt, haal dan de stekker uit het stopcontact, omdat de nabijheid van water risico's met zich meebrengt, zelfs als het apparaat is uitgeschakeld.</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WAARSCHUWING: Raak het apparaat niet aan met natte handen.</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WAARSCHUWING: Het apparaat moet na elk gebruik worden uitgeschakeld.</w:t>
      </w:r>
    </w:p>
    <w:p>
      <w:pPr>
        <w:ind w:right="100" w:firstLine="4"/>
        <w:spacing w:after="0" w:line="236" w:lineRule="auto"/>
        <w:tabs>
          <w:tab w:leader="none" w:pos="328"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WAARSCHUWING: De apparatuur moet op een zodanige manier worden gebruikt dat deze in de uiterste positie van het netsnoer buiten het bereik is van iemand die een badkuip of douche gebruikt.</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Wikkel de elektrische kabel niet rond het apparaat.</w:t>
      </w:r>
    </w:p>
    <w:p>
      <w:pPr>
        <w:ind w:left="340" w:hanging="336"/>
        <w:spacing w:after="0" w:line="236" w:lineRule="auto"/>
        <w:tabs>
          <w:tab w:leader="none" w:pos="340"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Gebruik het apparaat niet in bad.</w:t>
      </w:r>
    </w:p>
    <w:p>
      <w:pPr>
        <w:ind w:right="480" w:firstLine="4"/>
        <w:spacing w:after="0" w:line="236" w:lineRule="auto"/>
        <w:tabs>
          <w:tab w:leader="none" w:pos="328"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Verwijder geen stof of vreemde voorwerpen uit de binnenkant van het apparaat met scherpe of metalen voorwerpen.</w:t>
      </w:r>
    </w:p>
    <w:p>
      <w:pPr>
        <w:spacing w:after="0" w:line="1" w:lineRule="exact"/>
        <w:rPr>
          <w:rFonts w:ascii="Arial Narrow" w:cs="Arial Narrow" w:eastAsia="Arial Narrow" w:hAnsi="Arial Narrow"/>
          <w:sz w:val="24"/>
          <w:szCs w:val="24"/>
          <w:color w:val="auto"/>
        </w:rPr>
      </w:pPr>
    </w:p>
    <w:p>
      <w:pPr>
        <w:ind w:right="160" w:firstLine="4"/>
        <w:spacing w:after="0" w:line="236" w:lineRule="auto"/>
        <w:tabs>
          <w:tab w:leader="none" w:pos="328"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Steek nooit het netsnoer, de stekker of het hele apparaat in het water. Stel het product nooit bloot aan atmosferische omstandigheden zoals direct zonlicht of regen, enz.. Gebruik het product nooit in vochtige omstandigheden.</w:t>
      </w:r>
    </w:p>
    <w:p>
      <w:pPr>
        <w:spacing w:after="0" w:line="2" w:lineRule="exact"/>
        <w:rPr>
          <w:rFonts w:ascii="Arial Narrow" w:cs="Arial Narrow" w:eastAsia="Arial Narrow" w:hAnsi="Arial Narrow"/>
          <w:sz w:val="24"/>
          <w:szCs w:val="24"/>
          <w:color w:val="auto"/>
        </w:rPr>
      </w:pPr>
    </w:p>
    <w:p>
      <w:pPr>
        <w:ind w:right="260" w:firstLine="4"/>
        <w:spacing w:after="0" w:line="236" w:lineRule="auto"/>
        <w:tabs>
          <w:tab w:leader="none" w:pos="328"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Controleer regelmatig de staat van het netsnoer. Als het netsnoer beschadigd is, moet het product ter vervanging naar een professionele servicelocatie worden gebracht om gevaarlijke situaties te voorkomen.</w:t>
      </w:r>
    </w:p>
    <w:p>
      <w:pPr>
        <w:spacing w:after="0" w:line="2" w:lineRule="exact"/>
        <w:rPr>
          <w:rFonts w:ascii="Arial Narrow" w:cs="Arial Narrow" w:eastAsia="Arial Narrow" w:hAnsi="Arial Narrow"/>
          <w:sz w:val="24"/>
          <w:szCs w:val="24"/>
          <w:color w:val="auto"/>
        </w:rPr>
      </w:pPr>
    </w:p>
    <w:p>
      <w:pPr>
        <w:ind w:right="20" w:firstLine="4"/>
        <w:spacing w:after="0" w:line="236" w:lineRule="auto"/>
        <w:tabs>
          <w:tab w:leader="none" w:pos="328" w:val="left"/>
        </w:tabs>
        <w:numPr>
          <w:ilvl w:val="0"/>
          <w:numId w:val="9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Gebruik het product nooit als het netsnoer beschadigd is of als het gevallen is, op een andere manier beschadigd is of als het niet goed werkt. Probeer het defecte product niet zelf te repareren, omdat dit tot een elektrische schok kan leiden. Breng het beschadigde apparaat altijd naar een professionele servicelocatie om het te repareren. Alle reparaties kunnen alleen worden uitgevoerd door geautoriseerde serviceprofessionals. Een onjuist uitgevoerde reparatie kan gevaarlijke situaties voor de gebruiker veroorzaken.</w:t>
      </w:r>
    </w:p>
    <w:p>
      <w:pPr>
        <w:sectPr>
          <w:pgSz w:w="8400" w:h="11906" w:orient="portrait"/>
          <w:cols w:equalWidth="0" w:num="1">
            <w:col w:w="8080"/>
          </w:cols>
          <w:pgMar w:left="140" w:top="202" w:right="171" w:bottom="0" w:gutter="0" w:footer="0" w:header="0"/>
        </w:sectPr>
      </w:pPr>
    </w:p>
    <w:p>
      <w:pPr>
        <w:spacing w:after="0" w:line="112"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38</w:t>
      </w:r>
    </w:p>
    <w:p>
      <w:pPr>
        <w:sectPr>
          <w:pgSz w:w="8400" w:h="11906" w:orient="portrait"/>
          <w:cols w:equalWidth="0" w:num="1">
            <w:col w:w="8080"/>
          </w:cols>
          <w:pgMar w:left="140" w:top="202" w:right="171" w:bottom="0" w:gutter="0" w:footer="0" w:header="0"/>
          <w:type w:val="continuous"/>
        </w:sectPr>
      </w:pPr>
    </w:p>
    <w:bookmarkStart w:id="38" w:name="page39"/>
    <w:bookmarkEnd w:id="38"/>
    <w:p>
      <w:pPr>
        <w:spacing w:after="0" w:line="16" w:lineRule="exact"/>
        <w:rPr>
          <w:sz w:val="20"/>
          <w:szCs w:val="20"/>
          <w:color w:val="auto"/>
        </w:rPr>
      </w:pPr>
    </w:p>
    <w:p>
      <w:pPr>
        <w:ind w:right="60" w:firstLine="4"/>
        <w:spacing w:after="0" w:line="262" w:lineRule="auto"/>
        <w:tabs>
          <w:tab w:leader="none" w:pos="328" w:val="left"/>
        </w:tabs>
        <w:numPr>
          <w:ilvl w:val="0"/>
          <w:numId w:val="1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Het netsnoer mag de hete delen van het apparaat niet raken en mag niet in de buurt van andere warmtebronnen worden geplaatst.</w:t>
      </w:r>
    </w:p>
    <w:p>
      <w:pPr>
        <w:spacing w:after="0" w:line="1" w:lineRule="exact"/>
        <w:rPr>
          <w:rFonts w:ascii="Arial Narrow" w:cs="Arial Narrow" w:eastAsia="Arial Narrow" w:hAnsi="Arial Narrow"/>
          <w:sz w:val="24"/>
          <w:szCs w:val="24"/>
          <w:color w:val="auto"/>
        </w:rPr>
      </w:pPr>
    </w:p>
    <w:p>
      <w:pPr>
        <w:ind w:right="60" w:firstLine="4"/>
        <w:spacing w:after="0" w:line="236" w:lineRule="auto"/>
        <w:tabs>
          <w:tab w:leader="none" w:pos="328" w:val="left"/>
        </w:tabs>
        <w:numPr>
          <w:ilvl w:val="0"/>
          <w:numId w:val="1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Om extra bescherming te bieden, wordt aanbevolen om een aardlekschakelaar (RCD) in het stroomcircuit te installeren, met een nominale reststroom van niet meer dan 30 mA. Neem hiervoor contact op met een professionele elektricien.</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Zorg ervoor dat het motorgedeelte van het apparaat niet nat wordt.</w:t>
      </w:r>
    </w:p>
    <w:p>
      <w:pPr>
        <w:ind w:left="340" w:hanging="336"/>
        <w:spacing w:after="0" w:line="236" w:lineRule="auto"/>
        <w:tabs>
          <w:tab w:leader="none" w:pos="340" w:val="left"/>
        </w:tabs>
        <w:numPr>
          <w:ilvl w:val="0"/>
          <w:numId w:val="1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Raak de hete oppervlakken van het apparaat niet aan.</w:t>
      </w:r>
    </w:p>
    <w:p>
      <w:pPr>
        <w:ind w:left="340" w:hanging="336"/>
        <w:spacing w:after="0" w:line="236" w:lineRule="auto"/>
        <w:tabs>
          <w:tab w:leader="none" w:pos="340" w:val="left"/>
        </w:tabs>
        <w:numPr>
          <w:ilvl w:val="0"/>
          <w:numId w:val="1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Haal na het uitschakelen van het apparaat, voordat u het schoonmaakt of opbergt, de</w:t>
      </w:r>
    </w:p>
    <w:p>
      <w:pPr>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stekker uit het stopcontact en laat het apparaat afkoelen. Wacht alstublieft lang genoeg, want het verwarmde apparaat koelt langzaam af.</w:t>
      </w:r>
    </w:p>
    <w:p>
      <w:pPr>
        <w:spacing w:after="0" w:line="1" w:lineRule="exact"/>
        <w:rPr>
          <w:rFonts w:ascii="Arial Narrow" w:cs="Arial Narrow" w:eastAsia="Arial Narrow" w:hAnsi="Arial Narrow"/>
          <w:sz w:val="24"/>
          <w:szCs w:val="24"/>
          <w:color w:val="auto"/>
        </w:rPr>
      </w:pPr>
    </w:p>
    <w:p>
      <w:pPr>
        <w:ind w:right="20" w:firstLine="4"/>
        <w:spacing w:after="0" w:line="236" w:lineRule="auto"/>
        <w:tabs>
          <w:tab w:leader="none" w:pos="328" w:val="left"/>
        </w:tabs>
        <w:numPr>
          <w:ilvl w:val="0"/>
          <w:numId w:val="1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Gebruik geen agressieve reinigingsmiddelen in de vorm van emulsies, melk, pasta's, etc. om de behuizing schoon te maken, aangezien deze onder andere informatieve grafische symbolen zoals schalen, markeringen, waarschuwingsborden, etc. kunnen verwijderen.</w:t>
      </w:r>
    </w:p>
    <w:p>
      <w:pPr>
        <w:spacing w:after="0" w:line="2" w:lineRule="exact"/>
        <w:rPr>
          <w:rFonts w:ascii="Arial Narrow" w:cs="Arial Narrow" w:eastAsia="Arial Narrow" w:hAnsi="Arial Narrow"/>
          <w:sz w:val="24"/>
          <w:szCs w:val="24"/>
          <w:color w:val="auto"/>
        </w:rPr>
      </w:pPr>
    </w:p>
    <w:p>
      <w:pPr>
        <w:ind w:right="300" w:firstLine="4"/>
        <w:spacing w:after="0" w:line="236" w:lineRule="auto"/>
        <w:tabs>
          <w:tab w:leader="none" w:pos="328" w:val="left"/>
        </w:tabs>
        <w:numPr>
          <w:ilvl w:val="0"/>
          <w:numId w:val="1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Het apparaat is niet ontworpen om te werken met externe planners of een afzonderlijk afstandsbedieningssysteem</w:t>
      </w:r>
    </w:p>
    <w:p>
      <w:pPr>
        <w:spacing w:after="0" w:line="1" w:lineRule="exact"/>
        <w:rPr>
          <w:rFonts w:ascii="Arial Narrow" w:cs="Arial Narrow" w:eastAsia="Arial Narrow" w:hAnsi="Arial Narrow"/>
          <w:sz w:val="24"/>
          <w:szCs w:val="24"/>
          <w:color w:val="auto"/>
        </w:rPr>
      </w:pPr>
    </w:p>
    <w:p>
      <w:pPr>
        <w:ind w:right="1000" w:firstLine="4"/>
        <w:spacing w:after="0" w:line="236" w:lineRule="auto"/>
        <w:tabs>
          <w:tab w:leader="none" w:pos="328" w:val="left"/>
        </w:tabs>
        <w:numPr>
          <w:ilvl w:val="0"/>
          <w:numId w:val="1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Bedek het apparaat niet. Dit kan de accumulatie van warmte in de binnenkant veroorzaken en dit kan schade of brand veroorzaken.</w:t>
      </w:r>
    </w:p>
    <w:p>
      <w:pPr>
        <w:spacing w:after="0" w:line="1" w:lineRule="exact"/>
        <w:rPr>
          <w:rFonts w:ascii="Arial Narrow" w:cs="Arial Narrow" w:eastAsia="Arial Narrow" w:hAnsi="Arial Narrow"/>
          <w:sz w:val="24"/>
          <w:szCs w:val="24"/>
          <w:color w:val="auto"/>
        </w:rPr>
      </w:pPr>
    </w:p>
    <w:p>
      <w:pPr>
        <w:ind w:right="620" w:firstLine="4"/>
        <w:spacing w:after="0" w:line="236" w:lineRule="auto"/>
        <w:tabs>
          <w:tab w:leader="none" w:pos="328" w:val="left"/>
        </w:tabs>
        <w:numPr>
          <w:ilvl w:val="0"/>
          <w:numId w:val="1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Haarlak bevat brandbare materialen. Breng ze niet aan tijdens het gebruik van het apparaat.</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Gebruik het apparaat niet bij mensen die slapen.</w:t>
      </w:r>
    </w:p>
    <w:p>
      <w:pPr>
        <w:ind w:left="340" w:hanging="336"/>
        <w:spacing w:after="0" w:line="236" w:lineRule="auto"/>
        <w:tabs>
          <w:tab w:leader="none" w:pos="340" w:val="left"/>
        </w:tabs>
        <w:numPr>
          <w:ilvl w:val="0"/>
          <w:numId w:val="1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Plaats het apparaat tijdens gebruik niet op natte oppervlakken of kleding.</w:t>
      </w:r>
    </w:p>
    <w:p>
      <w:pPr>
        <w:ind w:right="560" w:firstLine="4"/>
        <w:spacing w:after="0" w:line="236" w:lineRule="auto"/>
        <w:tabs>
          <w:tab w:leader="none" w:pos="325" w:val="left"/>
        </w:tabs>
        <w:numPr>
          <w:ilvl w:val="0"/>
          <w:numId w:val="1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Tijdens het gebruik van het apparaat worden metalen elementen heet tot hoge temperaturen. Raak hete delen van het apparaat niet met blote handen aan en vermijd contact met de hoofdhuid, aangezien dit tot brandwonden kan leiden.</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2120" w:type="dxa"/>
            <w:vAlign w:val="bottom"/>
            <w:gridSpan w:val="2"/>
          </w:tcPr>
          <w:p>
            <w:pPr>
              <w:spacing w:after="0"/>
              <w:rPr>
                <w:sz w:val="20"/>
                <w:szCs w:val="20"/>
                <w:color w:val="auto"/>
              </w:rPr>
            </w:pPr>
            <w:r>
              <w:rPr>
                <w:rFonts w:ascii="Arial Narrow" w:cs="Arial Narrow" w:eastAsia="Arial Narrow" w:hAnsi="Arial Narrow"/>
                <w:sz w:val="16"/>
                <w:szCs w:val="16"/>
                <w:color w:val="auto"/>
              </w:rPr>
              <w:t>PRODUCTBESCHRIJVING (afb. 1)</w:t>
            </w:r>
          </w:p>
        </w:tc>
        <w:tc>
          <w:tcPr>
            <w:tcW w:w="140" w:type="dxa"/>
            <w:vAlign w:val="bottom"/>
          </w:tcPr>
          <w:p>
            <w:pPr>
              <w:spacing w:after="0"/>
              <w:rPr>
                <w:sz w:val="15"/>
                <w:szCs w:val="15"/>
                <w:color w:val="auto"/>
              </w:rPr>
            </w:pPr>
          </w:p>
        </w:tc>
        <w:tc>
          <w:tcPr>
            <w:tcW w:w="19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260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20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coole tip</w:t>
            </w:r>
          </w:p>
        </w:tc>
        <w:tc>
          <w:tcPr>
            <w:tcW w:w="14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9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verwijderbare borstels</w:t>
            </w:r>
          </w:p>
        </w:tc>
        <w:tc>
          <w:tcPr>
            <w:tcW w:w="26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26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9"/>
              </w:rPr>
              <w:t>- schakelaar aan/uit/temperatuuraanpassing</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2020" w:type="dxa"/>
            <w:vAlign w:val="bottom"/>
          </w:tcPr>
          <w:p>
            <w:pPr>
              <w:ind w:left="20"/>
              <w:spacing w:after="0"/>
              <w:rPr>
                <w:sz w:val="20"/>
                <w:szCs w:val="20"/>
                <w:color w:val="auto"/>
              </w:rPr>
            </w:pPr>
            <w:r>
              <w:rPr>
                <w:rFonts w:ascii="Arial Narrow" w:cs="Arial Narrow" w:eastAsia="Arial Narrow" w:hAnsi="Arial Narrow"/>
                <w:sz w:val="16"/>
                <w:szCs w:val="16"/>
                <w:color w:val="auto"/>
              </w:rPr>
              <w:t>- borstelvergrendelknop</w:t>
            </w:r>
          </w:p>
        </w:tc>
        <w:tc>
          <w:tcPr>
            <w:tcW w:w="14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900" w:type="dxa"/>
            <w:vAlign w:val="bottom"/>
          </w:tcPr>
          <w:p>
            <w:pPr>
              <w:ind w:left="20"/>
              <w:spacing w:after="0"/>
              <w:rPr>
                <w:sz w:val="20"/>
                <w:szCs w:val="20"/>
                <w:color w:val="auto"/>
              </w:rPr>
            </w:pPr>
            <w:r>
              <w:rPr>
                <w:rFonts w:ascii="Arial Narrow" w:cs="Arial Narrow" w:eastAsia="Arial Narrow" w:hAnsi="Arial Narrow"/>
                <w:sz w:val="16"/>
                <w:szCs w:val="16"/>
                <w:color w:val="auto"/>
              </w:rPr>
              <w:t>- verwijderbare filterafdekking</w:t>
            </w:r>
          </w:p>
        </w:tc>
        <w:tc>
          <w:tcPr>
            <w:tcW w:w="26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2600" w:type="dxa"/>
            <w:vAlign w:val="bottom"/>
          </w:tcPr>
          <w:p>
            <w:pPr>
              <w:ind w:left="20"/>
              <w:spacing w:after="0"/>
              <w:rPr>
                <w:sz w:val="20"/>
                <w:szCs w:val="20"/>
                <w:color w:val="auto"/>
              </w:rPr>
            </w:pPr>
            <w:r>
              <w:rPr>
                <w:rFonts w:ascii="Arial Narrow" w:cs="Arial Narrow" w:eastAsia="Arial Narrow" w:hAnsi="Arial Narrow"/>
                <w:sz w:val="16"/>
                <w:szCs w:val="16"/>
                <w:color w:val="auto"/>
              </w:rPr>
              <w:t>- draaisnoer</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HET APPARAAT GEBRUIKEN</w:t>
      </w:r>
    </w:p>
    <w:p>
      <w:pPr>
        <w:spacing w:after="0" w:line="36" w:lineRule="exact"/>
        <w:rPr>
          <w:sz w:val="20"/>
          <w:szCs w:val="20"/>
          <w:color w:val="auto"/>
        </w:rPr>
      </w:pPr>
    </w:p>
    <w:p>
      <w:pPr>
        <w:ind w:left="160" w:hanging="156"/>
        <w:spacing w:after="0"/>
        <w:tabs>
          <w:tab w:leader="none" w:pos="160"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Bevestig de borstel (2) - type zoals gewenst</w:t>
      </w:r>
    </w:p>
    <w:p>
      <w:pPr>
        <w:ind w:left="160" w:hanging="156"/>
        <w:spacing w:after="0" w:line="236" w:lineRule="auto"/>
        <w:tabs>
          <w:tab w:leader="none" w:pos="160"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Steek de stekker in het stopcontact.</w:t>
      </w:r>
    </w:p>
    <w:p>
      <w:pPr>
        <w:ind w:right="120" w:firstLine="4"/>
        <w:spacing w:after="0" w:line="236" w:lineRule="auto"/>
        <w:tabs>
          <w:tab w:leader="none" w:pos="146"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Zet de haarstyler aan met schakelaar (3). Pas de gewenste luchttemperatuur aan (C - cool shot, 1 - lagere temperatuur en snelheid, 2 - hogere temperatuur)</w:t>
      </w:r>
    </w:p>
    <w:p>
      <w:pPr>
        <w:spacing w:after="0" w:line="1" w:lineRule="exact"/>
        <w:rPr>
          <w:rFonts w:ascii="Arial Narrow" w:cs="Arial Narrow" w:eastAsia="Arial Narrow" w:hAnsi="Arial Narrow"/>
          <w:sz w:val="16"/>
          <w:szCs w:val="16"/>
          <w:color w:val="auto"/>
        </w:rPr>
      </w:pPr>
    </w:p>
    <w:p>
      <w:pPr>
        <w:ind w:right="580" w:firstLine="4"/>
        <w:spacing w:after="0" w:line="236" w:lineRule="auto"/>
        <w:tabs>
          <w:tab w:leader="none" w:pos="146"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Maak een haarlok los, borstel het uit en begin vanaf het uiteinde op de borstel te winden. Wacht een paar seconden tot de hete luchtstroom de vorm van het gewikkelde haar consolideert.</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Ontspan je haar.</w:t>
      </w:r>
    </w:p>
    <w:p>
      <w:pPr>
        <w:ind w:left="160" w:hanging="156"/>
        <w:spacing w:after="0" w:line="236" w:lineRule="auto"/>
        <w:tabs>
          <w:tab w:leader="none" w:pos="160"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Schakel de haarstyler uit met de schakelaar (3) en vorm het gewenste kapsel met een borstel of kam.</w:t>
      </w:r>
    </w:p>
    <w:p>
      <w:pPr>
        <w:ind w:left="160" w:hanging="156"/>
        <w:spacing w:after="0" w:line="236" w:lineRule="auto"/>
        <w:tabs>
          <w:tab w:leader="none" w:pos="160" w:val="left"/>
        </w:tabs>
        <w:numPr>
          <w:ilvl w:val="0"/>
          <w:numId w:val="10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Haal de stekker van het apparaat uit het stopcontact.</w:t>
      </w:r>
    </w:p>
    <w:p>
      <w:pPr>
        <w:spacing w:after="0" w:line="142"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REINIGING EN ONDERHOUD</w:t>
      </w:r>
    </w:p>
    <w:p>
      <w:pPr>
        <w:spacing w:after="0" w:line="36" w:lineRule="exact"/>
        <w:rPr>
          <w:sz w:val="20"/>
          <w:szCs w:val="20"/>
          <w:color w:val="auto"/>
        </w:rPr>
      </w:pPr>
    </w:p>
    <w:p>
      <w:pPr>
        <w:ind w:left="160" w:hanging="156"/>
        <w:spacing w:after="0"/>
        <w:tabs>
          <w:tab w:leader="none" w:pos="160" w:val="left"/>
        </w:tabs>
        <w:numPr>
          <w:ilvl w:val="0"/>
          <w:numId w:val="1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Haal vóór het reinigen de stekker van de haarstyler uit het stopcontact.</w:t>
      </w:r>
    </w:p>
    <w:p>
      <w:pPr>
        <w:ind w:left="160" w:hanging="156"/>
        <w:spacing w:after="0" w:line="236" w:lineRule="auto"/>
        <w:tabs>
          <w:tab w:leader="none" w:pos="160" w:val="left"/>
        </w:tabs>
        <w:numPr>
          <w:ilvl w:val="0"/>
          <w:numId w:val="1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Veeg de buitenbehuizing af met een vochtige doek. Gebruik geen schurende of scherpe materialen.</w:t>
      </w:r>
    </w:p>
    <w:p>
      <w:pPr>
        <w:ind w:left="160" w:hanging="156"/>
        <w:spacing w:after="0" w:line="236" w:lineRule="auto"/>
        <w:tabs>
          <w:tab w:leader="none" w:pos="160" w:val="left"/>
        </w:tabs>
        <w:numPr>
          <w:ilvl w:val="0"/>
          <w:numId w:val="1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Reinig de borstel elke keer na gebruik van het haar.</w:t>
      </w:r>
    </w:p>
    <w:p>
      <w:pPr>
        <w:ind w:left="160" w:hanging="156"/>
        <w:spacing w:after="0" w:line="236" w:lineRule="auto"/>
        <w:tabs>
          <w:tab w:leader="none" w:pos="160" w:val="left"/>
        </w:tabs>
        <w:numPr>
          <w:ilvl w:val="0"/>
          <w:numId w:val="1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Controleer of het luchtinlaatdeksel niet vastzit met haren of ander vuil. Draai indien nodig het filterdeksel los en maak het schoon.</w:t>
      </w:r>
    </w:p>
    <w:p>
      <w:pPr>
        <w:ind w:left="160" w:hanging="156"/>
        <w:spacing w:after="0" w:line="236" w:lineRule="auto"/>
        <w:tabs>
          <w:tab w:leader="none" w:pos="160" w:val="left"/>
        </w:tabs>
        <w:numPr>
          <w:ilvl w:val="0"/>
          <w:numId w:val="1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Laat geen haar achter op de haarstyler.</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TECHNISCHE DATA</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Vermogen: 1200W</w:t>
      </w:r>
    </w:p>
    <w:p>
      <w:pPr>
        <w:spacing w:after="0" w:line="236" w:lineRule="auto"/>
        <w:rPr>
          <w:sz w:val="20"/>
          <w:szCs w:val="20"/>
          <w:color w:val="auto"/>
        </w:rPr>
      </w:pPr>
      <w:r>
        <w:rPr>
          <w:rFonts w:ascii="Arial Narrow" w:cs="Arial Narrow" w:eastAsia="Arial Narrow" w:hAnsi="Arial Narrow"/>
          <w:sz w:val="16"/>
          <w:szCs w:val="16"/>
          <w:color w:val="auto"/>
        </w:rPr>
        <w:t>Spanning: 220-240V~ 50/60Hz</w:t>
      </w:r>
    </w:p>
    <w:p>
      <w:pPr>
        <w:sectPr>
          <w:pgSz w:w="8400" w:h="11922" w:orient="portrait"/>
          <w:cols w:equalWidth="0" w:num="1">
            <w:col w:w="8100"/>
          </w:cols>
          <w:pgMar w:left="140" w:top="252" w:right="151" w:bottom="0" w:gutter="0" w:footer="0" w:header="0"/>
        </w:sectPr>
      </w:pPr>
    </w:p>
    <w:p>
      <w:pPr>
        <w:spacing w:after="0" w:line="1"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39</w:t>
      </w:r>
    </w:p>
    <w:p>
      <w:pPr>
        <w:sectPr>
          <w:pgSz w:w="8400" w:h="11922" w:orient="portrait"/>
          <w:cols w:equalWidth="0" w:num="1">
            <w:col w:w="8100"/>
          </w:cols>
          <w:pgMar w:left="140" w:top="252" w:right="151" w:bottom="0" w:gutter="0" w:footer="0" w:header="0"/>
          <w:type w:val="continuous"/>
        </w:sectPr>
      </w:pPr>
    </w:p>
    <w:bookmarkStart w:id="39" w:name="page40"/>
    <w:bookmarkEnd w:id="39"/>
    <w:p>
      <w:pPr>
        <w:ind w:left="560"/>
        <w:spacing w:after="0" w:line="232" w:lineRule="auto"/>
        <w:rPr>
          <w:sz w:val="20"/>
          <w:szCs w:val="20"/>
          <w:color w:val="auto"/>
        </w:rPr>
      </w:pPr>
      <w:r>
        <w:rPr>
          <w:rFonts w:ascii="Arial Narrow" w:cs="Arial Narrow" w:eastAsia="Arial Narrow" w:hAnsi="Arial Narrow"/>
          <w:sz w:val="14"/>
          <w:szCs w:val="14"/>
          <w:color w:val="auto"/>
        </w:rPr>
        <w:drawing>
          <wp:anchor simplePos="0" relativeHeight="251657728" behindDoc="1" locked="0" layoutInCell="0" allowOverlap="1">
            <wp:simplePos x="0" y="0"/>
            <wp:positionH relativeFrom="page">
              <wp:posOffset>95885</wp:posOffset>
            </wp:positionH>
            <wp:positionV relativeFrom="page">
              <wp:posOffset>183515</wp:posOffset>
            </wp:positionV>
            <wp:extent cx="350520" cy="33528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a:extLst>
                        <a:ext uri="{28A0092B-C50C-407E-A947-70E740481C1C}"/>
                      </a:extLst>
                    </a:blip>
                    <a:srcRect/>
                    <a:stretch>
                      <a:fillRect/>
                    </a:stretch>
                  </pic:blipFill>
                  <pic:spPr bwMode="auto">
                    <a:xfrm>
                      <a:off x="0" y="0"/>
                      <a:ext cx="350520" cy="335280"/>
                    </a:xfrm>
                    <a:prstGeom prst="rect">
                      <a:avLst/>
                    </a:prstGeom>
                    <a:noFill/>
                  </pic:spPr>
                </pic:pic>
              </a:graphicData>
            </a:graphic>
          </wp:anchor>
        </w:drawing>
        <w:t>Dit product mag niet samen met het normale huishoudelijke afval worden afgevoerd. U dient dit product bij een voor het recycleren van elektrische of elektronische apparaten aangewezen verzamelplaats in te leveren. Door het separaat inzamelen en recycleren van afvalproducten helpt u mee bij het zuinig omgaan met de natuurlijke hulpbronnen en zorgt u ervoor dat het product op een gezondheids- en milieuvriendelijke manier afgevoerd wordt.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-48260</wp:posOffset>
            </wp:positionV>
            <wp:extent cx="318135" cy="5778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a:extLst>
                        <a:ext uri="{28A0092B-C50C-407E-A947-70E740481C1C}"/>
                      </a:extLst>
                    </a:blip>
                    <a:srcRect/>
                    <a:stretch>
                      <a:fillRect/>
                    </a:stretch>
                  </pic:blipFill>
                  <pic:spPr bwMode="auto">
                    <a:xfrm>
                      <a:off x="0" y="0"/>
                      <a:ext cx="318135" cy="57785"/>
                    </a:xfrm>
                    <a:prstGeom prst="rect">
                      <a:avLst/>
                    </a:prstGeom>
                    <a:noFill/>
                  </pic:spPr>
                </pic:pic>
              </a:graphicData>
            </a:graphic>
          </wp:anchor>
        </w:drawing>
        <w:drawing>
          <wp:anchor simplePos="0" relativeHeight="251657728" behindDoc="1" locked="0" layoutInCell="0" allowOverlap="1">
            <wp:simplePos x="0" y="0"/>
            <wp:positionH relativeFrom="column">
              <wp:posOffset>-31115</wp:posOffset>
            </wp:positionH>
            <wp:positionV relativeFrom="paragraph">
              <wp:posOffset>238125</wp:posOffset>
            </wp:positionV>
            <wp:extent cx="5090160" cy="179705"/>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8">
                      <a:extLst>
                        <a:ext uri="{28A0092B-C50C-407E-A947-70E740481C1C}"/>
                      </a:extLst>
                    </a:blip>
                    <a:srcRect/>
                    <a:stretch>
                      <a:fillRect/>
                    </a:stretch>
                  </pic:blipFill>
                  <pic:spPr bwMode="auto">
                    <a:xfrm>
                      <a:off x="0" y="0"/>
                      <a:ext cx="5090160" cy="179705"/>
                    </a:xfrm>
                    <a:prstGeom prst="rect">
                      <a:avLst/>
                    </a:prstGeom>
                    <a:noFill/>
                  </pic:spPr>
                </pic:pic>
              </a:graphicData>
            </a:graphic>
          </wp:anchor>
        </w:drawing>
      </w:r>
    </w:p>
    <w:p>
      <w:pPr>
        <w:spacing w:after="0" w:line="359" w:lineRule="exact"/>
        <w:rPr>
          <w:sz w:val="20"/>
          <w:szCs w:val="20"/>
          <w:color w:val="auto"/>
        </w:rPr>
      </w:pPr>
    </w:p>
    <w:p>
      <w:pPr>
        <w:jc w:val="center"/>
        <w:ind w:right="-19"/>
        <w:spacing w:after="0"/>
        <w:rPr>
          <w:sz w:val="20"/>
          <w:szCs w:val="20"/>
          <w:color w:val="auto"/>
        </w:rPr>
      </w:pPr>
      <w:r>
        <w:rPr>
          <w:rFonts w:ascii="Arial" w:cs="Arial" w:eastAsia="Arial" w:hAnsi="Arial"/>
          <w:sz w:val="20"/>
          <w:szCs w:val="20"/>
          <w:b w:val="1"/>
          <w:bCs w:val="1"/>
          <w:color w:val="FFFFFF"/>
        </w:rPr>
        <w:t>SLOVENŠČINA</w:t>
      </w:r>
    </w:p>
    <w:p>
      <w:pPr>
        <w:spacing w:after="0" w:line="54" w:lineRule="exact"/>
        <w:rPr>
          <w:sz w:val="20"/>
          <w:szCs w:val="20"/>
          <w:color w:val="auto"/>
        </w:rPr>
      </w:pPr>
    </w:p>
    <w:p>
      <w:pPr>
        <w:ind w:right="760"/>
        <w:spacing w:after="0" w:line="242" w:lineRule="auto"/>
        <w:rPr>
          <w:sz w:val="20"/>
          <w:szCs w:val="20"/>
          <w:color w:val="auto"/>
        </w:rPr>
      </w:pPr>
      <w:r>
        <w:rPr>
          <w:rFonts w:ascii="Arial Narrow" w:cs="Arial Narrow" w:eastAsia="Arial Narrow" w:hAnsi="Arial Narrow"/>
          <w:sz w:val="24"/>
          <w:szCs w:val="24"/>
          <w:color w:val="auto"/>
        </w:rPr>
        <w:t>VARNOSTNI POGOJI POMEMBNA NAVODILA O VARNI UPORABI PROSIMO, DA POZORNO PREBERETE IN SHRANITE ZA PRIHODNJE REFERENCE Garancijski pogoji so drugačni, če se naprava uporablja v komercialne namene.</w:t>
      </w:r>
    </w:p>
    <w:p>
      <w:pPr>
        <w:jc w:val="both"/>
        <w:ind w:right="680" w:firstLine="4"/>
        <w:spacing w:after="0" w:line="236" w:lineRule="auto"/>
        <w:tabs>
          <w:tab w:leader="none" w:pos="219"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Pred uporabo izdelka natančno preberite in vedno upoštevajte naslednja navodila. Proizvajalec ni odgovoren za morebitno škodo zaradi kakršne koli napačne uporabe.</w:t>
      </w:r>
    </w:p>
    <w:p>
      <w:pPr>
        <w:spacing w:after="0" w:line="1" w:lineRule="exact"/>
        <w:rPr>
          <w:rFonts w:ascii="Arial Narrow" w:cs="Arial Narrow" w:eastAsia="Arial Narrow" w:hAnsi="Arial Narrow"/>
          <w:sz w:val="24"/>
          <w:szCs w:val="24"/>
          <w:color w:val="auto"/>
        </w:rPr>
      </w:pPr>
    </w:p>
    <w:p>
      <w:pPr>
        <w:ind w:right="280" w:firstLine="4"/>
        <w:spacing w:after="0" w:line="236" w:lineRule="auto"/>
        <w:tabs>
          <w:tab w:leader="none" w:pos="219"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Izdelek je namenjen samo uporabi v zaprtih prostorih. Izdelka ne uporabljajte za noben namen, ki ni združljiv z njegovo uporabo.</w:t>
      </w:r>
    </w:p>
    <w:p>
      <w:pPr>
        <w:spacing w:after="0" w:line="1" w:lineRule="exact"/>
        <w:rPr>
          <w:rFonts w:ascii="Arial Narrow" w:cs="Arial Narrow" w:eastAsia="Arial Narrow" w:hAnsi="Arial Narrow"/>
          <w:sz w:val="24"/>
          <w:szCs w:val="24"/>
          <w:color w:val="auto"/>
        </w:rPr>
      </w:pPr>
    </w:p>
    <w:p>
      <w:pPr>
        <w:ind w:right="280" w:firstLine="4"/>
        <w:spacing w:after="0" w:line="236" w:lineRule="auto"/>
        <w:tabs>
          <w:tab w:leader="none" w:pos="219"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Veljavna napetost je 220-240 V~ 50/60 Hz. Iz varnostnih razlogov ni primerno priključiti več naprav na eno vtičnico.</w:t>
      </w:r>
    </w:p>
    <w:p>
      <w:pPr>
        <w:spacing w:after="0" w:line="1" w:lineRule="exact"/>
        <w:rPr>
          <w:rFonts w:ascii="Arial Narrow" w:cs="Arial Narrow" w:eastAsia="Arial Narrow" w:hAnsi="Arial Narrow"/>
          <w:sz w:val="24"/>
          <w:szCs w:val="24"/>
          <w:color w:val="auto"/>
        </w:rPr>
      </w:pPr>
    </w:p>
    <w:p>
      <w:pPr>
        <w:ind w:left="220" w:hanging="216"/>
        <w:spacing w:after="0" w:line="236" w:lineRule="auto"/>
        <w:tabs>
          <w:tab w:leader="none" w:pos="220" w:val="left"/>
        </w:tabs>
        <w:numPr>
          <w:ilvl w:val="0"/>
          <w:numId w:val="10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Prosimo, bodite previdni pri uporabi v bližini otrok. Otrokom ne dovolite, da se igrajo z</w:t>
      </w:r>
    </w:p>
    <w:p>
      <w:pPr>
        <w:ind w:right="18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izdelkom. Otrokom ali osebam, ki ne poznajo naprave, ne dovolite, da bi jo uporabljali brez nadzora.</w:t>
      </w:r>
    </w:p>
    <w:p>
      <w:pPr>
        <w:spacing w:after="0" w:line="1" w:lineRule="exact"/>
        <w:rPr>
          <w:rFonts w:ascii="Arial Narrow" w:cs="Arial Narrow" w:eastAsia="Arial Narrow" w:hAnsi="Arial Narrow"/>
          <w:sz w:val="24"/>
          <w:szCs w:val="24"/>
          <w:color w:val="auto"/>
        </w:rPr>
      </w:pPr>
    </w:p>
    <w:p>
      <w:pPr>
        <w:ind w:right="2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5.OPOZORILO: To napravo lahko uporabljajo otroci, starejši od 8 let in osebe z zmanjšanimi telesnimi, senzoričnimi ali duševnimi sposobnostmi, ali osebe brez izkušenj ali znanja o napravi, samo pod nadzorom osebe, odgovorne za njihovo varnost oz. če so bili poučeni o varni uporabi naprave in se zavedajo nevarnosti, povezanih z njeno uporabo. Otroci se ne smejo igrati z napravo. Čiščenja in vzdrževanja naprave ne smejo izvajati otroci, razen če so starejši od 8 let in te dejavnosti izvajajo pod nadzorom.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4695825</wp:posOffset>
            </wp:positionH>
            <wp:positionV relativeFrom="paragraph">
              <wp:posOffset>-78105</wp:posOffset>
            </wp:positionV>
            <wp:extent cx="419735" cy="413385"/>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9">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right="1080"/>
        <w:spacing w:after="0" w:line="236" w:lineRule="auto"/>
        <w:rPr>
          <w:sz w:val="20"/>
          <w:szCs w:val="20"/>
          <w:color w:val="auto"/>
        </w:rPr>
      </w:pPr>
      <w:r>
        <w:rPr>
          <w:rFonts w:ascii="Arial Narrow" w:cs="Arial Narrow" w:eastAsia="Arial Narrow" w:hAnsi="Arial Narrow"/>
          <w:sz w:val="24"/>
          <w:szCs w:val="24"/>
          <w:color w:val="auto"/>
        </w:rPr>
        <w:t>6.OPOZORILO: Te naprave nikoli ne uporabljajte v bližini vode, npr.: pod prho, v kadi ali nad umivalnikom, napolnjenim z vodo.</w:t>
      </w:r>
    </w:p>
    <w:p>
      <w:pPr>
        <w:spacing w:after="0" w:line="2" w:lineRule="exact"/>
        <w:rPr>
          <w:sz w:val="20"/>
          <w:szCs w:val="20"/>
          <w:color w:val="auto"/>
        </w:rPr>
      </w:pPr>
    </w:p>
    <w:p>
      <w:pPr>
        <w:ind w:right="180" w:firstLine="4"/>
        <w:spacing w:after="0" w:line="236" w:lineRule="auto"/>
        <w:tabs>
          <w:tab w:leader="none" w:pos="219" w:val="left"/>
        </w:tabs>
        <w:numPr>
          <w:ilvl w:val="0"/>
          <w:numId w:val="10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OPOZORILO: Izdelka nikoli ne pustite priključenega na vir napajanja brez nadzora. Tudi ko je uporaba za kratek čas prekinjena, jo izklopite iz omrežja, izključite napajanje.</w:t>
      </w:r>
    </w:p>
    <w:p>
      <w:pPr>
        <w:spacing w:after="0" w:line="1" w:lineRule="exact"/>
        <w:rPr>
          <w:rFonts w:ascii="Arial Narrow" w:cs="Arial Narrow" w:eastAsia="Arial Narrow" w:hAnsi="Arial Narrow"/>
          <w:sz w:val="24"/>
          <w:szCs w:val="24"/>
          <w:color w:val="auto"/>
        </w:rPr>
      </w:pPr>
    </w:p>
    <w:p>
      <w:pPr>
        <w:ind w:right="640" w:firstLine="4"/>
        <w:spacing w:after="0" w:line="236" w:lineRule="auto"/>
        <w:tabs>
          <w:tab w:leader="none" w:pos="219" w:val="left"/>
        </w:tabs>
        <w:numPr>
          <w:ilvl w:val="0"/>
          <w:numId w:val="10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OPOZORILO: Temperatura dostopnih površin delujoče naprave je lahko visoka, ko oprema deluje.</w:t>
      </w:r>
    </w:p>
    <w:p>
      <w:pPr>
        <w:spacing w:after="0" w:line="1" w:lineRule="exact"/>
        <w:rPr>
          <w:rFonts w:ascii="Arial Narrow" w:cs="Arial Narrow" w:eastAsia="Arial Narrow" w:hAnsi="Arial Narrow"/>
          <w:sz w:val="24"/>
          <w:szCs w:val="24"/>
          <w:color w:val="auto"/>
        </w:rPr>
      </w:pPr>
    </w:p>
    <w:p>
      <w:pPr>
        <w:ind w:left="220" w:hanging="216"/>
        <w:spacing w:after="0" w:line="236" w:lineRule="auto"/>
        <w:tabs>
          <w:tab w:leader="none" w:pos="220" w:val="left"/>
        </w:tabs>
        <w:numPr>
          <w:ilvl w:val="0"/>
          <w:numId w:val="10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OPOZORILO: Aparat in njegov kabel hranite izven dosega otrok.</w:t>
      </w:r>
    </w:p>
    <w:p>
      <w:pPr>
        <w:spacing w:after="0" w:line="1" w:lineRule="exact"/>
        <w:rPr>
          <w:sz w:val="20"/>
          <w:szCs w:val="20"/>
          <w:color w:val="auto"/>
        </w:rPr>
      </w:pPr>
    </w:p>
    <w:p>
      <w:pPr>
        <w:ind w:right="40"/>
        <w:spacing w:after="0" w:line="236" w:lineRule="auto"/>
        <w:rPr>
          <w:sz w:val="20"/>
          <w:szCs w:val="20"/>
          <w:color w:val="auto"/>
        </w:rPr>
      </w:pPr>
      <w:r>
        <w:rPr>
          <w:rFonts w:ascii="Arial Narrow" w:cs="Arial Narrow" w:eastAsia="Arial Narrow" w:hAnsi="Arial Narrow"/>
          <w:sz w:val="24"/>
          <w:szCs w:val="24"/>
          <w:color w:val="auto"/>
        </w:rPr>
        <w:t>10.OPOZORILO: Ko končate z uporabo naprave, vedno ne pozabite previdno izvleči vtiča iz električne vtičnice, pri čemer vtičnico držite z roko. Nikoli ne vlecite za električni kabel!!!</w:t>
      </w:r>
    </w:p>
    <w:p>
      <w:pPr>
        <w:spacing w:after="0" w:line="238" w:lineRule="auto"/>
        <w:rPr>
          <w:sz w:val="20"/>
          <w:szCs w:val="20"/>
          <w:color w:val="auto"/>
        </w:rPr>
      </w:pPr>
      <w:r>
        <w:rPr>
          <w:rFonts w:ascii="Arial Narrow" w:cs="Arial Narrow" w:eastAsia="Arial Narrow" w:hAnsi="Arial Narrow"/>
          <w:sz w:val="24"/>
          <w:szCs w:val="24"/>
          <w:color w:val="auto"/>
        </w:rPr>
        <w:t>11.OPOZORILO: Izdelka nikoli ne uporabljajte v bližini vnetljivih snovi.</w:t>
      </w:r>
    </w:p>
    <w:p>
      <w:pPr>
        <w:spacing w:after="0" w:line="1" w:lineRule="exact"/>
        <w:rPr>
          <w:sz w:val="20"/>
          <w:szCs w:val="20"/>
          <w:color w:val="auto"/>
        </w:rPr>
      </w:pPr>
    </w:p>
    <w:p>
      <w:pPr>
        <w:ind w:firstLine="4"/>
        <w:spacing w:after="0" w:line="236" w:lineRule="auto"/>
        <w:tabs>
          <w:tab w:leader="none" w:pos="328" w:val="left"/>
        </w:tabs>
        <w:numPr>
          <w:ilvl w:val="0"/>
          <w:numId w:val="10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OPOZORILO: Če napravo uporabljate v kopalnici, po uporabi izvlecite vtič iz vtičnice, ker bližina vode predstavlja tveganje, tudi če je naprava izklopljena.</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0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OPOZORILO: Naprave se ne dotikajte z mokrimi rokami.</w:t>
      </w:r>
    </w:p>
    <w:p>
      <w:pPr>
        <w:ind w:left="340" w:hanging="336"/>
        <w:spacing w:after="0" w:line="236" w:lineRule="auto"/>
        <w:tabs>
          <w:tab w:leader="none" w:pos="340" w:val="left"/>
        </w:tabs>
        <w:numPr>
          <w:ilvl w:val="0"/>
          <w:numId w:val="10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OPOZORILO: Po vsaki uporabi je treba napravo izklopiti.</w:t>
      </w:r>
    </w:p>
    <w:p>
      <w:pPr>
        <w:ind w:right="180" w:firstLine="4"/>
        <w:spacing w:after="0" w:line="236" w:lineRule="auto"/>
        <w:tabs>
          <w:tab w:leader="none" w:pos="328" w:val="left"/>
        </w:tabs>
        <w:numPr>
          <w:ilvl w:val="0"/>
          <w:numId w:val="10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OPOZORILO: Opremo je treba uporabljati tako, da je v skrajnem položaju napajalnega kabla zunaj dosega osebe, ki uporablja kad ali tuš.</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0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Električnega kabla ne ovijte okoli naprave.</w:t>
      </w:r>
    </w:p>
    <w:p>
      <w:pPr>
        <w:ind w:left="340" w:hanging="336"/>
        <w:spacing w:after="0" w:line="236" w:lineRule="auto"/>
        <w:tabs>
          <w:tab w:leader="none" w:pos="340" w:val="left"/>
        </w:tabs>
        <w:numPr>
          <w:ilvl w:val="0"/>
          <w:numId w:val="10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Naprave ne uporabljajte v kadi.</w:t>
      </w:r>
    </w:p>
    <w:p>
      <w:pPr>
        <w:sectPr>
          <w:pgSz w:w="8400" w:h="11906" w:orient="portrait"/>
          <w:cols w:equalWidth="0" w:num="1">
            <w:col w:w="8060"/>
          </w:cols>
          <w:pgMar w:left="180" w:top="311" w:right="151" w:bottom="0" w:gutter="0" w:footer="0" w:header="0"/>
        </w:sectPr>
      </w:pPr>
    </w:p>
    <w:p>
      <w:pPr>
        <w:spacing w:after="0" w:line="115" w:lineRule="exact"/>
        <w:rPr>
          <w:sz w:val="20"/>
          <w:szCs w:val="20"/>
          <w:color w:val="auto"/>
        </w:rPr>
      </w:pPr>
    </w:p>
    <w:p>
      <w:pPr>
        <w:jc w:val="center"/>
        <w:ind w:right="-159"/>
        <w:spacing w:after="0"/>
        <w:rPr>
          <w:sz w:val="20"/>
          <w:szCs w:val="20"/>
          <w:color w:val="auto"/>
        </w:rPr>
      </w:pPr>
      <w:r>
        <w:rPr>
          <w:rFonts w:ascii="Arial" w:cs="Arial" w:eastAsia="Arial" w:hAnsi="Arial"/>
          <w:sz w:val="16"/>
          <w:szCs w:val="16"/>
          <w:b w:val="1"/>
          <w:bCs w:val="1"/>
          <w:color w:val="auto"/>
        </w:rPr>
        <w:t>40</w:t>
      </w:r>
    </w:p>
    <w:p>
      <w:pPr>
        <w:sectPr>
          <w:pgSz w:w="8400" w:h="11906" w:orient="portrait"/>
          <w:cols w:equalWidth="0" w:num="1">
            <w:col w:w="8060"/>
          </w:cols>
          <w:pgMar w:left="180" w:top="311" w:right="151" w:bottom="0" w:gutter="0" w:footer="0" w:header="0"/>
          <w:type w:val="continuous"/>
        </w:sectPr>
      </w:pPr>
    </w:p>
    <w:bookmarkStart w:id="40" w:name="page41"/>
    <w:bookmarkEnd w:id="40"/>
    <w:p>
      <w:pPr>
        <w:ind w:left="340" w:hanging="336"/>
        <w:spacing w:after="0"/>
        <w:tabs>
          <w:tab w:leader="none" w:pos="340"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odstranjujte prahu ali tujkov iz notranjosti naprave z ostrimi ali kovinskimi predmeti.</w:t>
      </w:r>
    </w:p>
    <w:p>
      <w:pPr>
        <w:spacing w:after="0" w:line="55" w:lineRule="exact"/>
        <w:rPr>
          <w:rFonts w:ascii="Arial Narrow" w:cs="Arial Narrow" w:eastAsia="Arial Narrow" w:hAnsi="Arial Narrow"/>
          <w:sz w:val="24"/>
          <w:szCs w:val="24"/>
          <w:color w:val="auto"/>
        </w:rPr>
      </w:pPr>
    </w:p>
    <w:p>
      <w:pPr>
        <w:jc w:val="both"/>
        <w:ind w:right="120" w:firstLine="4"/>
        <w:spacing w:after="0" w:line="236" w:lineRule="auto"/>
        <w:tabs>
          <w:tab w:leader="none" w:pos="328"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Napajalnega kabla, vtiča ali celotne naprave nikoli ne polagajte v vodo. Izdelka nikoli ne izpostavljajte atmosferskim pogojem, kot je neposredna sončna svetloba ali dež, itd. Izdelka nikoli ne uporabljajte v vlažnih pogojih.</w:t>
      </w:r>
    </w:p>
    <w:p>
      <w:pPr>
        <w:spacing w:after="0" w:line="2" w:lineRule="exact"/>
        <w:rPr>
          <w:rFonts w:ascii="Arial Narrow" w:cs="Arial Narrow" w:eastAsia="Arial Narrow" w:hAnsi="Arial Narrow"/>
          <w:sz w:val="24"/>
          <w:szCs w:val="24"/>
          <w:color w:val="auto"/>
        </w:rPr>
      </w:pPr>
    </w:p>
    <w:p>
      <w:pPr>
        <w:ind w:right="160" w:firstLine="4"/>
        <w:spacing w:after="0" w:line="236" w:lineRule="auto"/>
        <w:tabs>
          <w:tab w:leader="none" w:pos="328"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Občasno preverite stanje napajalnega kabla. Če je napajalni kabel poškodovan, izdelek odnesite na strokovno servisno lokacijo, da ga zamenjajo, da se izognete nevarnim situacijam.</w:t>
      </w:r>
    </w:p>
    <w:p>
      <w:pPr>
        <w:spacing w:after="0" w:line="2" w:lineRule="exact"/>
        <w:rPr>
          <w:rFonts w:ascii="Arial Narrow" w:cs="Arial Narrow" w:eastAsia="Arial Narrow" w:hAnsi="Arial Narrow"/>
          <w:sz w:val="24"/>
          <w:szCs w:val="24"/>
          <w:color w:val="auto"/>
        </w:rPr>
      </w:pPr>
    </w:p>
    <w:p>
      <w:pPr>
        <w:ind w:right="80" w:firstLine="4"/>
        <w:spacing w:after="0" w:line="236" w:lineRule="auto"/>
        <w:tabs>
          <w:tab w:leader="none" w:pos="328"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Izdelka nikoli ne uporabljajte s poškodovanim napajalnim kablom ali če je padel na tla ali je poškodovan na kakršen koli drug način ali če ne deluje pravilno. Okvarjenega izdelka ne poskušajte popraviti sami, ker lahko pride do električnega udara. Poškodovano napravo vedno odnesite na strokovno servisno lokacijo, da jo popravijo. Vsa popravila lahko opravijo samo pooblaščeni serviserji. Nepravilno opravljeno popravilo lahko povzroči nevarne situacije za uporabnika.</w:t>
      </w:r>
    </w:p>
    <w:p>
      <w:pPr>
        <w:spacing w:after="0" w:line="5" w:lineRule="exact"/>
        <w:rPr>
          <w:rFonts w:ascii="Arial Narrow" w:cs="Arial Narrow" w:eastAsia="Arial Narrow" w:hAnsi="Arial Narrow"/>
          <w:sz w:val="24"/>
          <w:szCs w:val="24"/>
          <w:color w:val="auto"/>
        </w:rPr>
      </w:pPr>
    </w:p>
    <w:p>
      <w:pPr>
        <w:ind w:right="400" w:firstLine="4"/>
        <w:spacing w:after="0" w:line="236" w:lineRule="auto"/>
        <w:tabs>
          <w:tab w:leader="none" w:pos="328"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Napajalni kabel se ne sme dotikati vročih delov naprave in ne sme biti v bližini drugih virov toplote.</w:t>
      </w:r>
    </w:p>
    <w:p>
      <w:pPr>
        <w:spacing w:after="0" w:line="1" w:lineRule="exact"/>
        <w:rPr>
          <w:rFonts w:ascii="Arial Narrow" w:cs="Arial Narrow" w:eastAsia="Arial Narrow" w:hAnsi="Arial Narrow"/>
          <w:sz w:val="24"/>
          <w:szCs w:val="24"/>
          <w:color w:val="auto"/>
        </w:rPr>
      </w:pPr>
    </w:p>
    <w:p>
      <w:pPr>
        <w:ind w:right="300" w:firstLine="4"/>
        <w:spacing w:after="0" w:line="236" w:lineRule="auto"/>
        <w:tabs>
          <w:tab w:leader="none" w:pos="328"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Za zagotovitev dodatne zaščite je priporočljivo, da v napajalni tokokrog namestite napravo za diferenčni tok (RCD), pri čemer nazivni diferenčni tok ne presega 30 mA. V tej zadevi se obrnite na profesionalnega električarja.</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dovolite, da se motorni del naprave zmoči.</w:t>
      </w:r>
    </w:p>
    <w:p>
      <w:pPr>
        <w:ind w:left="340" w:hanging="336"/>
        <w:spacing w:after="0" w:line="236" w:lineRule="auto"/>
        <w:tabs>
          <w:tab w:leader="none" w:pos="340"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dotikajte se vročih površin naprave.</w:t>
      </w:r>
    </w:p>
    <w:p>
      <w:pPr>
        <w:ind w:right="160" w:firstLine="4"/>
        <w:spacing w:after="0" w:line="236" w:lineRule="auto"/>
        <w:tabs>
          <w:tab w:leader="none" w:pos="328"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 izklopu naprave, preden jo očistite ali shranite, izvlecite napajalni vtič iz vtičnice in pustite, da se oprema ohladi. Počakajte dovolj dolgo, ker se segreta naprava počasi ohlaja.</w:t>
      </w:r>
    </w:p>
    <w:p>
      <w:pPr>
        <w:spacing w:after="0" w:line="1" w:lineRule="exact"/>
        <w:rPr>
          <w:rFonts w:ascii="Arial Narrow" w:cs="Arial Narrow" w:eastAsia="Arial Narrow" w:hAnsi="Arial Narrow"/>
          <w:sz w:val="24"/>
          <w:szCs w:val="24"/>
          <w:color w:val="auto"/>
        </w:rPr>
      </w:pPr>
    </w:p>
    <w:p>
      <w:pPr>
        <w:ind w:right="260" w:firstLine="4"/>
        <w:spacing w:after="0" w:line="236" w:lineRule="auto"/>
        <w:tabs>
          <w:tab w:leader="none" w:pos="328"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Za čiščenje ohišja ne uporabljajte agresivnih detergentov v obliki emulzij, mleka, paste ipd., saj lahko med drugim odstranijo informativne grafične simbole kot so luske, oznake, opozorilni znaki ipd.</w:t>
      </w:r>
    </w:p>
    <w:p>
      <w:pPr>
        <w:spacing w:after="0" w:line="2" w:lineRule="exact"/>
        <w:rPr>
          <w:rFonts w:ascii="Arial Narrow" w:cs="Arial Narrow" w:eastAsia="Arial Narrow" w:hAnsi="Arial Narrow"/>
          <w:sz w:val="24"/>
          <w:szCs w:val="24"/>
          <w:color w:val="auto"/>
        </w:rPr>
      </w:pPr>
    </w:p>
    <w:p>
      <w:pPr>
        <w:ind w:right="120" w:firstLine="4"/>
        <w:spacing w:after="0" w:line="236" w:lineRule="auto"/>
        <w:tabs>
          <w:tab w:leader="none" w:pos="328"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Naprava ni zasnovana za delo z zunanjimi načrtovalci ali ločenim sistemom za daljinsko upravljanje</w:t>
      </w:r>
    </w:p>
    <w:p>
      <w:pPr>
        <w:spacing w:after="0" w:line="1" w:lineRule="exact"/>
        <w:rPr>
          <w:rFonts w:ascii="Arial Narrow" w:cs="Arial Narrow" w:eastAsia="Arial Narrow" w:hAnsi="Arial Narrow"/>
          <w:sz w:val="24"/>
          <w:szCs w:val="24"/>
          <w:color w:val="auto"/>
        </w:rPr>
      </w:pPr>
    </w:p>
    <w:p>
      <w:pPr>
        <w:ind w:firstLine="4"/>
        <w:spacing w:after="0" w:line="236" w:lineRule="auto"/>
        <w:tabs>
          <w:tab w:leader="none" w:pos="328"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prekrivajte naprave, saj lahko povzroči kopičenje toplote v njeni notranjosti in povzroči poškodbe ali požar.</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Laki za lase vsebujejo vnetljive snovi. Ne nanašajte jih med uporabo naprave.</w:t>
      </w:r>
    </w:p>
    <w:p>
      <w:pPr>
        <w:ind w:left="340" w:hanging="336"/>
        <w:spacing w:after="0" w:line="236" w:lineRule="auto"/>
        <w:tabs>
          <w:tab w:leader="none" w:pos="340"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uporabljajte naprave na ljudeh, ki spijo.</w:t>
      </w:r>
    </w:p>
    <w:p>
      <w:pPr>
        <w:ind w:left="340" w:hanging="336"/>
        <w:spacing w:after="0" w:line="236" w:lineRule="auto"/>
        <w:tabs>
          <w:tab w:leader="none" w:pos="340"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Med delovanjem naprave ne postavljajte na mokre površine ali oblačila.</w:t>
      </w:r>
    </w:p>
    <w:p>
      <w:pPr>
        <w:ind w:right="320" w:firstLine="4"/>
        <w:spacing w:after="0" w:line="236" w:lineRule="auto"/>
        <w:tabs>
          <w:tab w:leader="none" w:pos="328" w:val="left"/>
        </w:tabs>
        <w:numPr>
          <w:ilvl w:val="0"/>
          <w:numId w:val="10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Med delovanjem naprave se kovinski elementi segrejejo na visoke temperature. Ne dotikajte se vročih delov naprave z golimi rokami in ne dovolite stika z lasiščem, saj lahko povzroči opekline.</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1920" w:type="dxa"/>
            <w:vAlign w:val="bottom"/>
            <w:gridSpan w:val="2"/>
          </w:tcPr>
          <w:p>
            <w:pPr>
              <w:spacing w:after="0"/>
              <w:rPr>
                <w:sz w:val="20"/>
                <w:szCs w:val="20"/>
                <w:color w:val="auto"/>
              </w:rPr>
            </w:pPr>
            <w:r>
              <w:rPr>
                <w:rFonts w:ascii="Arial Narrow" w:cs="Arial Narrow" w:eastAsia="Arial Narrow" w:hAnsi="Arial Narrow"/>
                <w:sz w:val="16"/>
                <w:szCs w:val="16"/>
                <w:color w:val="auto"/>
              </w:rPr>
              <w:t>OPIS IZDELKA (slika 1)</w:t>
            </w:r>
          </w:p>
        </w:tc>
        <w:tc>
          <w:tcPr>
            <w:tcW w:w="340" w:type="dxa"/>
            <w:vAlign w:val="bottom"/>
          </w:tcPr>
          <w:p>
            <w:pPr>
              <w:spacing w:after="0"/>
              <w:rPr>
                <w:sz w:val="15"/>
                <w:szCs w:val="15"/>
                <w:color w:val="auto"/>
              </w:rPr>
            </w:pPr>
          </w:p>
        </w:tc>
        <w:tc>
          <w:tcPr>
            <w:tcW w:w="1740" w:type="dxa"/>
            <w:vAlign w:val="bottom"/>
          </w:tcPr>
          <w:p>
            <w:pPr>
              <w:spacing w:after="0"/>
              <w:rPr>
                <w:sz w:val="15"/>
                <w:szCs w:val="15"/>
                <w:color w:val="auto"/>
              </w:rPr>
            </w:pPr>
          </w:p>
        </w:tc>
        <w:tc>
          <w:tcPr>
            <w:tcW w:w="244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8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hladna konica</w:t>
            </w:r>
          </w:p>
        </w:tc>
        <w:tc>
          <w:tcPr>
            <w:tcW w:w="34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4160" w:type="dxa"/>
            <w:vAlign w:val="bottom"/>
            <w:gridSpan w:val="2"/>
          </w:tcPr>
          <w:p>
            <w:pPr>
              <w:ind w:left="20"/>
              <w:spacing w:after="0" w:line="181" w:lineRule="exact"/>
              <w:rPr>
                <w:sz w:val="20"/>
                <w:szCs w:val="20"/>
                <w:color w:val="auto"/>
              </w:rPr>
            </w:pPr>
            <w:r>
              <w:rPr>
                <w:rFonts w:ascii="Arial Narrow" w:cs="Arial Narrow" w:eastAsia="Arial Narrow" w:hAnsi="Arial Narrow"/>
                <w:sz w:val="16"/>
                <w:szCs w:val="16"/>
                <w:color w:val="auto"/>
              </w:rPr>
              <w:t>- odstranljive krtače    3 - stikalo za vklop/izklop/nastavitev temperature</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1820" w:type="dxa"/>
            <w:vAlign w:val="bottom"/>
          </w:tcPr>
          <w:p>
            <w:pPr>
              <w:ind w:left="20"/>
              <w:spacing w:after="0"/>
              <w:rPr>
                <w:sz w:val="20"/>
                <w:szCs w:val="20"/>
                <w:color w:val="auto"/>
              </w:rPr>
            </w:pPr>
            <w:r>
              <w:rPr>
                <w:rFonts w:ascii="Arial Narrow" w:cs="Arial Narrow" w:eastAsia="Arial Narrow" w:hAnsi="Arial Narrow"/>
                <w:sz w:val="16"/>
                <w:szCs w:val="16"/>
                <w:color w:val="auto"/>
              </w:rPr>
              <w:t>- gumb za zaklepanje krtač</w:t>
            </w:r>
          </w:p>
        </w:tc>
        <w:tc>
          <w:tcPr>
            <w:tcW w:w="34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740" w:type="dxa"/>
            <w:vAlign w:val="bottom"/>
          </w:tcPr>
          <w:p>
            <w:pPr>
              <w:ind w:left="20"/>
              <w:spacing w:after="0"/>
              <w:rPr>
                <w:sz w:val="20"/>
                <w:szCs w:val="20"/>
                <w:color w:val="auto"/>
              </w:rPr>
            </w:pPr>
            <w:r>
              <w:rPr>
                <w:rFonts w:ascii="Arial Narrow" w:cs="Arial Narrow" w:eastAsia="Arial Narrow" w:hAnsi="Arial Narrow"/>
                <w:sz w:val="16"/>
                <w:szCs w:val="16"/>
                <w:color w:val="auto"/>
              </w:rPr>
              <w:t>- odstranljiv pokrov filtra</w:t>
            </w:r>
          </w:p>
        </w:tc>
        <w:tc>
          <w:tcPr>
            <w:tcW w:w="2440" w:type="dxa"/>
            <w:vAlign w:val="bottom"/>
          </w:tcPr>
          <w:p>
            <w:pPr>
              <w:ind w:left="320"/>
              <w:spacing w:after="0"/>
              <w:rPr>
                <w:sz w:val="20"/>
                <w:szCs w:val="20"/>
                <w:color w:val="auto"/>
              </w:rPr>
            </w:pPr>
            <w:r>
              <w:rPr>
                <w:rFonts w:ascii="Arial Narrow" w:cs="Arial Narrow" w:eastAsia="Arial Narrow" w:hAnsi="Arial Narrow"/>
                <w:sz w:val="16"/>
                <w:szCs w:val="16"/>
                <w:color w:val="auto"/>
              </w:rPr>
              <w:t>6 - vrtljiva vrvica</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UPORABA NAPRAVE</w:t>
      </w:r>
    </w:p>
    <w:p>
      <w:pPr>
        <w:spacing w:after="0" w:line="35" w:lineRule="exact"/>
        <w:rPr>
          <w:sz w:val="20"/>
          <w:szCs w:val="20"/>
          <w:color w:val="auto"/>
        </w:rPr>
      </w:pPr>
    </w:p>
    <w:p>
      <w:pPr>
        <w:ind w:left="160" w:hanging="156"/>
        <w:spacing w:after="0"/>
        <w:tabs>
          <w:tab w:leader="none" w:pos="160" w:val="left"/>
        </w:tabs>
        <w:numPr>
          <w:ilvl w:val="0"/>
          <w:numId w:val="10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Pritrdite krtačo (2) - tip po potrebi</w:t>
      </w:r>
    </w:p>
    <w:p>
      <w:pPr>
        <w:ind w:left="160" w:hanging="156"/>
        <w:spacing w:after="0" w:line="236" w:lineRule="auto"/>
        <w:tabs>
          <w:tab w:leader="none" w:pos="160" w:val="left"/>
        </w:tabs>
        <w:numPr>
          <w:ilvl w:val="0"/>
          <w:numId w:val="10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Napajalni vtič vtaknite v električno vtičnico.</w:t>
      </w:r>
    </w:p>
    <w:p>
      <w:pPr>
        <w:sectPr>
          <w:pgSz w:w="8400" w:h="11906" w:orient="portrait"/>
          <w:cols w:equalWidth="0" w:num="1">
            <w:col w:w="8100"/>
          </w:cols>
          <w:pgMar w:left="140" w:top="272" w:right="151" w:bottom="0" w:gutter="0" w:footer="0" w:header="0"/>
        </w:sectPr>
      </w:pPr>
    </w:p>
    <w:p>
      <w:pPr>
        <w:spacing w:after="0" w:line="225"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41</w:t>
      </w:r>
    </w:p>
    <w:p>
      <w:pPr>
        <w:sectPr>
          <w:pgSz w:w="8400" w:h="11906" w:orient="portrait"/>
          <w:cols w:equalWidth="0" w:num="1">
            <w:col w:w="8100"/>
          </w:cols>
          <w:pgMar w:left="140" w:top="272" w:right="151" w:bottom="0" w:gutter="0" w:footer="0" w:header="0"/>
          <w:type w:val="continuous"/>
        </w:sectPr>
      </w:pPr>
    </w:p>
    <w:bookmarkStart w:id="41" w:name="page42"/>
    <w:bookmarkEnd w:id="41"/>
    <w:p>
      <w:pPr>
        <w:ind w:firstLine="4"/>
        <w:spacing w:after="0" w:line="263" w:lineRule="auto"/>
        <w:tabs>
          <w:tab w:leader="none" w:pos="146" w:val="left"/>
        </w:tabs>
        <w:numPr>
          <w:ilvl w:val="0"/>
          <w:numId w:val="10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Vklopite oblikovalnik las s stikalom (3). Prilagodite zahtevano temperaturo zraka (C - hladen strel, 1 - nižja temperatura in hitrost, 2 - višja temperatura)</w:t>
      </w:r>
    </w:p>
    <w:p>
      <w:pPr>
        <w:ind w:right="160" w:firstLine="4"/>
        <w:spacing w:after="0" w:line="236" w:lineRule="auto"/>
        <w:tabs>
          <w:tab w:leader="none" w:pos="146" w:val="left"/>
        </w:tabs>
        <w:numPr>
          <w:ilvl w:val="0"/>
          <w:numId w:val="10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Ločite pramen las, ga počešite in začnite navijati od konca na krtačo. Počakajte nekaj sekund, da tok vročega zraka utrdi obliko navitih las.</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10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Odvijte lase.</w:t>
      </w:r>
    </w:p>
    <w:p>
      <w:pPr>
        <w:ind w:left="160" w:hanging="156"/>
        <w:spacing w:after="0" w:line="236" w:lineRule="auto"/>
        <w:tabs>
          <w:tab w:leader="none" w:pos="160" w:val="left"/>
        </w:tabs>
        <w:numPr>
          <w:ilvl w:val="0"/>
          <w:numId w:val="10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 stikalom (3) izklopite oblikovalnik las in s krtačo ali glavnikom oblikujte želeno pričesko.</w:t>
      </w:r>
    </w:p>
    <w:p>
      <w:pPr>
        <w:ind w:left="160" w:hanging="156"/>
        <w:spacing w:after="0" w:line="236" w:lineRule="auto"/>
        <w:tabs>
          <w:tab w:leader="none" w:pos="160" w:val="left"/>
        </w:tabs>
        <w:numPr>
          <w:ilvl w:val="0"/>
          <w:numId w:val="10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Izključite napravo iz električne vtičnice.</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ČIŠČENJE IN VZDRŽEVANJE</w:t>
      </w:r>
    </w:p>
    <w:p>
      <w:pPr>
        <w:spacing w:after="0" w:line="36" w:lineRule="exact"/>
        <w:rPr>
          <w:sz w:val="20"/>
          <w:szCs w:val="20"/>
          <w:color w:val="auto"/>
        </w:rPr>
      </w:pPr>
    </w:p>
    <w:p>
      <w:pPr>
        <w:ind w:left="160" w:hanging="156"/>
        <w:spacing w:after="0"/>
        <w:tabs>
          <w:tab w:leader="none" w:pos="160"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Pred čiščenjem izključite oblikovalnik las iz električne vtičnice.</w:t>
      </w:r>
    </w:p>
    <w:p>
      <w:pPr>
        <w:ind w:left="160" w:hanging="156"/>
        <w:spacing w:after="0" w:line="236" w:lineRule="auto"/>
        <w:tabs>
          <w:tab w:leader="none" w:pos="160"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Zunanjost ohišja obrišite z vlažno krpo. Ne uporabljajte abrazivnih ali ostrih materialov.</w:t>
      </w:r>
    </w:p>
    <w:p>
      <w:pPr>
        <w:ind w:left="160" w:hanging="156"/>
        <w:spacing w:after="0" w:line="236" w:lineRule="auto"/>
        <w:tabs>
          <w:tab w:leader="none" w:pos="160"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Krtačo po vsaki uporabi očistite z las.</w:t>
      </w:r>
    </w:p>
    <w:p>
      <w:pPr>
        <w:ind w:left="160" w:hanging="156"/>
        <w:spacing w:after="0" w:line="236" w:lineRule="auto"/>
        <w:tabs>
          <w:tab w:leader="none" w:pos="160"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Preverite, ali pokrov odprtine za dovod zraka ni sprijet z lasmi ali drugo umazanijo. Po potrebi odvijte pokrov filtra in ga očistite.</w:t>
      </w:r>
    </w:p>
    <w:p>
      <w:pPr>
        <w:ind w:left="160" w:hanging="156"/>
        <w:spacing w:after="0" w:line="236" w:lineRule="auto"/>
        <w:tabs>
          <w:tab w:leader="none" w:pos="160" w:val="left"/>
        </w:tabs>
        <w:numPr>
          <w:ilvl w:val="0"/>
          <w:numId w:val="10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Ne puščajte las na oblikovalniku las.</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TEHNIČNI PODATKI</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Moč: 1200W</w:t>
      </w:r>
    </w:p>
    <w:p>
      <w:pPr>
        <w:spacing w:after="0" w:line="236" w:lineRule="auto"/>
        <w:rPr>
          <w:sz w:val="20"/>
          <w:szCs w:val="20"/>
          <w:color w:val="auto"/>
        </w:rPr>
      </w:pPr>
      <w:r>
        <w:rPr>
          <w:rFonts w:ascii="Arial Narrow" w:cs="Arial Narrow" w:eastAsia="Arial Narrow" w:hAnsi="Arial Narrow"/>
          <w:sz w:val="16"/>
          <w:szCs w:val="16"/>
          <w:color w:val="auto"/>
        </w:rPr>
        <w:t>Napetost: 220-240V~ 50/60Hz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36830</wp:posOffset>
            </wp:positionV>
            <wp:extent cx="369570" cy="35941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0">
                      <a:extLst>
                        <a:ext uri="{28A0092B-C50C-407E-A947-70E740481C1C}"/>
                      </a:extLst>
                    </a:blip>
                    <a:srcRect/>
                    <a:stretch>
                      <a:fillRect/>
                    </a:stretch>
                  </pic:blipFill>
                  <pic:spPr bwMode="auto">
                    <a:xfrm>
                      <a:off x="0" y="0"/>
                      <a:ext cx="369570" cy="359410"/>
                    </a:xfrm>
                    <a:prstGeom prst="rect">
                      <a:avLst/>
                    </a:prstGeom>
                    <a:noFill/>
                  </pic:spPr>
                </pic:pic>
              </a:graphicData>
            </a:graphic>
          </wp:anchor>
        </w:drawing>
      </w:r>
    </w:p>
    <w:p>
      <w:pPr>
        <w:spacing w:after="0" w:line="97" w:lineRule="exact"/>
        <w:rPr>
          <w:sz w:val="20"/>
          <w:szCs w:val="20"/>
          <w:color w:val="auto"/>
        </w:rPr>
      </w:pPr>
    </w:p>
    <w:p>
      <w:pPr>
        <w:ind w:left="700" w:right="120"/>
        <w:spacing w:after="0" w:line="253" w:lineRule="auto"/>
        <w:rPr>
          <w:sz w:val="20"/>
          <w:szCs w:val="20"/>
          <w:color w:val="auto"/>
        </w:rPr>
      </w:pPr>
      <w:r>
        <w:rPr>
          <w:rFonts w:ascii="Arial Narrow" w:cs="Arial Narrow" w:eastAsia="Arial Narrow" w:hAnsi="Arial Narrow"/>
          <w:sz w:val="14"/>
          <w:szCs w:val="14"/>
          <w:color w:val="auto"/>
        </w:rPr>
        <w:t>Skrbimo za okolje. Kartonska embalaža, prosim darovati na odpadni papir. Polietilenske vreče (PE) mečite v posoda za plastiko. Dotrajane naprave je treba vrniti na ustrezno zbirno mesto, ker vsebovane v napravo nevarne elemente lahko predstavljajo nevarnost za okolje. Električna naprava je treba vrniti kakor, da se omeji njegovo ponovno uporabo in izkoriščenost. Če naprava vsebuje baterio, je treba odstraniti in ločeno dati nazaj na mesta skladiščenja.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45085</wp:posOffset>
            </wp:positionH>
            <wp:positionV relativeFrom="paragraph">
              <wp:posOffset>-81280</wp:posOffset>
            </wp:positionV>
            <wp:extent cx="335915" cy="6223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1">
                      <a:extLst>
                        <a:ext uri="{28A0092B-C50C-407E-A947-70E740481C1C}"/>
                      </a:extLst>
                    </a:blip>
                    <a:srcRect/>
                    <a:stretch>
                      <a:fillRect/>
                    </a:stretch>
                  </pic:blipFill>
                  <pic:spPr bwMode="auto">
                    <a:xfrm>
                      <a:off x="0" y="0"/>
                      <a:ext cx="335915" cy="62230"/>
                    </a:xfrm>
                    <a:prstGeom prst="rect">
                      <a:avLst/>
                    </a:prstGeom>
                    <a:noFill/>
                  </pic:spPr>
                </pic:pic>
              </a:graphicData>
            </a:graphic>
          </wp:anchor>
        </w:drawing>
      </w:r>
    </w:p>
    <w:p>
      <w:pPr>
        <w:spacing w:after="0" w:line="241" w:lineRule="exact"/>
        <w:rPr>
          <w:sz w:val="20"/>
          <w:szCs w:val="20"/>
          <w:color w:val="auto"/>
        </w:rPr>
      </w:pPr>
    </w:p>
    <w:p>
      <w:pPr>
        <w:ind w:left="3900"/>
        <w:spacing w:after="0"/>
        <w:rPr>
          <w:sz w:val="20"/>
          <w:szCs w:val="20"/>
          <w:color w:val="auto"/>
        </w:rPr>
      </w:pPr>
      <w:r>
        <w:rPr>
          <w:rFonts w:ascii="Arial Narrow" w:cs="Arial Narrow" w:eastAsia="Arial Narrow" w:hAnsi="Arial Narrow"/>
          <w:sz w:val="24"/>
          <w:szCs w:val="24"/>
          <w:b w:val="1"/>
          <w:bCs w:val="1"/>
          <w:color w:val="FFFFFF"/>
        </w:rPr>
        <w:t>HRVATSKI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-148590</wp:posOffset>
            </wp:positionV>
            <wp:extent cx="5170805" cy="14224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a:extLst>
                        <a:ext uri="{28A0092B-C50C-407E-A947-70E740481C1C}"/>
                      </a:extLst>
                    </a:blip>
                    <a:srcRect/>
                    <a:stretch>
                      <a:fillRect/>
                    </a:stretch>
                  </pic:blipFill>
                  <pic:spPr bwMode="auto">
                    <a:xfrm>
                      <a:off x="0" y="0"/>
                      <a:ext cx="5170805" cy="142240"/>
                    </a:xfrm>
                    <a:prstGeom prst="rect">
                      <a:avLst/>
                    </a:prstGeom>
                    <a:noFill/>
                  </pic:spPr>
                </pic:pic>
              </a:graphicData>
            </a:graphic>
          </wp:anchor>
        </w:drawing>
      </w:r>
    </w:p>
    <w:p>
      <w:pPr>
        <w:spacing w:after="0" w:line="42" w:lineRule="exact"/>
        <w:rPr>
          <w:sz w:val="20"/>
          <w:szCs w:val="20"/>
          <w:color w:val="auto"/>
        </w:rPr>
      </w:pPr>
    </w:p>
    <w:p>
      <w:pPr>
        <w:ind w:left="40" w:right="100"/>
        <w:spacing w:after="0"/>
        <w:rPr>
          <w:sz w:val="20"/>
          <w:szCs w:val="20"/>
          <w:color w:val="auto"/>
        </w:rPr>
      </w:pPr>
      <w:r>
        <w:rPr>
          <w:rFonts w:ascii="Arial Narrow" w:cs="Arial Narrow" w:eastAsia="Arial Narrow" w:hAnsi="Arial Narrow"/>
          <w:sz w:val="24"/>
          <w:szCs w:val="24"/>
          <w:color w:val="auto"/>
        </w:rPr>
        <w:t>SIGURNOSNI UVJETI VAŽNE UPUTE O SIGURNOJ UPORABI PAŽLJIVO PROČITAJTE I SAČUVAJTE ZA BUDUĆU REFERENCU</w:t>
      </w:r>
    </w:p>
    <w:p>
      <w:pPr>
        <w:ind w:left="40"/>
        <w:spacing w:after="0" w:line="237" w:lineRule="auto"/>
        <w:rPr>
          <w:sz w:val="20"/>
          <w:szCs w:val="20"/>
          <w:color w:val="auto"/>
        </w:rPr>
      </w:pPr>
      <w:r>
        <w:rPr>
          <w:rFonts w:ascii="Arial Narrow" w:cs="Arial Narrow" w:eastAsia="Arial Narrow" w:hAnsi="Arial Narrow"/>
          <w:sz w:val="24"/>
          <w:szCs w:val="24"/>
          <w:color w:val="auto"/>
        </w:rPr>
        <w:t>Uvjeti jamstva su drugačiji, ako se uređaj koristi u komercijalne svrhe.</w:t>
      </w:r>
    </w:p>
    <w:p>
      <w:pPr>
        <w:ind w:left="40" w:right="780" w:hanging="1"/>
        <w:spacing w:after="0" w:line="236" w:lineRule="auto"/>
        <w:tabs>
          <w:tab w:leader="none" w:pos="259" w:val="left"/>
        </w:tabs>
        <w:numPr>
          <w:ilvl w:val="0"/>
          <w:numId w:val="1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Prije uporabe proizvoda pažljivo pročitajte i uvijek se pridržavajte sljedećih uputa. Proizvođač nije odgovoran za bilo kakvu štetu nastalu zlouporabom.</w:t>
      </w:r>
    </w:p>
    <w:p>
      <w:pPr>
        <w:spacing w:after="0" w:line="1" w:lineRule="exact"/>
        <w:rPr>
          <w:rFonts w:ascii="Arial Narrow" w:cs="Arial Narrow" w:eastAsia="Arial Narrow" w:hAnsi="Arial Narrow"/>
          <w:sz w:val="24"/>
          <w:szCs w:val="24"/>
          <w:color w:val="auto"/>
        </w:rPr>
      </w:pPr>
    </w:p>
    <w:p>
      <w:pPr>
        <w:ind w:left="40" w:right="240" w:hanging="1"/>
        <w:spacing w:after="0" w:line="236" w:lineRule="auto"/>
        <w:tabs>
          <w:tab w:leader="none" w:pos="259" w:val="left"/>
        </w:tabs>
        <w:numPr>
          <w:ilvl w:val="0"/>
          <w:numId w:val="1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Proizvod se smije koristiti samo u zatvorenom prostoru. Nemojte koristiti proizvod u bilo koju svrhu koja nije kompatibilna s njegovom primjenom.</w:t>
      </w:r>
    </w:p>
    <w:p>
      <w:pPr>
        <w:spacing w:after="0" w:line="1" w:lineRule="exact"/>
        <w:rPr>
          <w:rFonts w:ascii="Arial Narrow" w:cs="Arial Narrow" w:eastAsia="Arial Narrow" w:hAnsi="Arial Narrow"/>
          <w:sz w:val="24"/>
          <w:szCs w:val="24"/>
          <w:color w:val="auto"/>
        </w:rPr>
      </w:pPr>
    </w:p>
    <w:p>
      <w:pPr>
        <w:ind w:left="40" w:right="360" w:hanging="1"/>
        <w:spacing w:after="0" w:line="236" w:lineRule="auto"/>
        <w:tabs>
          <w:tab w:leader="none" w:pos="259" w:val="left"/>
        </w:tabs>
        <w:numPr>
          <w:ilvl w:val="0"/>
          <w:numId w:val="1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Primjenjivi napon je 220-240 V~ 50/60 Hz. Iz sigurnosnih razloga nije prikladno spajati više uređaja na jednu utičnicu.</w:t>
      </w:r>
    </w:p>
    <w:p>
      <w:pPr>
        <w:spacing w:after="0" w:line="1" w:lineRule="exact"/>
        <w:rPr>
          <w:rFonts w:ascii="Arial Narrow" w:cs="Arial Narrow" w:eastAsia="Arial Narrow" w:hAnsi="Arial Narrow"/>
          <w:sz w:val="24"/>
          <w:szCs w:val="24"/>
          <w:color w:val="auto"/>
        </w:rPr>
      </w:pPr>
    </w:p>
    <w:p>
      <w:pPr>
        <w:ind w:left="40" w:right="740" w:hanging="1"/>
        <w:spacing w:after="0" w:line="236" w:lineRule="auto"/>
        <w:tabs>
          <w:tab w:leader="none" w:pos="259" w:val="left"/>
        </w:tabs>
        <w:numPr>
          <w:ilvl w:val="0"/>
          <w:numId w:val="1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Budite oprezni kada ga koristite u blizini djece. Ne dopustite djeci da se igraju proizvodom. Ne dopustite djeci ili osobama koje ne poznaju uređaj da ga koriste bez nadzora.</w:t>
      </w:r>
    </w:p>
    <w:p>
      <w:pPr>
        <w:spacing w:after="0" w:line="2" w:lineRule="exact"/>
        <w:rPr>
          <w:rFonts w:ascii="Arial Narrow" w:cs="Arial Narrow" w:eastAsia="Arial Narrow" w:hAnsi="Arial Narrow"/>
          <w:sz w:val="24"/>
          <w:szCs w:val="24"/>
          <w:color w:val="auto"/>
        </w:rPr>
      </w:pPr>
    </w:p>
    <w:p>
      <w:pPr>
        <w:ind w:left="40" w:right="10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5.UPOZORENJE: Ovaj uređaj smiju koristiti djeca starija od 8 godina i osobe sa smanjenim fizičkim, osjetilnim ili mentalnim sposobnostima, kao i osobe bez iskustva ili znanja o uređaju, samo pod nadzorom osobe odgovorne za njihovu sigurnost, odn. ako su upućeni u sigurnu uporabu uređaja i upoznati s opasnostima vezanim uz njegov rad. Djeca se ne smiju igrati s uređajem. Čišćenje i održavanje uređaja ne smiju obavljati djeca, osim ako su starija od 8 godina i te se aktivnosti provode pod nadzorom.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4684395</wp:posOffset>
            </wp:positionH>
            <wp:positionV relativeFrom="paragraph">
              <wp:posOffset>-62865</wp:posOffset>
            </wp:positionV>
            <wp:extent cx="419735" cy="41338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left="40" w:right="1320"/>
        <w:spacing w:after="0" w:line="236" w:lineRule="auto"/>
        <w:rPr>
          <w:sz w:val="20"/>
          <w:szCs w:val="20"/>
          <w:color w:val="auto"/>
        </w:rPr>
      </w:pPr>
      <w:r>
        <w:rPr>
          <w:rFonts w:ascii="Arial Narrow" w:cs="Arial Narrow" w:eastAsia="Arial Narrow" w:hAnsi="Arial Narrow"/>
          <w:sz w:val="24"/>
          <w:szCs w:val="24"/>
          <w:color w:val="auto"/>
        </w:rPr>
        <w:t>6.UPOZORENJE: Nikada nemojte koristiti ovaj uređaj u blizini vode, npr.: pod tušem, u kadi ili iznad umivaonika napunjenog vodom.</w:t>
      </w:r>
    </w:p>
    <w:p>
      <w:pPr>
        <w:spacing w:after="0" w:line="2" w:lineRule="exact"/>
        <w:rPr>
          <w:sz w:val="20"/>
          <w:szCs w:val="20"/>
          <w:color w:val="auto"/>
        </w:rPr>
      </w:pPr>
    </w:p>
    <w:p>
      <w:pPr>
        <w:ind w:left="40" w:right="320" w:hanging="1"/>
        <w:spacing w:after="0" w:line="236" w:lineRule="auto"/>
        <w:tabs>
          <w:tab w:leader="none" w:pos="259" w:val="left"/>
        </w:tabs>
        <w:numPr>
          <w:ilvl w:val="0"/>
          <w:numId w:val="1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Nikada ne ostavljajte proizvod priključen na izvor napajanja bez nadzora. Čak i kada se uporaba prekine na kratko vrijeme, isključite ga iz mreže, izvucite utikač iz struje.</w:t>
      </w:r>
    </w:p>
    <w:p>
      <w:pPr>
        <w:spacing w:after="0" w:line="2" w:lineRule="exact"/>
        <w:rPr>
          <w:rFonts w:ascii="Arial Narrow" w:cs="Arial Narrow" w:eastAsia="Arial Narrow" w:hAnsi="Arial Narrow"/>
          <w:sz w:val="24"/>
          <w:szCs w:val="24"/>
          <w:color w:val="auto"/>
        </w:rPr>
      </w:pPr>
    </w:p>
    <w:p>
      <w:pPr>
        <w:ind w:left="260" w:hanging="221"/>
        <w:spacing w:after="0" w:line="236" w:lineRule="auto"/>
        <w:tabs>
          <w:tab w:leader="none" w:pos="260" w:val="left"/>
        </w:tabs>
        <w:numPr>
          <w:ilvl w:val="0"/>
          <w:numId w:val="11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Temperatura dostupnih površina radnog uređaja može biti visoka kada</w:t>
      </w:r>
    </w:p>
    <w:p>
      <w:pPr>
        <w:sectPr>
          <w:pgSz w:w="8400" w:h="11906" w:orient="portrait"/>
          <w:cols w:equalWidth="0" w:num="1">
            <w:col w:w="8100"/>
          </w:cols>
          <w:pgMar w:left="140" w:top="274" w:right="151" w:bottom="0" w:gutter="0" w:footer="0" w:header="0"/>
        </w:sectPr>
      </w:pPr>
    </w:p>
    <w:p>
      <w:pPr>
        <w:spacing w:after="0" w:line="12"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42</w:t>
      </w:r>
    </w:p>
    <w:p>
      <w:pPr>
        <w:sectPr>
          <w:pgSz w:w="8400" w:h="11906" w:orient="portrait"/>
          <w:cols w:equalWidth="0" w:num="1">
            <w:col w:w="8100"/>
          </w:cols>
          <w:pgMar w:left="140" w:top="274" w:right="151" w:bottom="0" w:gutter="0" w:footer="0" w:header="0"/>
          <w:type w:val="continuous"/>
        </w:sectPr>
      </w:pPr>
    </w:p>
    <w:bookmarkStart w:id="42" w:name="page43"/>
    <w:bookmarkEnd w:id="42"/>
    <w:p>
      <w:pPr>
        <w:spacing w:after="0"/>
        <w:rPr>
          <w:sz w:val="20"/>
          <w:szCs w:val="20"/>
          <w:color w:val="auto"/>
        </w:rPr>
      </w:pPr>
      <w:r>
        <w:rPr>
          <w:rFonts w:ascii="Arial Narrow" w:cs="Arial Narrow" w:eastAsia="Arial Narrow" w:hAnsi="Arial Narrow"/>
          <w:sz w:val="24"/>
          <w:szCs w:val="24"/>
          <w:color w:val="auto"/>
        </w:rPr>
        <w:t>oprema radi.</w:t>
      </w:r>
    </w:p>
    <w:p>
      <w:pPr>
        <w:spacing w:after="0" w:line="52" w:lineRule="exact"/>
        <w:rPr>
          <w:sz w:val="20"/>
          <w:szCs w:val="20"/>
          <w:color w:val="auto"/>
        </w:rPr>
      </w:pPr>
    </w:p>
    <w:p>
      <w:pPr>
        <w:spacing w:after="0"/>
        <w:rPr>
          <w:sz w:val="20"/>
          <w:szCs w:val="20"/>
          <w:color w:val="auto"/>
        </w:rPr>
      </w:pPr>
      <w:r>
        <w:rPr>
          <w:rFonts w:ascii="Arial Narrow" w:cs="Arial Narrow" w:eastAsia="Arial Narrow" w:hAnsi="Arial Narrow"/>
          <w:sz w:val="24"/>
          <w:szCs w:val="24"/>
          <w:color w:val="auto"/>
        </w:rPr>
        <w:t>9. UPOZORENJE: Aparat i njegov kabel držite izvan dohvata djece.</w:t>
      </w:r>
    </w:p>
    <w:p>
      <w:pPr>
        <w:ind w:right="80"/>
        <w:spacing w:after="0" w:line="236" w:lineRule="auto"/>
        <w:rPr>
          <w:sz w:val="20"/>
          <w:szCs w:val="20"/>
          <w:color w:val="auto"/>
        </w:rPr>
      </w:pPr>
      <w:r>
        <w:rPr>
          <w:rFonts w:ascii="Arial Narrow" w:cs="Arial Narrow" w:eastAsia="Arial Narrow" w:hAnsi="Arial Narrow"/>
          <w:sz w:val="24"/>
          <w:szCs w:val="24"/>
          <w:color w:val="auto"/>
        </w:rPr>
        <w:t>10.UPOZORENJE: Nakon što završite s korištenjem uređaja, uvijek nježno izvadite utikač iz utičnice držeći utičnicu rukom. Nikada nemojte povlačiti kabel za napajanje!!!</w:t>
      </w:r>
    </w:p>
    <w:p>
      <w:pPr>
        <w:spacing w:after="0" w:line="238" w:lineRule="auto"/>
        <w:rPr>
          <w:sz w:val="20"/>
          <w:szCs w:val="20"/>
          <w:color w:val="auto"/>
        </w:rPr>
      </w:pPr>
      <w:r>
        <w:rPr>
          <w:rFonts w:ascii="Arial Narrow" w:cs="Arial Narrow" w:eastAsia="Arial Narrow" w:hAnsi="Arial Narrow"/>
          <w:sz w:val="24"/>
          <w:szCs w:val="24"/>
          <w:color w:val="auto"/>
        </w:rPr>
        <w:t>11.UPOZORENJE: Nikada nemojte koristiti proizvod u blizini zapaljivih tvari.</w:t>
      </w:r>
    </w:p>
    <w:p>
      <w:pPr>
        <w:spacing w:after="0" w:line="1" w:lineRule="exact"/>
        <w:rPr>
          <w:sz w:val="20"/>
          <w:szCs w:val="20"/>
          <w:color w:val="auto"/>
        </w:rPr>
      </w:pPr>
    </w:p>
    <w:p>
      <w:pPr>
        <w:ind w:right="620" w:firstLine="4"/>
        <w:spacing w:after="0" w:line="236" w:lineRule="auto"/>
        <w:tabs>
          <w:tab w:leader="none" w:pos="328"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Ako uređaj koristite u kupaonici, nakon upotrebe izvucite utikač iz utičnice, jer blizina vode predstavlja rizik, čak i ako je uređaj isključen.</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Ne dirajte uređaj mokrim rukama.</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Uređaj je potrebno isključiti nakon svake uporabe.</w:t>
      </w:r>
    </w:p>
    <w:p>
      <w:pPr>
        <w:ind w:right="160" w:firstLine="4"/>
        <w:spacing w:after="0" w:line="236" w:lineRule="auto"/>
        <w:tabs>
          <w:tab w:leader="none" w:pos="328"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UPOZORENJE: Oprema se mora koristiti na takav način da u krajnjem položaju kabela za napajanje bude izvan dosega osobe koja koristi kadu ili tuš.</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Nemojte omotavati električni kabel oko uređaja.</w:t>
      </w:r>
    </w:p>
    <w:p>
      <w:pPr>
        <w:ind w:left="340" w:hanging="336"/>
        <w:spacing w:after="0" w:line="236" w:lineRule="auto"/>
        <w:tabs>
          <w:tab w:leader="none" w:pos="340"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koristite uređaj u kadi.</w:t>
      </w:r>
    </w:p>
    <w:p>
      <w:pPr>
        <w:spacing w:after="0" w:line="1" w:lineRule="exact"/>
        <w:rPr>
          <w:rFonts w:ascii="Arial Narrow" w:cs="Arial Narrow" w:eastAsia="Arial Narrow" w:hAnsi="Arial Narrow"/>
          <w:sz w:val="24"/>
          <w:szCs w:val="24"/>
          <w:color w:val="auto"/>
        </w:rPr>
      </w:pPr>
    </w:p>
    <w:p>
      <w:pPr>
        <w:ind w:right="960" w:firstLine="4"/>
        <w:spacing w:after="0" w:line="236" w:lineRule="auto"/>
        <w:tabs>
          <w:tab w:leader="none" w:pos="328"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uklanjajte prašinu ili strana tijela iz unutrašnjosti uređaja oštrim ili metalnim predmetima.</w:t>
      </w:r>
    </w:p>
    <w:p>
      <w:pPr>
        <w:spacing w:after="0" w:line="1" w:lineRule="exact"/>
        <w:rPr>
          <w:rFonts w:ascii="Arial Narrow" w:cs="Arial Narrow" w:eastAsia="Arial Narrow" w:hAnsi="Arial Narrow"/>
          <w:sz w:val="24"/>
          <w:szCs w:val="24"/>
          <w:color w:val="auto"/>
        </w:rPr>
      </w:pPr>
    </w:p>
    <w:p>
      <w:pPr>
        <w:ind w:right="200" w:firstLine="4"/>
        <w:spacing w:after="0" w:line="236" w:lineRule="auto"/>
        <w:tabs>
          <w:tab w:leader="none" w:pos="328"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Nikada ne stavljajte kabel za napajanje, utikač ili cijeli uređaj u vodu. Nikada ne izlažite proizvod atmosferskim uvjetima kao što je izravna sunčeva svjetlost ili kiša, itd. Nikada nemojte koristiti proizvod u vlažnim uvjetima.</w:t>
      </w:r>
    </w:p>
    <w:p>
      <w:pPr>
        <w:spacing w:after="0" w:line="2" w:lineRule="exact"/>
        <w:rPr>
          <w:rFonts w:ascii="Arial Narrow" w:cs="Arial Narrow" w:eastAsia="Arial Narrow" w:hAnsi="Arial Narrow"/>
          <w:sz w:val="24"/>
          <w:szCs w:val="24"/>
          <w:color w:val="auto"/>
        </w:rPr>
      </w:pPr>
    </w:p>
    <w:p>
      <w:pPr>
        <w:jc w:val="both"/>
        <w:ind w:firstLine="4"/>
        <w:spacing w:after="0" w:line="247" w:lineRule="auto"/>
        <w:tabs>
          <w:tab w:leader="none" w:pos="328" w:val="left"/>
        </w:tabs>
        <w:numPr>
          <w:ilvl w:val="0"/>
          <w:numId w:val="112"/>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Povremeno provjeravajte stanje kabela za napajanje. Ako je kabel za napajanje oštećen, proizvod treba odnijeti u profesionalni servis na zamjenu kako bi se izbjegle opasne situacije.</w:t>
      </w:r>
    </w:p>
    <w:p>
      <w:pPr>
        <w:ind w:right="120" w:firstLine="4"/>
        <w:spacing w:after="0" w:line="236" w:lineRule="auto"/>
        <w:tabs>
          <w:tab w:leader="none" w:pos="328"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Nikada nemojte koristiti proizvod s oštećenim kabelom za napajanje ili ako je pao ili je oštećen na bilo koji drugi način ili ako ne radi ispravno. Ne pokušavajte sami popraviti pokvareni proizvod jer to može dovesti do strujnog udara. Oštećeni uređaj uvijek odnesite u profesionalni servis kako bi ga popravili. Sve popravke mogu obavljati samo ovlašteni serviseri. Popravak koji je obavljen na pogrešan način može uzrokovati opasne situacije za korisnika.</w:t>
      </w:r>
    </w:p>
    <w:p>
      <w:pPr>
        <w:spacing w:after="0" w:line="5" w:lineRule="exact"/>
        <w:rPr>
          <w:rFonts w:ascii="Arial Narrow" w:cs="Arial Narrow" w:eastAsia="Arial Narrow" w:hAnsi="Arial Narrow"/>
          <w:sz w:val="24"/>
          <w:szCs w:val="24"/>
          <w:color w:val="auto"/>
        </w:rPr>
      </w:pPr>
    </w:p>
    <w:p>
      <w:pPr>
        <w:ind w:right="500" w:firstLine="4"/>
        <w:spacing w:after="0" w:line="236" w:lineRule="auto"/>
        <w:tabs>
          <w:tab w:leader="none" w:pos="328"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Kabel za napajanje ne smije dodirivati vruće dijelove uređaja i ne smije se nalaziti u blizini drugih izvora topline.</w:t>
      </w:r>
    </w:p>
    <w:p>
      <w:pPr>
        <w:spacing w:after="0" w:line="1" w:lineRule="exact"/>
        <w:rPr>
          <w:rFonts w:ascii="Arial Narrow" w:cs="Arial Narrow" w:eastAsia="Arial Narrow" w:hAnsi="Arial Narrow"/>
          <w:sz w:val="24"/>
          <w:szCs w:val="24"/>
          <w:color w:val="auto"/>
        </w:rPr>
      </w:pPr>
    </w:p>
    <w:p>
      <w:pPr>
        <w:jc w:val="both"/>
        <w:ind w:right="440" w:firstLine="4"/>
        <w:spacing w:after="0" w:line="236" w:lineRule="auto"/>
        <w:tabs>
          <w:tab w:leader="none" w:pos="328"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Kako bi se osigurala dodatna zaštita, preporuča se ugraditi uređaj za zaostalu struju (RCD) u strujni krug, s nazivnom zaostalom strujom ne većom od 30 mA. U tom slučaju kontaktirajte profesionalnog električara.</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dopustite da se motorni dio uređaja smoči.</w:t>
      </w:r>
    </w:p>
    <w:p>
      <w:pPr>
        <w:ind w:left="340" w:hanging="336"/>
        <w:spacing w:after="0" w:line="236" w:lineRule="auto"/>
        <w:tabs>
          <w:tab w:leader="none" w:pos="340"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dirajte vruće površine uređaja.</w:t>
      </w:r>
    </w:p>
    <w:p>
      <w:pPr>
        <w:ind w:right="440" w:firstLine="4"/>
        <w:spacing w:after="0" w:line="247" w:lineRule="auto"/>
        <w:tabs>
          <w:tab w:leader="none" w:pos="328" w:val="left"/>
        </w:tabs>
        <w:numPr>
          <w:ilvl w:val="0"/>
          <w:numId w:val="112"/>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Nakon što isključite uređaj, prije čišćenja ili spremanja, izvucite utikač iz utičnice i ostavite da se uređaj ohladi. Pričekajte dovoljno dugo jer se zagrijani uređaj sporo hladi.</w:t>
      </w:r>
    </w:p>
    <w:p>
      <w:pPr>
        <w:ind w:right="380" w:firstLine="4"/>
        <w:spacing w:after="0" w:line="236" w:lineRule="auto"/>
        <w:tabs>
          <w:tab w:leader="none" w:pos="328"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Za čišćenje kućišta nemojte koristiti agresivne deterdžente u obliku emulzija, mlijeka, pasta i sl. jer mogu, između ostalog, ukloniti informativne grafičke simbole kao što su ljestvice, oznake, znakovi upozorenja i sl.</w:t>
      </w:r>
    </w:p>
    <w:p>
      <w:pPr>
        <w:spacing w:after="0" w:line="2" w:lineRule="exact"/>
        <w:rPr>
          <w:rFonts w:ascii="Arial Narrow" w:cs="Arial Narrow" w:eastAsia="Arial Narrow" w:hAnsi="Arial Narrow"/>
          <w:sz w:val="24"/>
          <w:szCs w:val="24"/>
          <w:color w:val="auto"/>
        </w:rPr>
      </w:pPr>
    </w:p>
    <w:p>
      <w:pPr>
        <w:ind w:right="500" w:firstLine="4"/>
        <w:spacing w:after="0" w:line="236" w:lineRule="auto"/>
        <w:tabs>
          <w:tab w:leader="none" w:pos="328" w:val="left"/>
        </w:tabs>
        <w:numPr>
          <w:ilvl w:val="0"/>
          <w:numId w:val="1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Uređaj nije dizajniran za rad s vanjskim planerima ili zasebnim sustavom daljinskog upravljanja</w:t>
      </w:r>
    </w:p>
    <w:p>
      <w:pPr>
        <w:sectPr>
          <w:pgSz w:w="8400" w:h="11906" w:orient="portrait"/>
          <w:cols w:equalWidth="0" w:num="1">
            <w:col w:w="8080"/>
          </w:cols>
          <w:pgMar w:left="140" w:top="272" w:right="171" w:bottom="0" w:gutter="0" w:footer="0" w:header="0"/>
        </w:sectPr>
      </w:pPr>
    </w:p>
    <w:p>
      <w:pPr>
        <w:spacing w:after="0" w:line="309"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43</w:t>
      </w:r>
    </w:p>
    <w:p>
      <w:pPr>
        <w:sectPr>
          <w:pgSz w:w="8400" w:h="11906" w:orient="portrait"/>
          <w:cols w:equalWidth="0" w:num="1">
            <w:col w:w="8080"/>
          </w:cols>
          <w:pgMar w:left="140" w:top="272" w:right="171" w:bottom="0" w:gutter="0" w:footer="0" w:header="0"/>
          <w:type w:val="continuous"/>
        </w:sectPr>
      </w:pPr>
    </w:p>
    <w:bookmarkStart w:id="43" w:name="page44"/>
    <w:bookmarkEnd w:id="43"/>
    <w:p>
      <w:pPr>
        <w:ind w:firstLine="4"/>
        <w:spacing w:after="0" w:line="262" w:lineRule="auto"/>
        <w:tabs>
          <w:tab w:leader="none" w:pos="328" w:val="left"/>
        </w:tabs>
        <w:numPr>
          <w:ilvl w:val="0"/>
          <w:numId w:val="1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 prekrivajte uređaj, to bi moglo uzrokovati nakupljanje topline u njegovoj unutrašnjosti i uzrokovati oštećenje ili požar.</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Lakovi za kosu sadrže zapaljive materijale. Nemojte ih nanositi dok koristite uređaj.</w:t>
      </w:r>
    </w:p>
    <w:p>
      <w:pPr>
        <w:ind w:left="340" w:hanging="336"/>
        <w:spacing w:after="0" w:line="236" w:lineRule="auto"/>
        <w:tabs>
          <w:tab w:leader="none" w:pos="340" w:val="left"/>
        </w:tabs>
        <w:numPr>
          <w:ilvl w:val="0"/>
          <w:numId w:val="1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Nemojte koristiti uređaj na osobama koje spavaju.</w:t>
      </w:r>
    </w:p>
    <w:p>
      <w:pPr>
        <w:ind w:left="320" w:hanging="316"/>
        <w:spacing w:after="0" w:line="236" w:lineRule="auto"/>
        <w:tabs>
          <w:tab w:leader="none" w:pos="320" w:val="left"/>
        </w:tabs>
        <w:numPr>
          <w:ilvl w:val="0"/>
          <w:numId w:val="1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Tijekom rada ne stavljajte uređaj na mokre površine ili odjeću.</w:t>
      </w:r>
    </w:p>
    <w:p>
      <w:pPr>
        <w:jc w:val="both"/>
        <w:ind w:right="160" w:firstLine="4"/>
        <w:spacing w:after="0" w:line="236" w:lineRule="auto"/>
        <w:tabs>
          <w:tab w:leader="none" w:pos="325" w:val="left"/>
        </w:tabs>
        <w:numPr>
          <w:ilvl w:val="0"/>
          <w:numId w:val="1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Tijekom rada uređaja metalni elementi se zagrijavaju do visokih temperatura. Ne dirajte vruće dijelove uređaja golim rukama i ne dopustite dodir s vlasištem jer to može dovesti do opeklina.</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2020" w:type="dxa"/>
            <w:vAlign w:val="bottom"/>
            <w:gridSpan w:val="2"/>
          </w:tcPr>
          <w:p>
            <w:pPr>
              <w:spacing w:after="0"/>
              <w:rPr>
                <w:sz w:val="20"/>
                <w:szCs w:val="20"/>
                <w:color w:val="auto"/>
              </w:rPr>
            </w:pPr>
            <w:r>
              <w:rPr>
                <w:rFonts w:ascii="Arial Narrow" w:cs="Arial Narrow" w:eastAsia="Arial Narrow" w:hAnsi="Arial Narrow"/>
                <w:sz w:val="16"/>
                <w:szCs w:val="16"/>
                <w:color w:val="auto"/>
              </w:rPr>
              <w:t>OPIS PROIZVODA (slika 1)</w:t>
            </w:r>
          </w:p>
        </w:tc>
        <w:tc>
          <w:tcPr>
            <w:tcW w:w="240" w:type="dxa"/>
            <w:vAlign w:val="bottom"/>
          </w:tcPr>
          <w:p>
            <w:pPr>
              <w:spacing w:after="0"/>
              <w:rPr>
                <w:sz w:val="15"/>
                <w:szCs w:val="15"/>
                <w:color w:val="auto"/>
              </w:rPr>
            </w:pPr>
          </w:p>
        </w:tc>
        <w:tc>
          <w:tcPr>
            <w:tcW w:w="1140" w:type="dxa"/>
            <w:vAlign w:val="bottom"/>
          </w:tcPr>
          <w:p>
            <w:pPr>
              <w:spacing w:after="0"/>
              <w:rPr>
                <w:sz w:val="15"/>
                <w:szCs w:val="15"/>
                <w:color w:val="auto"/>
              </w:rPr>
            </w:pPr>
          </w:p>
        </w:tc>
        <w:tc>
          <w:tcPr>
            <w:tcW w:w="620" w:type="dxa"/>
            <w:vAlign w:val="bottom"/>
          </w:tcPr>
          <w:p>
            <w:pPr>
              <w:spacing w:after="0"/>
              <w:rPr>
                <w:sz w:val="15"/>
                <w:szCs w:val="15"/>
                <w:color w:val="auto"/>
              </w:rPr>
            </w:pPr>
          </w:p>
        </w:tc>
        <w:tc>
          <w:tcPr>
            <w:tcW w:w="344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9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hladni vrh</w:t>
            </w:r>
          </w:p>
        </w:tc>
        <w:tc>
          <w:tcPr>
            <w:tcW w:w="24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14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uklonjive četke</w:t>
            </w:r>
          </w:p>
        </w:tc>
        <w:tc>
          <w:tcPr>
            <w:tcW w:w="4040" w:type="dxa"/>
            <w:vAlign w:val="bottom"/>
            <w:gridSpan w:val="2"/>
          </w:tcPr>
          <w:p>
            <w:pPr>
              <w:ind w:left="200"/>
              <w:spacing w:after="0" w:line="181" w:lineRule="exact"/>
              <w:rPr>
                <w:sz w:val="20"/>
                <w:szCs w:val="20"/>
                <w:color w:val="auto"/>
              </w:rPr>
            </w:pPr>
            <w:r>
              <w:rPr>
                <w:rFonts w:ascii="Arial Narrow" w:cs="Arial Narrow" w:eastAsia="Arial Narrow" w:hAnsi="Arial Narrow"/>
                <w:sz w:val="16"/>
                <w:szCs w:val="16"/>
                <w:color w:val="auto"/>
                <w:w w:val="99"/>
              </w:rPr>
              <w:t>3 - prekidač za uključivanje/isključivanje/podešavanje temperature</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1920" w:type="dxa"/>
            <w:vAlign w:val="bottom"/>
          </w:tcPr>
          <w:p>
            <w:pPr>
              <w:ind w:left="20"/>
              <w:spacing w:after="0"/>
              <w:rPr>
                <w:sz w:val="20"/>
                <w:szCs w:val="20"/>
                <w:color w:val="auto"/>
              </w:rPr>
            </w:pPr>
            <w:r>
              <w:rPr>
                <w:rFonts w:ascii="Arial Narrow" w:cs="Arial Narrow" w:eastAsia="Arial Narrow" w:hAnsi="Arial Narrow"/>
                <w:sz w:val="16"/>
                <w:szCs w:val="16"/>
                <w:color w:val="auto"/>
              </w:rPr>
              <w:t>- gumb za zaključavanje četke</w:t>
            </w:r>
          </w:p>
        </w:tc>
        <w:tc>
          <w:tcPr>
            <w:tcW w:w="24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760" w:type="dxa"/>
            <w:vAlign w:val="bottom"/>
            <w:gridSpan w:val="2"/>
          </w:tcPr>
          <w:p>
            <w:pPr>
              <w:ind w:left="20"/>
              <w:spacing w:after="0"/>
              <w:rPr>
                <w:sz w:val="20"/>
                <w:szCs w:val="20"/>
                <w:color w:val="auto"/>
              </w:rPr>
            </w:pPr>
            <w:r>
              <w:rPr>
                <w:rFonts w:ascii="Arial Narrow" w:cs="Arial Narrow" w:eastAsia="Arial Narrow" w:hAnsi="Arial Narrow"/>
                <w:sz w:val="16"/>
                <w:szCs w:val="16"/>
                <w:color w:val="auto"/>
              </w:rPr>
              <w:t>- uklonjivi poklopac filtra</w:t>
            </w:r>
          </w:p>
        </w:tc>
        <w:tc>
          <w:tcPr>
            <w:tcW w:w="3440" w:type="dxa"/>
            <w:vAlign w:val="bottom"/>
          </w:tcPr>
          <w:p>
            <w:pPr>
              <w:ind w:left="340"/>
              <w:spacing w:after="0"/>
              <w:rPr>
                <w:sz w:val="20"/>
                <w:szCs w:val="20"/>
                <w:color w:val="auto"/>
              </w:rPr>
            </w:pPr>
            <w:r>
              <w:rPr>
                <w:rFonts w:ascii="Arial Narrow" w:cs="Arial Narrow" w:eastAsia="Arial Narrow" w:hAnsi="Arial Narrow"/>
                <w:sz w:val="16"/>
                <w:szCs w:val="16"/>
                <w:color w:val="auto"/>
              </w:rPr>
              <w:t>6 - okretni kabel</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KORIŠTENJE UREĐAJA</w:t>
      </w:r>
    </w:p>
    <w:p>
      <w:pPr>
        <w:spacing w:after="0" w:line="36" w:lineRule="exact"/>
        <w:rPr>
          <w:sz w:val="20"/>
          <w:szCs w:val="20"/>
          <w:color w:val="auto"/>
        </w:rPr>
      </w:pPr>
    </w:p>
    <w:p>
      <w:pPr>
        <w:ind w:left="160" w:hanging="156"/>
        <w:spacing w:after="0"/>
        <w:tabs>
          <w:tab w:leader="none" w:pos="160" w:val="left"/>
        </w:tabs>
        <w:numPr>
          <w:ilvl w:val="0"/>
          <w:numId w:val="1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Pričvrstite četku (2) - tip prema potrebi</w:t>
      </w:r>
    </w:p>
    <w:p>
      <w:pPr>
        <w:ind w:left="160" w:hanging="156"/>
        <w:spacing w:after="0" w:line="236" w:lineRule="auto"/>
        <w:tabs>
          <w:tab w:leader="none" w:pos="160" w:val="left"/>
        </w:tabs>
        <w:numPr>
          <w:ilvl w:val="0"/>
          <w:numId w:val="1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Uključite utikač u strujnu utičnicu.</w:t>
      </w:r>
    </w:p>
    <w:p>
      <w:pPr>
        <w:ind w:right="120" w:firstLine="4"/>
        <w:spacing w:after="0" w:line="236" w:lineRule="auto"/>
        <w:tabs>
          <w:tab w:leader="none" w:pos="146" w:val="left"/>
        </w:tabs>
        <w:numPr>
          <w:ilvl w:val="0"/>
          <w:numId w:val="1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Uključite stilizator kose prekidačem (3). Podesite potrebnu temperaturu zraka (C - hladan udarac, 1 - niža temperatura i brzina, 2 - viša temperatura)</w:t>
      </w:r>
    </w:p>
    <w:p>
      <w:pPr>
        <w:spacing w:after="0" w:line="1" w:lineRule="exact"/>
        <w:rPr>
          <w:rFonts w:ascii="Arial Narrow" w:cs="Arial Narrow" w:eastAsia="Arial Narrow" w:hAnsi="Arial Narrow"/>
          <w:sz w:val="16"/>
          <w:szCs w:val="16"/>
          <w:color w:val="auto"/>
        </w:rPr>
      </w:pPr>
    </w:p>
    <w:p>
      <w:pPr>
        <w:ind w:right="60" w:firstLine="4"/>
        <w:spacing w:after="0" w:line="236" w:lineRule="auto"/>
        <w:tabs>
          <w:tab w:leader="none" w:pos="146" w:val="left"/>
        </w:tabs>
        <w:numPr>
          <w:ilvl w:val="0"/>
          <w:numId w:val="1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Odvojite pramen kose, iščetkajte i počnite namatati od vrha na četku. Pričekajte nekoliko sekundi dok mlaz vrućeg zraka ne učvrsti oblik namotane kose.</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1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Odmotajte kosu.</w:t>
      </w:r>
    </w:p>
    <w:p>
      <w:pPr>
        <w:ind w:left="160" w:hanging="156"/>
        <w:spacing w:after="0" w:line="236" w:lineRule="auto"/>
        <w:tabs>
          <w:tab w:leader="none" w:pos="160" w:val="left"/>
        </w:tabs>
        <w:numPr>
          <w:ilvl w:val="0"/>
          <w:numId w:val="1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Isključite aparat za kosu pomoću prekidača (3) i oblikujte željenu frizuru četkom ili češljem.</w:t>
      </w:r>
    </w:p>
    <w:p>
      <w:pPr>
        <w:ind w:left="160" w:hanging="156"/>
        <w:spacing w:after="0" w:line="236" w:lineRule="auto"/>
        <w:tabs>
          <w:tab w:leader="none" w:pos="160" w:val="left"/>
        </w:tabs>
        <w:numPr>
          <w:ilvl w:val="0"/>
          <w:numId w:val="1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Isključite uređaj iz utičnice.</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ČIŠĆENJE I ODRŽAVANJE</w:t>
      </w:r>
    </w:p>
    <w:p>
      <w:pPr>
        <w:spacing w:after="0" w:line="36" w:lineRule="exact"/>
        <w:rPr>
          <w:sz w:val="20"/>
          <w:szCs w:val="20"/>
          <w:color w:val="auto"/>
        </w:rPr>
      </w:pPr>
    </w:p>
    <w:p>
      <w:pPr>
        <w:ind w:left="160" w:hanging="156"/>
        <w:spacing w:after="0"/>
        <w:tabs>
          <w:tab w:leader="none" w:pos="160"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Isključite uređaj za oblikovanje kose iz utičnice prije čišćenja.</w:t>
      </w:r>
    </w:p>
    <w:p>
      <w:pPr>
        <w:ind w:left="160" w:hanging="156"/>
        <w:spacing w:after="0" w:line="236" w:lineRule="auto"/>
        <w:tabs>
          <w:tab w:leader="none" w:pos="160"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Obrišite vanjsko kućište vlažnom krpom. Nemojte koristiti abrazivne ili oštre materijale.</w:t>
      </w:r>
    </w:p>
    <w:p>
      <w:pPr>
        <w:ind w:left="160" w:hanging="156"/>
        <w:spacing w:after="0" w:line="236" w:lineRule="auto"/>
        <w:tabs>
          <w:tab w:leader="none" w:pos="160"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Očistite četku od dlaka svaki put nakon upotrebe.</w:t>
      </w:r>
    </w:p>
    <w:p>
      <w:pPr>
        <w:ind w:left="160" w:hanging="156"/>
        <w:spacing w:after="0" w:line="236" w:lineRule="auto"/>
        <w:tabs>
          <w:tab w:leader="none" w:pos="160"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Provjerite nije li poklopac ulaza zraka zaglavljen dlakama ili drugom prljavštinom. Ako je potrebno, odvrnite poklopac filtra i očistite ga.</w:t>
      </w:r>
    </w:p>
    <w:p>
      <w:pPr>
        <w:ind w:left="160" w:hanging="156"/>
        <w:spacing w:after="0" w:line="236" w:lineRule="auto"/>
        <w:tabs>
          <w:tab w:leader="none" w:pos="160" w:val="left"/>
        </w:tabs>
        <w:numPr>
          <w:ilvl w:val="0"/>
          <w:numId w:val="1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Ne ostavljajte dlačice na aparatu za oblikovanje kose.</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TEHNIČKI PODACI</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Snaga: 1200W</w:t>
      </w:r>
    </w:p>
    <w:p>
      <w:pPr>
        <w:spacing w:after="0" w:line="236" w:lineRule="auto"/>
        <w:rPr>
          <w:sz w:val="20"/>
          <w:szCs w:val="20"/>
          <w:color w:val="auto"/>
        </w:rPr>
      </w:pPr>
      <w:r>
        <w:rPr>
          <w:rFonts w:ascii="Arial Narrow" w:cs="Arial Narrow" w:eastAsia="Arial Narrow" w:hAnsi="Arial Narrow"/>
          <w:sz w:val="16"/>
          <w:szCs w:val="16"/>
          <w:color w:val="auto"/>
        </w:rPr>
        <w:t>Napon: 220-240V~ 50/60Hz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30480</wp:posOffset>
            </wp:positionH>
            <wp:positionV relativeFrom="paragraph">
              <wp:posOffset>153035</wp:posOffset>
            </wp:positionV>
            <wp:extent cx="370840" cy="34099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a:extLst>
                        <a:ext uri="{28A0092B-C50C-407E-A947-70E740481C1C}"/>
                      </a:extLst>
                    </a:blip>
                    <a:srcRect/>
                    <a:stretch>
                      <a:fillRect/>
                    </a:stretch>
                  </pic:blipFill>
                  <pic:spPr bwMode="auto">
                    <a:xfrm>
                      <a:off x="0" y="0"/>
                      <a:ext cx="370840" cy="340995"/>
                    </a:xfrm>
                    <a:prstGeom prst="rect">
                      <a:avLst/>
                    </a:prstGeom>
                    <a:noFill/>
                  </pic:spPr>
                </pic:pic>
              </a:graphicData>
            </a:graphic>
          </wp:anchor>
        </w:drawing>
      </w:r>
    </w:p>
    <w:p>
      <w:pPr>
        <w:spacing w:after="0" w:line="241" w:lineRule="exact"/>
        <w:rPr>
          <w:sz w:val="20"/>
          <w:szCs w:val="20"/>
          <w:color w:val="auto"/>
        </w:rPr>
      </w:pPr>
    </w:p>
    <w:p>
      <w:pPr>
        <w:ind w:left="680" w:right="40"/>
        <w:spacing w:after="0" w:line="232" w:lineRule="auto"/>
        <w:rPr>
          <w:sz w:val="20"/>
          <w:szCs w:val="20"/>
          <w:color w:val="auto"/>
        </w:rPr>
      </w:pPr>
      <w:r>
        <w:rPr>
          <w:rFonts w:ascii="Arial Narrow" w:cs="Arial Narrow" w:eastAsia="Arial Narrow" w:hAnsi="Arial Narrow"/>
          <w:sz w:val="14"/>
          <w:szCs w:val="14"/>
          <w:color w:val="auto"/>
        </w:rPr>
        <w:t>Vodimo brigu o prirodnom okolišu. Kartonsku ambalažu molimo prenijeti na otpadni papir. Polietilen (PE) vreće bacati u kontejner za plastiku. Istrošena oprema treba biti premještena na prikladno mjesto za pohranu, jer sadrže u ureađju opasne tvari mogu predstavljati opasnost za okoliš. Električni uređaj mora biti predat u takvom stanju da se smanji mogučnost njegove ponovne upotrebe. Ako vaš uređaj ima baterije, treba njih ukloniti i predati na mjesto za pohranu odvojeno.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45085</wp:posOffset>
            </wp:positionH>
            <wp:positionV relativeFrom="paragraph">
              <wp:posOffset>-41275</wp:posOffset>
            </wp:positionV>
            <wp:extent cx="337185" cy="5905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5">
                      <a:extLst>
                        <a:ext uri="{28A0092B-C50C-407E-A947-70E740481C1C}"/>
                      </a:extLst>
                    </a:blip>
                    <a:srcRect/>
                    <a:stretch>
                      <a:fillRect/>
                    </a:stretch>
                  </pic:blipFill>
                  <pic:spPr bwMode="auto">
                    <a:xfrm>
                      <a:off x="0" y="0"/>
                      <a:ext cx="337185" cy="59055"/>
                    </a:xfrm>
                    <a:prstGeom prst="rect">
                      <a:avLst/>
                    </a:prstGeom>
                    <a:noFill/>
                  </pic:spPr>
                </pic:pic>
              </a:graphicData>
            </a:graphic>
          </wp:anchor>
        </w:drawing>
      </w:r>
    </w:p>
    <w:p>
      <w:pPr>
        <w:spacing w:after="0" w:line="232" w:lineRule="exact"/>
        <w:rPr>
          <w:sz w:val="20"/>
          <w:szCs w:val="20"/>
          <w:color w:val="auto"/>
        </w:rPr>
      </w:pPr>
    </w:p>
    <w:p>
      <w:pPr>
        <w:jc w:val="center"/>
        <w:ind w:right="-59"/>
        <w:spacing w:after="0"/>
        <w:rPr>
          <w:sz w:val="20"/>
          <w:szCs w:val="20"/>
          <w:color w:val="auto"/>
        </w:rPr>
      </w:pPr>
      <w:r>
        <w:rPr>
          <w:rFonts w:ascii="Arial Narrow" w:cs="Arial Narrow" w:eastAsia="Arial Narrow" w:hAnsi="Arial Narrow"/>
          <w:sz w:val="19"/>
          <w:szCs w:val="19"/>
          <w:b w:val="1"/>
          <w:bCs w:val="1"/>
          <w:color w:val="FFFFFF"/>
        </w:rPr>
        <w:t>РУССКИЙ</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wp:posOffset>
            </wp:positionH>
            <wp:positionV relativeFrom="paragraph">
              <wp:posOffset>-132080</wp:posOffset>
            </wp:positionV>
            <wp:extent cx="5175885" cy="14224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6">
                      <a:extLst>
                        <a:ext uri="{28A0092B-C50C-407E-A947-70E740481C1C}"/>
                      </a:extLst>
                    </a:blip>
                    <a:srcRect/>
                    <a:stretch>
                      <a:fillRect/>
                    </a:stretch>
                  </pic:blipFill>
                  <pic:spPr bwMode="auto">
                    <a:xfrm>
                      <a:off x="0" y="0"/>
                      <a:ext cx="5175885" cy="142240"/>
                    </a:xfrm>
                    <a:prstGeom prst="rect">
                      <a:avLst/>
                    </a:prstGeom>
                    <a:noFill/>
                  </pic:spPr>
                </pic:pic>
              </a:graphicData>
            </a:graphic>
          </wp:anchor>
        </w:drawing>
      </w:r>
    </w:p>
    <w:p>
      <w:pPr>
        <w:spacing w:after="0" w:line="47" w:lineRule="exact"/>
        <w:rPr>
          <w:sz w:val="20"/>
          <w:szCs w:val="20"/>
          <w:color w:val="auto"/>
        </w:rPr>
      </w:pPr>
    </w:p>
    <w:p>
      <w:pPr>
        <w:ind w:left="20"/>
        <w:spacing w:after="0"/>
        <w:rPr>
          <w:sz w:val="20"/>
          <w:szCs w:val="20"/>
          <w:color w:val="auto"/>
        </w:rPr>
      </w:pPr>
      <w:r>
        <w:rPr>
          <w:rFonts w:ascii="Arial Narrow" w:cs="Arial Narrow" w:eastAsia="Arial Narrow" w:hAnsi="Arial Narrow"/>
          <w:sz w:val="24"/>
          <w:szCs w:val="24"/>
          <w:color w:val="auto"/>
        </w:rPr>
        <w:t>УСЛОВИЯ БЕЗОПАСНОСТИ ВАЖНЫЕ ИНСТРУКЦИИ ПО БЕЗОПАСНОСТИ ПРИ</w:t>
      </w:r>
    </w:p>
    <w:p>
      <w:pPr>
        <w:spacing w:after="0" w:line="52" w:lineRule="exact"/>
        <w:rPr>
          <w:sz w:val="20"/>
          <w:szCs w:val="20"/>
          <w:color w:val="auto"/>
        </w:rPr>
      </w:pPr>
    </w:p>
    <w:p>
      <w:pPr>
        <w:ind w:left="20"/>
        <w:spacing w:after="0"/>
        <w:rPr>
          <w:sz w:val="20"/>
          <w:szCs w:val="20"/>
          <w:color w:val="auto"/>
        </w:rPr>
      </w:pPr>
      <w:r>
        <w:rPr>
          <w:rFonts w:ascii="Arial Narrow" w:cs="Arial Narrow" w:eastAsia="Arial Narrow" w:hAnsi="Arial Narrow"/>
          <w:sz w:val="24"/>
          <w:szCs w:val="24"/>
          <w:color w:val="auto"/>
        </w:rPr>
        <w:t>ИСПОЛЬЗОВАНИИ ВНИМАТЕЛЬНО ПРОЧИТАЙТЕ И СОХРАНИТЕ ДЛЯ СПРАВКИ В</w:t>
      </w:r>
    </w:p>
    <w:p>
      <w:pPr>
        <w:ind w:left="20"/>
        <w:spacing w:after="0" w:line="236" w:lineRule="auto"/>
        <w:rPr>
          <w:sz w:val="20"/>
          <w:szCs w:val="20"/>
          <w:color w:val="auto"/>
        </w:rPr>
      </w:pPr>
      <w:r>
        <w:rPr>
          <w:rFonts w:ascii="Arial Narrow" w:cs="Arial Narrow" w:eastAsia="Arial Narrow" w:hAnsi="Arial Narrow"/>
          <w:sz w:val="24"/>
          <w:szCs w:val="24"/>
          <w:color w:val="auto"/>
        </w:rPr>
        <w:t>ДАЛЬНЕЙШЕМ СЛУЧАЕ</w:t>
      </w:r>
    </w:p>
    <w:p>
      <w:pPr>
        <w:ind w:left="20"/>
        <w:spacing w:after="0" w:line="237" w:lineRule="auto"/>
        <w:rPr>
          <w:sz w:val="20"/>
          <w:szCs w:val="20"/>
          <w:color w:val="auto"/>
        </w:rPr>
      </w:pPr>
      <w:r>
        <w:rPr>
          <w:rFonts w:ascii="Arial Narrow" w:cs="Arial Narrow" w:eastAsia="Arial Narrow" w:hAnsi="Arial Narrow"/>
          <w:sz w:val="24"/>
          <w:szCs w:val="24"/>
          <w:color w:val="auto"/>
        </w:rPr>
        <w:t>Условия гарантии иные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если устройство используется в коммерческих целях</w:t>
      </w:r>
      <w:r>
        <w:rPr>
          <w:rFonts w:ascii="Arial Narrow" w:cs="Arial Narrow" w:eastAsia="Arial Narrow" w:hAnsi="Arial Narrow"/>
          <w:sz w:val="24"/>
          <w:szCs w:val="24"/>
          <w:color w:val="auto"/>
        </w:rPr>
        <w:t>.</w:t>
      </w:r>
    </w:p>
    <w:p>
      <w:pPr>
        <w:spacing w:after="0" w:line="1" w:lineRule="exact"/>
        <w:rPr>
          <w:sz w:val="20"/>
          <w:szCs w:val="20"/>
          <w:color w:val="auto"/>
        </w:rPr>
      </w:pPr>
    </w:p>
    <w:p>
      <w:pPr>
        <w:ind w:left="20" w:right="340" w:firstLine="4"/>
        <w:spacing w:after="0" w:line="236" w:lineRule="auto"/>
        <w:tabs>
          <w:tab w:leader="none" w:pos="239" w:val="left"/>
        </w:tabs>
        <w:numPr>
          <w:ilvl w:val="0"/>
          <w:numId w:val="1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Перед использованием продукта внимательно прочитайте и всегда соблюдайте следующие инструкции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Производитель не несет ответственности за любой ущерб</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возникший в результате неправильного использования</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20" w:right="420" w:firstLine="4"/>
        <w:spacing w:after="0" w:line="236" w:lineRule="auto"/>
        <w:tabs>
          <w:tab w:leader="none" w:pos="239" w:val="left"/>
        </w:tabs>
        <w:numPr>
          <w:ilvl w:val="0"/>
          <w:numId w:val="1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Продукт предназначен для использования только в помещении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используйте продукт для целей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несовместимых с его применением</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240" w:hanging="216"/>
        <w:spacing w:after="0" w:line="236" w:lineRule="auto"/>
        <w:tabs>
          <w:tab w:leader="none" w:pos="240" w:val="left"/>
        </w:tabs>
        <w:numPr>
          <w:ilvl w:val="0"/>
          <w:numId w:val="1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Применимое напряжение составляет</w:t>
      </w:r>
      <w:r>
        <w:rPr>
          <w:rFonts w:ascii="Arial Narrow" w:cs="Arial Narrow" w:eastAsia="Arial Narrow" w:hAnsi="Arial Narrow"/>
          <w:sz w:val="24"/>
          <w:szCs w:val="24"/>
          <w:color w:val="auto"/>
        </w:rPr>
        <w:t xml:space="preserve"> 220–240</w:t>
      </w:r>
      <w:r>
        <w:rPr>
          <w:rFonts w:ascii="Arial Narrow" w:cs="Arial Narrow" w:eastAsia="Arial Narrow" w:hAnsi="Arial Narrow"/>
          <w:sz w:val="24"/>
          <w:szCs w:val="24"/>
          <w:color w:val="auto"/>
        </w:rPr>
        <w:t xml:space="preserve"> В</w:t>
      </w:r>
      <w:r>
        <w:rPr>
          <w:rFonts w:ascii="Arial Narrow" w:cs="Arial Narrow" w:eastAsia="Arial Narrow" w:hAnsi="Arial Narrow"/>
          <w:sz w:val="24"/>
          <w:szCs w:val="24"/>
          <w:color w:val="auto"/>
        </w:rPr>
        <w:t>~ 50/60</w:t>
      </w:r>
      <w:r>
        <w:rPr>
          <w:rFonts w:ascii="Arial Narrow" w:cs="Arial Narrow" w:eastAsia="Arial Narrow" w:hAnsi="Arial Narrow"/>
          <w:sz w:val="24"/>
          <w:szCs w:val="24"/>
          <w:color w:val="auto"/>
        </w:rPr>
        <w:t xml:space="preserve"> Гц</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 соображениям</w:t>
      </w:r>
    </w:p>
    <w:p>
      <w:pPr>
        <w:sectPr>
          <w:pgSz w:w="8400" w:h="11906" w:orient="portrait"/>
          <w:cols w:equalWidth="0" w:num="1">
            <w:col w:w="8080"/>
          </w:cols>
          <w:pgMar w:left="140" w:top="312" w:right="171" w:bottom="0" w:gutter="0" w:footer="0" w:header="0"/>
        </w:sectPr>
      </w:pPr>
    </w:p>
    <w:p>
      <w:pPr>
        <w:spacing w:after="0" w:line="66"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44</w:t>
      </w:r>
    </w:p>
    <w:p>
      <w:pPr>
        <w:sectPr>
          <w:pgSz w:w="8400" w:h="11906" w:orient="portrait"/>
          <w:cols w:equalWidth="0" w:num="1">
            <w:col w:w="8080"/>
          </w:cols>
          <w:pgMar w:left="140" w:top="312" w:right="171" w:bottom="0" w:gutter="0" w:footer="0" w:header="0"/>
          <w:type w:val="continuous"/>
        </w:sectPr>
      </w:pPr>
    </w:p>
    <w:bookmarkStart w:id="44" w:name="page45"/>
    <w:bookmarkEnd w:id="44"/>
    <w:p>
      <w:pPr>
        <w:spacing w:after="0"/>
        <w:rPr>
          <w:sz w:val="20"/>
          <w:szCs w:val="20"/>
          <w:color w:val="auto"/>
        </w:rPr>
      </w:pPr>
      <w:r>
        <w:rPr>
          <w:rFonts w:ascii="Arial Narrow" w:cs="Arial Narrow" w:eastAsia="Arial Narrow" w:hAnsi="Arial Narrow"/>
          <w:sz w:val="24"/>
          <w:szCs w:val="24"/>
          <w:color w:val="auto"/>
        </w:rPr>
        <w:t>безопасности нецелесообразно подключать несколько устройств к одной розетке</w:t>
      </w:r>
      <w:r>
        <w:rPr>
          <w:rFonts w:ascii="Arial Narrow" w:cs="Arial Narrow" w:eastAsia="Arial Narrow" w:hAnsi="Arial Narrow"/>
          <w:sz w:val="24"/>
          <w:szCs w:val="24"/>
          <w:color w:val="auto"/>
        </w:rPr>
        <w:t>.</w:t>
      </w:r>
    </w:p>
    <w:p>
      <w:pPr>
        <w:spacing w:after="0" w:line="56" w:lineRule="exact"/>
        <w:rPr>
          <w:sz w:val="20"/>
          <w:szCs w:val="20"/>
          <w:color w:val="auto"/>
        </w:rPr>
      </w:pPr>
    </w:p>
    <w:p>
      <w:pPr>
        <w:ind w:right="120" w:firstLine="4"/>
        <w:spacing w:after="0" w:line="236" w:lineRule="auto"/>
        <w:tabs>
          <w:tab w:leader="none" w:pos="219"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Будьте осторожны при использовании рядом с детьми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позволяйте детям играть с изделием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позволяйте детям или людям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знающим устройство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использовать его без присмотра</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right="40" w:firstLine="4"/>
        <w:spacing w:after="0" w:line="236" w:lineRule="auto"/>
        <w:tabs>
          <w:tab w:leader="none" w:pos="219" w:val="left"/>
        </w:tabs>
        <w:numPr>
          <w:ilvl w:val="0"/>
          <w:numId w:val="1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Это устройство может использоваться детьми старше</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лет и лицами с ограниченными физическими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сенсорными или умственными способностями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 также лицами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имеющими опыта или знаний об устройстве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только под наблюдением лица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ответственного за их безопасность</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или если они прошли инструктаж по безопасному использованию устройства и осознают опасности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связанные с его эксплуатацией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Детям не следует играть с устройством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Очистка и техническое обслуживание устройства не должны выполняться детьми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 исключением случаев</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когда они старше</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лет и эти действия выполняются под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4731385</wp:posOffset>
            </wp:positionH>
            <wp:positionV relativeFrom="paragraph">
              <wp:posOffset>-24130</wp:posOffset>
            </wp:positionV>
            <wp:extent cx="419735" cy="413385"/>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spacing w:after="0" w:line="201" w:lineRule="auto"/>
        <w:rPr>
          <w:sz w:val="20"/>
          <w:szCs w:val="20"/>
          <w:color w:val="auto"/>
        </w:rPr>
      </w:pPr>
      <w:r>
        <w:rPr>
          <w:rFonts w:ascii="Arial Narrow" w:cs="Arial Narrow" w:eastAsia="Arial Narrow" w:hAnsi="Arial Narrow"/>
          <w:sz w:val="24"/>
          <w:szCs w:val="24"/>
          <w:color w:val="auto"/>
        </w:rPr>
        <w:t>присмотром</w:t>
      </w:r>
      <w:r>
        <w:rPr>
          <w:rFonts w:ascii="Arial Narrow" w:cs="Arial Narrow" w:eastAsia="Arial Narrow" w:hAnsi="Arial Narrow"/>
          <w:sz w:val="24"/>
          <w:szCs w:val="24"/>
          <w:color w:val="auto"/>
        </w:rPr>
        <w:t>.</w:t>
      </w:r>
    </w:p>
    <w:p>
      <w:pPr>
        <w:spacing w:after="0" w:line="1" w:lineRule="exact"/>
        <w:rPr>
          <w:sz w:val="20"/>
          <w:szCs w:val="20"/>
          <w:color w:val="auto"/>
        </w:rPr>
      </w:pPr>
    </w:p>
    <w:p>
      <w:pPr>
        <w:ind w:right="40" w:firstLine="4"/>
        <w:spacing w:after="0" w:line="257" w:lineRule="auto"/>
        <w:tabs>
          <w:tab w:leader="none" w:pos="219" w:val="left"/>
        </w:tabs>
        <w:numPr>
          <w:ilvl w:val="0"/>
          <w:numId w:val="1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Никогда не используйте это устройство рядом с водой</w:t>
      </w:r>
      <w:r>
        <w:rPr>
          <w:rFonts w:ascii="Arial Narrow" w:cs="Arial Narrow" w:eastAsia="Arial Narrow" w:hAnsi="Arial Narrow"/>
          <w:sz w:val="24"/>
          <w:szCs w:val="24"/>
          <w:color w:val="auto"/>
        </w:rPr>
        <w:t xml:space="preserve">, </w:t>
      </w:r>
      <w:r>
        <w:rPr>
          <w:rFonts w:ascii="Arial Narrow" w:cs="Arial Narrow" w:eastAsia="Arial Narrow" w:hAnsi="Arial Narrow"/>
          <w:sz w:val="1"/>
          <w:szCs w:val="1"/>
          <w:color w:val="auto"/>
        </w:rPr>
        <w:drawing>
          <wp:inline distT="0" distB="0" distL="0" distR="0">
            <wp:extent cx="355600" cy="12128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8">
                      <a:extLst>
                        <a:ext uri="{28A0092B-C50C-407E-A947-70E740481C1C}"/>
                      </a:extLst>
                    </a:blip>
                    <a:srcRect/>
                    <a:stretch>
                      <a:fillRect/>
                    </a:stretch>
                  </pic:blipFill>
                  <pic:spPr bwMode="auto">
                    <a:xfrm>
                      <a:off x="0" y="0"/>
                      <a:ext cx="355600" cy="121285"/>
                    </a:xfrm>
                    <a:prstGeom prst="rect">
                      <a:avLst/>
                    </a:prstGeom>
                    <a:noFill/>
                    <a:ln>
                      <a:noFill/>
                    </a:ln>
                  </pic:spPr>
                </pic:pic>
              </a:graphicData>
            </a:graphic>
          </wp:inline>
        </w:drawing>
      </w:r>
      <w:r>
        <w:rPr>
          <w:rFonts w:ascii="Arial Narrow" w:cs="Arial Narrow" w:eastAsia="Arial Narrow" w:hAnsi="Arial Narrow"/>
          <w:sz w:val="24"/>
          <w:szCs w:val="24"/>
          <w:color w:val="auto"/>
        </w:rPr>
        <w:t xml:space="preserve"> например</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под душем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 ванне или над раковиной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наполненной водой</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firstLine="4"/>
        <w:spacing w:after="0" w:line="236" w:lineRule="auto"/>
        <w:tabs>
          <w:tab w:leader="none" w:pos="219" w:val="left"/>
        </w:tabs>
        <w:numPr>
          <w:ilvl w:val="0"/>
          <w:numId w:val="1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ВНИМАНИЕ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Никогда не оставляйте изделие подключенным к источнику питания без присмотра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Даже если использование прерывается на короткое время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отключите его от сети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отключите питание</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right="240" w:firstLine="4"/>
        <w:spacing w:after="0" w:line="236" w:lineRule="auto"/>
        <w:tabs>
          <w:tab w:leader="none" w:pos="219" w:val="left"/>
        </w:tabs>
        <w:numPr>
          <w:ilvl w:val="0"/>
          <w:numId w:val="1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ВНИМАНИЕ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Температура доступных поверхностей рабочего устройства во время работы оборудования может быть высокой</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220" w:hanging="216"/>
        <w:spacing w:after="0" w:line="236" w:lineRule="auto"/>
        <w:tabs>
          <w:tab w:leader="none" w:pos="220" w:val="left"/>
        </w:tabs>
        <w:numPr>
          <w:ilvl w:val="0"/>
          <w:numId w:val="1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ВНИМАНИЕ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Храните прибор и его шнур в недоступном для детей месте</w:t>
      </w:r>
      <w:r>
        <w:rPr>
          <w:rFonts w:ascii="Arial Narrow" w:cs="Arial Narrow" w:eastAsia="Arial Narrow" w:hAnsi="Arial Narrow"/>
          <w:sz w:val="24"/>
          <w:szCs w:val="24"/>
          <w:color w:val="auto"/>
        </w:rPr>
        <w:t>.</w:t>
      </w:r>
    </w:p>
    <w:p>
      <w:pPr>
        <w:spacing w:after="0" w:line="1" w:lineRule="exact"/>
        <w:rPr>
          <w:sz w:val="20"/>
          <w:szCs w:val="20"/>
          <w:color w:val="auto"/>
        </w:rPr>
      </w:pPr>
    </w:p>
    <w:p>
      <w:pPr>
        <w:ind w:right="200"/>
        <w:spacing w:after="0" w:line="236" w:lineRule="auto"/>
        <w:rPr>
          <w:sz w:val="20"/>
          <w:szCs w:val="20"/>
          <w:color w:val="auto"/>
        </w:rPr>
      </w:pPr>
      <w:r>
        <w:rPr>
          <w:rFonts w:ascii="Arial Narrow" w:cs="Arial Narrow" w:eastAsia="Arial Narrow" w:hAnsi="Arial Narrow"/>
          <w:sz w:val="24"/>
          <w:szCs w:val="24"/>
          <w:color w:val="auto"/>
        </w:rPr>
        <w:t>10.</w:t>
      </w:r>
      <w:r>
        <w:rPr>
          <w:rFonts w:ascii="Arial Narrow" w:cs="Arial Narrow" w:eastAsia="Arial Narrow" w:hAnsi="Arial Narrow"/>
          <w:sz w:val="24"/>
          <w:szCs w:val="24"/>
          <w:color w:val="auto"/>
        </w:rPr>
        <w:t>ВНИМАНИЕ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После завершения использования устройства всегда не забывайте аккуратно вынимать вилку из розетки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придерживая розетку рукой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Никогда не тяните за кабель питания</w:t>
      </w:r>
      <w:r>
        <w:rPr>
          <w:rFonts w:ascii="Arial Narrow" w:cs="Arial Narrow" w:eastAsia="Arial Narrow" w:hAnsi="Arial Narrow"/>
          <w:sz w:val="24"/>
          <w:szCs w:val="24"/>
          <w:color w:val="auto"/>
        </w:rPr>
        <w:t>!!!</w:t>
      </w:r>
    </w:p>
    <w:p>
      <w:pPr>
        <w:spacing w:after="0" w:line="3" w:lineRule="exact"/>
        <w:rPr>
          <w:sz w:val="20"/>
          <w:szCs w:val="20"/>
          <w:color w:val="auto"/>
        </w:rPr>
      </w:pPr>
    </w:p>
    <w:p>
      <w:pPr>
        <w:ind w:right="980" w:firstLine="4"/>
        <w:spacing w:after="0" w:line="236" w:lineRule="auto"/>
        <w:tabs>
          <w:tab w:leader="none" w:pos="314" w:val="left"/>
        </w:tabs>
        <w:numPr>
          <w:ilvl w:val="0"/>
          <w:numId w:val="1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Никогда не используйте изделие рядом с горючими материалами</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right="180" w:firstLine="4"/>
        <w:spacing w:after="0" w:line="236" w:lineRule="auto"/>
        <w:tabs>
          <w:tab w:leader="none" w:pos="328" w:val="left"/>
        </w:tabs>
        <w:numPr>
          <w:ilvl w:val="0"/>
          <w:numId w:val="1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ВНИМАНИЕ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При использовании устройства в ванной после использования вынимайте вилку из розетки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поскольку близость воды представляет опасность</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даже если устройство выключено</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ВНИМАНИЕ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прикасайтесь к устройству мокрыми руками</w:t>
      </w:r>
      <w:r>
        <w:rPr>
          <w:rFonts w:ascii="Arial Narrow" w:cs="Arial Narrow" w:eastAsia="Arial Narrow" w:hAnsi="Arial Narrow"/>
          <w:sz w:val="24"/>
          <w:szCs w:val="24"/>
          <w:color w:val="auto"/>
        </w:rPr>
        <w:t>.</w:t>
      </w:r>
    </w:p>
    <w:p>
      <w:pPr>
        <w:ind w:left="340" w:hanging="336"/>
        <w:spacing w:after="0" w:line="236" w:lineRule="auto"/>
        <w:tabs>
          <w:tab w:leader="none" w:pos="340" w:val="left"/>
        </w:tabs>
        <w:numPr>
          <w:ilvl w:val="0"/>
          <w:numId w:val="1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ВНИМАНИЕ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устройство необходимо выключать после каждого использования</w:t>
      </w:r>
      <w:r>
        <w:rPr>
          <w:rFonts w:ascii="Arial Narrow" w:cs="Arial Narrow" w:eastAsia="Arial Narrow" w:hAnsi="Arial Narrow"/>
          <w:sz w:val="24"/>
          <w:szCs w:val="24"/>
          <w:color w:val="auto"/>
        </w:rPr>
        <w:t>.</w:t>
      </w:r>
    </w:p>
    <w:p>
      <w:pPr>
        <w:ind w:right="40" w:firstLine="4"/>
        <w:spacing w:after="0" w:line="236" w:lineRule="auto"/>
        <w:tabs>
          <w:tab w:leader="none" w:pos="328" w:val="left"/>
        </w:tabs>
        <w:numPr>
          <w:ilvl w:val="0"/>
          <w:numId w:val="1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ВНИМАНИЕ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Оборудование должно использоваться таким образом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чтобы в крайнем положении шнура питания он был вне досягаемости человека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принимающего ванну или душ</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обматывайте электрический кабель вокруг устройства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используйте устройство в ванне</w:t>
      </w:r>
      <w:r>
        <w:rPr>
          <w:rFonts w:ascii="Arial Narrow" w:cs="Arial Narrow" w:eastAsia="Arial Narrow" w:hAnsi="Arial Narrow"/>
          <w:sz w:val="24"/>
          <w:szCs w:val="24"/>
          <w:color w:val="auto"/>
        </w:rPr>
        <w:t>.</w:t>
      </w:r>
    </w:p>
    <w:p>
      <w:pPr>
        <w:ind w:right="620" w:firstLine="4"/>
        <w:spacing w:after="0" w:line="236" w:lineRule="auto"/>
        <w:tabs>
          <w:tab w:leader="none" w:pos="328" w:val="left"/>
        </w:tabs>
        <w:numPr>
          <w:ilvl w:val="0"/>
          <w:numId w:val="1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удаляйте пыль и посторонние предметы изнутри устройства острыми или металлическими предметами</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right="100" w:firstLine="4"/>
        <w:spacing w:after="0" w:line="236" w:lineRule="auto"/>
        <w:tabs>
          <w:tab w:leader="none" w:pos="328" w:val="left"/>
        </w:tabs>
        <w:numPr>
          <w:ilvl w:val="0"/>
          <w:numId w:val="1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Никогда не погружайте шнур питания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вилку или все устройство в воду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Никогда не подвергайте изделие воздействию атмосферных условий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таких как прямые солнечные лучи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дождь и 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Никогда не используйте изделие во влажных условиях</w:t>
      </w:r>
      <w:r>
        <w:rPr>
          <w:rFonts w:ascii="Arial Narrow" w:cs="Arial Narrow" w:eastAsia="Arial Narrow" w:hAnsi="Arial Narrow"/>
          <w:sz w:val="24"/>
          <w:szCs w:val="24"/>
          <w:color w:val="auto"/>
        </w:rPr>
        <w:t>.</w:t>
      </w:r>
    </w:p>
    <w:p>
      <w:pPr>
        <w:sectPr>
          <w:pgSz w:w="8400" w:h="11906" w:orient="portrait"/>
          <w:cols w:equalWidth="0" w:num="1">
            <w:col w:w="8100"/>
          </w:cols>
          <w:pgMar w:left="140" w:top="267" w:right="151" w:bottom="0" w:gutter="0" w:footer="0" w:header="0"/>
        </w:sectPr>
      </w:pPr>
    </w:p>
    <w:p>
      <w:pPr>
        <w:spacing w:after="0" w:line="44"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45</w:t>
      </w:r>
    </w:p>
    <w:p>
      <w:pPr>
        <w:sectPr>
          <w:pgSz w:w="8400" w:h="11906" w:orient="portrait"/>
          <w:cols w:equalWidth="0" w:num="1">
            <w:col w:w="8100"/>
          </w:cols>
          <w:pgMar w:left="140" w:top="267" w:right="151" w:bottom="0" w:gutter="0" w:footer="0" w:header="0"/>
          <w:type w:val="continuous"/>
        </w:sectPr>
      </w:pPr>
    </w:p>
    <w:bookmarkStart w:id="45" w:name="page46"/>
    <w:bookmarkEnd w:id="45"/>
    <w:p>
      <w:pPr>
        <w:ind w:right="460" w:firstLine="4"/>
        <w:spacing w:after="0" w:line="254" w:lineRule="auto"/>
        <w:tabs>
          <w:tab w:leader="none" w:pos="328" w:val="left"/>
        </w:tabs>
        <w:numPr>
          <w:ilvl w:val="0"/>
          <w:numId w:val="1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Периодически проверяйте состояние шнура питания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Если шнур питания поврежден</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изделие следует передать в профессиональный сервисный центр для замены во избежание опасных ситуаций</w:t>
      </w:r>
      <w:r>
        <w:rPr>
          <w:rFonts w:ascii="Arial Narrow" w:cs="Arial Narrow" w:eastAsia="Arial Narrow" w:hAnsi="Arial Narrow"/>
          <w:sz w:val="24"/>
          <w:szCs w:val="24"/>
          <w:color w:val="auto"/>
        </w:rPr>
        <w:t>.</w:t>
      </w:r>
    </w:p>
    <w:p>
      <w:pPr>
        <w:ind w:firstLine="4"/>
        <w:spacing w:after="0" w:line="236" w:lineRule="auto"/>
        <w:tabs>
          <w:tab w:leader="none" w:pos="328" w:val="left"/>
        </w:tabs>
        <w:numPr>
          <w:ilvl w:val="0"/>
          <w:numId w:val="1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Никогда не используйте продукт с поврежденным шнуром питания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если он падал или был поврежден каким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либо другим образом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или если он не работает должным образом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пытайтесь самостоятельно отремонтировать неисправное изделие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поскольку это может привести к поражению электрическим током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Всегда отправляйте поврежденное устройство в профессиональный сервисный центр для его ремонта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Все ремонтные работы могут выполняться только авторизованными специалистами сервисного центра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Неправильно выполненный ремонт может привести к опасным ситуациям для пользователя</w:t>
      </w:r>
      <w:r>
        <w:rPr>
          <w:rFonts w:ascii="Arial Narrow" w:cs="Arial Narrow" w:eastAsia="Arial Narrow" w:hAnsi="Arial Narrow"/>
          <w:sz w:val="24"/>
          <w:szCs w:val="24"/>
          <w:color w:val="auto"/>
        </w:rPr>
        <w:t>.</w:t>
      </w:r>
    </w:p>
    <w:p>
      <w:pPr>
        <w:spacing w:after="0" w:line="7" w:lineRule="exact"/>
        <w:rPr>
          <w:rFonts w:ascii="Arial Narrow" w:cs="Arial Narrow" w:eastAsia="Arial Narrow" w:hAnsi="Arial Narrow"/>
          <w:sz w:val="24"/>
          <w:szCs w:val="24"/>
          <w:color w:val="auto"/>
        </w:rPr>
      </w:pPr>
    </w:p>
    <w:p>
      <w:pPr>
        <w:ind w:right="900" w:firstLine="4"/>
        <w:spacing w:after="0" w:line="236" w:lineRule="auto"/>
        <w:tabs>
          <w:tab w:leader="none" w:pos="328" w:val="left"/>
        </w:tabs>
        <w:numPr>
          <w:ilvl w:val="0"/>
          <w:numId w:val="1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Шнур питания не должен касаться горячих частей устройства и не должен располагаться рядом с другими источниками тепла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right="160" w:firstLine="4"/>
        <w:spacing w:after="0" w:line="236" w:lineRule="auto"/>
        <w:tabs>
          <w:tab w:leader="none" w:pos="328" w:val="left"/>
        </w:tabs>
        <w:numPr>
          <w:ilvl w:val="0"/>
          <w:numId w:val="12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Для обеспечения дополнительной защиты в силовой цепи рекомендуется установить устройство остаточного тока</w:t>
      </w:r>
      <w:r>
        <w:rPr>
          <w:rFonts w:ascii="Arial Narrow" w:cs="Arial Narrow" w:eastAsia="Arial Narrow" w:hAnsi="Arial Narrow"/>
          <w:sz w:val="24"/>
          <w:szCs w:val="24"/>
          <w:color w:val="auto"/>
        </w:rPr>
        <w:t xml:space="preserve"> (</w:t>
      </w:r>
      <w:r>
        <w:rPr>
          <w:rFonts w:ascii="Arial Narrow" w:cs="Arial Narrow" w:eastAsia="Arial Narrow" w:hAnsi="Arial Narrow"/>
          <w:sz w:val="24"/>
          <w:szCs w:val="24"/>
          <w:color w:val="auto"/>
        </w:rPr>
        <w:t>УЗО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 номинальным током утечки не более</w:t>
      </w:r>
    </w:p>
    <w:p>
      <w:pPr>
        <w:spacing w:after="0" w:line="1" w:lineRule="exact"/>
        <w:rPr>
          <w:rFonts w:ascii="Arial Narrow" w:cs="Arial Narrow" w:eastAsia="Arial Narrow" w:hAnsi="Arial Narrow"/>
          <w:sz w:val="24"/>
          <w:szCs w:val="24"/>
          <w:color w:val="auto"/>
        </w:rPr>
      </w:pPr>
    </w:p>
    <w:p>
      <w:pPr>
        <w:ind w:left="280" w:hanging="276"/>
        <w:spacing w:after="0" w:line="236" w:lineRule="auto"/>
        <w:tabs>
          <w:tab w:leader="none" w:pos="280" w:val="left"/>
        </w:tabs>
        <w:numPr>
          <w:ilvl w:val="0"/>
          <w:numId w:val="12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мА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 этому вопросу обратитесь к профессиональному электрику</w:t>
      </w:r>
      <w:r>
        <w:rPr>
          <w:rFonts w:ascii="Arial Narrow" w:cs="Arial Narrow" w:eastAsia="Arial Narrow" w:hAnsi="Arial Narrow"/>
          <w:sz w:val="24"/>
          <w:szCs w:val="24"/>
          <w:color w:val="auto"/>
        </w:rPr>
        <w:t>.</w:t>
      </w:r>
    </w:p>
    <w:p>
      <w:pPr>
        <w:ind w:left="340" w:hanging="336"/>
        <w:spacing w:after="0" w:line="236" w:lineRule="auto"/>
        <w:tabs>
          <w:tab w:leader="none" w:pos="340"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допускайте намокания моторной части устройства</w:t>
      </w:r>
      <w:r>
        <w:rPr>
          <w:rFonts w:ascii="Arial Narrow" w:cs="Arial Narrow" w:eastAsia="Arial Narrow" w:hAnsi="Arial Narrow"/>
          <w:sz w:val="24"/>
          <w:szCs w:val="24"/>
          <w:color w:val="auto"/>
        </w:rPr>
        <w:t>.</w:t>
      </w:r>
    </w:p>
    <w:p>
      <w:pPr>
        <w:ind w:left="340" w:hanging="336"/>
        <w:spacing w:after="0" w:line="236" w:lineRule="auto"/>
        <w:tabs>
          <w:tab w:leader="none" w:pos="340"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прикасайтесь к горячим поверхностям устройства</w:t>
      </w:r>
      <w:r>
        <w:rPr>
          <w:rFonts w:ascii="Arial Narrow" w:cs="Arial Narrow" w:eastAsia="Arial Narrow" w:hAnsi="Arial Narrow"/>
          <w:sz w:val="24"/>
          <w:szCs w:val="24"/>
          <w:color w:val="auto"/>
        </w:rPr>
        <w:t>.</w:t>
      </w:r>
    </w:p>
    <w:p>
      <w:pPr>
        <w:jc w:val="both"/>
        <w:ind w:firstLine="4"/>
        <w:spacing w:after="0" w:line="236" w:lineRule="auto"/>
        <w:tabs>
          <w:tab w:leader="none" w:pos="328"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После выключения прибора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перед его чисткой или хранением выньте вилку шнура питания из розетки и дайте прибору остыть</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Пожалуйста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подождите достаточно долго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поскольку нагретое устройство остывает медленно</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right="880" w:firstLine="4"/>
        <w:spacing w:after="0" w:line="236" w:lineRule="auto"/>
        <w:tabs>
          <w:tab w:leader="none" w:pos="328"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используйте для чистки корпуса агрессивные моющие средства в виде эмульсий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молочков</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паст и 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п</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так как они могут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помимо прочего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удалить информативные графические символы</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такие как шкалы</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маркировки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предупреждающие знаки и 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п</w:t>
      </w:r>
      <w:r>
        <w:rPr>
          <w:rFonts w:ascii="Arial Narrow" w:cs="Arial Narrow" w:eastAsia="Arial Narrow" w:hAnsi="Arial Narrow"/>
          <w:sz w:val="24"/>
          <w:szCs w:val="24"/>
          <w:color w:val="auto"/>
        </w:rPr>
        <w:t>.</w:t>
      </w:r>
    </w:p>
    <w:p>
      <w:pPr>
        <w:spacing w:after="0" w:line="3" w:lineRule="exact"/>
        <w:rPr>
          <w:rFonts w:ascii="Arial Narrow" w:cs="Arial Narrow" w:eastAsia="Arial Narrow" w:hAnsi="Arial Narrow"/>
          <w:sz w:val="24"/>
          <w:szCs w:val="24"/>
          <w:color w:val="auto"/>
        </w:rPr>
      </w:pPr>
    </w:p>
    <w:p>
      <w:pPr>
        <w:ind w:right="680" w:firstLine="4"/>
        <w:spacing w:after="0" w:line="236" w:lineRule="auto"/>
        <w:tabs>
          <w:tab w:leader="none" w:pos="328"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Устройство не предназначено для работы с внешними планировщиками или отдельной системой дистанционного управления</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right="160" w:firstLine="4"/>
        <w:spacing w:after="0" w:line="236" w:lineRule="auto"/>
        <w:tabs>
          <w:tab w:leader="none" w:pos="328"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накрывайте устройство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это может привести к накоплению тепла внутри него и стать причиной повреждения или возгорания</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right="160" w:firstLine="4"/>
        <w:spacing w:after="0" w:line="236" w:lineRule="auto"/>
        <w:tabs>
          <w:tab w:leader="none" w:pos="328"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Лаки для волос содержат легковоспламеняющиеся материалы</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применяйте их во время использования устройства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используйте устройство для спящих людей</w:t>
      </w:r>
      <w:r>
        <w:rPr>
          <w:rFonts w:ascii="Arial Narrow" w:cs="Arial Narrow" w:eastAsia="Arial Narrow" w:hAnsi="Arial Narrow"/>
          <w:sz w:val="24"/>
          <w:szCs w:val="24"/>
          <w:color w:val="auto"/>
        </w:rPr>
        <w:t>.</w:t>
      </w:r>
    </w:p>
    <w:p>
      <w:pPr>
        <w:ind w:left="340" w:hanging="336"/>
        <w:spacing w:after="0" w:line="236" w:lineRule="auto"/>
        <w:tabs>
          <w:tab w:leader="none" w:pos="340"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Во время работы не ставьте устройство на влажные поверхности или одежду</w:t>
      </w:r>
      <w:r>
        <w:rPr>
          <w:rFonts w:ascii="Arial Narrow" w:cs="Arial Narrow" w:eastAsia="Arial Narrow" w:hAnsi="Arial Narrow"/>
          <w:sz w:val="24"/>
          <w:szCs w:val="24"/>
          <w:color w:val="auto"/>
        </w:rPr>
        <w:t>.</w:t>
      </w:r>
    </w:p>
    <w:p>
      <w:pPr>
        <w:ind w:right="340" w:firstLine="4"/>
        <w:spacing w:after="0" w:line="236" w:lineRule="auto"/>
        <w:tabs>
          <w:tab w:leader="none" w:pos="328" w:val="left"/>
        </w:tabs>
        <w:numPr>
          <w:ilvl w:val="0"/>
          <w:numId w:val="12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Во время работы устройства металлические элементы нагреваются до высоких температур</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прикасайтесь к горячим частям устройства голыми руками и не допускайте попадания на кожу головы</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так как это может привести к ожогам</w:t>
      </w:r>
      <w:r>
        <w:rPr>
          <w:rFonts w:ascii="Arial Narrow" w:cs="Arial Narrow" w:eastAsia="Arial Narrow" w:hAnsi="Arial Narrow"/>
          <w:sz w:val="24"/>
          <w:szCs w:val="24"/>
          <w:color w:val="auto"/>
        </w:rPr>
        <w:t>.</w:t>
      </w:r>
    </w:p>
    <w:p>
      <w:pPr>
        <w:spacing w:after="0" w:line="89"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2060" w:type="dxa"/>
            <w:vAlign w:val="bottom"/>
            <w:gridSpan w:val="2"/>
          </w:tcPr>
          <w:p>
            <w:pPr>
              <w:spacing w:after="0"/>
              <w:rPr>
                <w:sz w:val="20"/>
                <w:szCs w:val="20"/>
                <w:color w:val="auto"/>
              </w:rPr>
            </w:pPr>
            <w:r>
              <w:rPr>
                <w:rFonts w:ascii="Arial Narrow" w:cs="Arial Narrow" w:eastAsia="Arial Narrow" w:hAnsi="Arial Narrow"/>
                <w:sz w:val="16"/>
                <w:szCs w:val="16"/>
                <w:color w:val="auto"/>
              </w:rPr>
              <w:t>ОПИСАНИЕ ПРОДУКТА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рис</w:t>
            </w:r>
            <w:r>
              <w:rPr>
                <w:rFonts w:ascii="Arial Narrow" w:cs="Arial Narrow" w:eastAsia="Arial Narrow" w:hAnsi="Arial Narrow"/>
                <w:sz w:val="16"/>
                <w:szCs w:val="16"/>
                <w:color w:val="auto"/>
              </w:rPr>
              <w:t>. 1)</w:t>
            </w:r>
          </w:p>
        </w:tc>
        <w:tc>
          <w:tcPr>
            <w:tcW w:w="200" w:type="dxa"/>
            <w:vAlign w:val="bottom"/>
          </w:tcPr>
          <w:p>
            <w:pPr>
              <w:spacing w:after="0"/>
              <w:rPr>
                <w:sz w:val="15"/>
                <w:szCs w:val="15"/>
                <w:color w:val="auto"/>
              </w:rPr>
            </w:pPr>
          </w:p>
        </w:tc>
        <w:tc>
          <w:tcPr>
            <w:tcW w:w="122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288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96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крутой наконечник</w:t>
            </w:r>
          </w:p>
        </w:tc>
        <w:tc>
          <w:tcPr>
            <w:tcW w:w="20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2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съемные щетки</w:t>
            </w:r>
          </w:p>
        </w:tc>
        <w:tc>
          <w:tcPr>
            <w:tcW w:w="3540" w:type="dxa"/>
            <w:vAlign w:val="bottom"/>
            <w:gridSpan w:val="2"/>
          </w:tcPr>
          <w:p>
            <w:pPr>
              <w:ind w:left="120"/>
              <w:spacing w:after="0" w:line="181" w:lineRule="exact"/>
              <w:rPr>
                <w:sz w:val="20"/>
                <w:szCs w:val="20"/>
                <w:color w:val="auto"/>
              </w:rPr>
            </w:pPr>
            <w:r>
              <w:rPr>
                <w:rFonts w:ascii="Arial Narrow" w:cs="Arial Narrow" w:eastAsia="Arial Narrow" w:hAnsi="Arial Narrow"/>
                <w:sz w:val="16"/>
                <w:szCs w:val="16"/>
                <w:color w:val="auto"/>
                <w:w w:val="99"/>
              </w:rPr>
              <w:t>3 –</w:t>
            </w:r>
            <w:r>
              <w:rPr>
                <w:rFonts w:ascii="Arial Narrow" w:cs="Arial Narrow" w:eastAsia="Arial Narrow" w:hAnsi="Arial Narrow"/>
                <w:sz w:val="16"/>
                <w:szCs w:val="16"/>
                <w:color w:val="auto"/>
                <w:w w:val="99"/>
              </w:rPr>
              <w:t xml:space="preserve"> переключатель Вкл</w:t>
            </w:r>
            <w:r>
              <w:rPr>
                <w:rFonts w:ascii="Arial Narrow" w:cs="Arial Narrow" w:eastAsia="Arial Narrow" w:hAnsi="Arial Narrow"/>
                <w:sz w:val="16"/>
                <w:szCs w:val="16"/>
                <w:color w:val="auto"/>
                <w:w w:val="99"/>
              </w:rPr>
              <w:t>/</w:t>
            </w:r>
            <w:r>
              <w:rPr>
                <w:rFonts w:ascii="Arial Narrow" w:cs="Arial Narrow" w:eastAsia="Arial Narrow" w:hAnsi="Arial Narrow"/>
                <w:sz w:val="16"/>
                <w:szCs w:val="16"/>
                <w:color w:val="auto"/>
                <w:w w:val="99"/>
              </w:rPr>
              <w:t>Выкл</w:t>
            </w:r>
            <w:r>
              <w:rPr>
                <w:rFonts w:ascii="Arial Narrow" w:cs="Arial Narrow" w:eastAsia="Arial Narrow" w:hAnsi="Arial Narrow"/>
                <w:sz w:val="16"/>
                <w:szCs w:val="16"/>
                <w:color w:val="auto"/>
                <w:w w:val="99"/>
              </w:rPr>
              <w:t>/</w:t>
            </w:r>
            <w:r>
              <w:rPr>
                <w:rFonts w:ascii="Arial Narrow" w:cs="Arial Narrow" w:eastAsia="Arial Narrow" w:hAnsi="Arial Narrow"/>
                <w:sz w:val="16"/>
                <w:szCs w:val="16"/>
                <w:color w:val="auto"/>
                <w:w w:val="99"/>
              </w:rPr>
              <w:t>регулировка температуры</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1960" w:type="dxa"/>
            <w:vAlign w:val="bottom"/>
          </w:tcPr>
          <w:p>
            <w:pPr>
              <w:ind w:left="20"/>
              <w:spacing w:after="0"/>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кнопка блокировки щетки</w:t>
            </w:r>
          </w:p>
        </w:tc>
        <w:tc>
          <w:tcPr>
            <w:tcW w:w="20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900" w:type="dxa"/>
            <w:vAlign w:val="bottom"/>
            <w:gridSpan w:val="2"/>
          </w:tcPr>
          <w:p>
            <w:pPr>
              <w:ind w:left="20"/>
              <w:spacing w:after="0"/>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съемная крышка фильтра</w:t>
            </w:r>
          </w:p>
        </w:tc>
        <w:tc>
          <w:tcPr>
            <w:tcW w:w="2880" w:type="dxa"/>
            <w:vAlign w:val="bottom"/>
          </w:tcPr>
          <w:p>
            <w:pPr>
              <w:ind w:left="160"/>
              <w:spacing w:after="0"/>
              <w:rPr>
                <w:sz w:val="20"/>
                <w:szCs w:val="20"/>
                <w:color w:val="auto"/>
              </w:rPr>
            </w:pPr>
            <w:r>
              <w:rPr>
                <w:rFonts w:ascii="Arial Narrow" w:cs="Arial Narrow" w:eastAsia="Arial Narrow" w:hAnsi="Arial Narrow"/>
                <w:sz w:val="16"/>
                <w:szCs w:val="16"/>
                <w:color w:val="auto"/>
              </w:rPr>
              <w:t>6 –</w:t>
            </w:r>
            <w:r>
              <w:rPr>
                <w:rFonts w:ascii="Arial Narrow" w:cs="Arial Narrow" w:eastAsia="Arial Narrow" w:hAnsi="Arial Narrow"/>
                <w:sz w:val="16"/>
                <w:szCs w:val="16"/>
                <w:color w:val="auto"/>
              </w:rPr>
              <w:t xml:space="preserve"> поворотный шнур</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ИСПОЛЬЗОВАНИЕ УСТРОЙСТВА</w:t>
      </w:r>
    </w:p>
    <w:p>
      <w:pPr>
        <w:spacing w:after="0" w:line="36" w:lineRule="exact"/>
        <w:rPr>
          <w:sz w:val="20"/>
          <w:szCs w:val="20"/>
          <w:color w:val="auto"/>
        </w:rPr>
      </w:pPr>
    </w:p>
    <w:p>
      <w:pPr>
        <w:ind w:left="160" w:hanging="156"/>
        <w:spacing w:after="0"/>
        <w:tabs>
          <w:tab w:leader="none" w:pos="160" w:val="left"/>
        </w:tabs>
        <w:numPr>
          <w:ilvl w:val="0"/>
          <w:numId w:val="12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Прикрепите щетку</w:t>
      </w:r>
      <w:r>
        <w:rPr>
          <w:rFonts w:ascii="Arial Narrow" w:cs="Arial Narrow" w:eastAsia="Arial Narrow" w:hAnsi="Arial Narrow"/>
          <w:sz w:val="16"/>
          <w:szCs w:val="16"/>
          <w:color w:val="auto"/>
        </w:rPr>
        <w:t xml:space="preserve"> (2) –</w:t>
      </w:r>
      <w:r>
        <w:rPr>
          <w:rFonts w:ascii="Arial Narrow" w:cs="Arial Narrow" w:eastAsia="Arial Narrow" w:hAnsi="Arial Narrow"/>
          <w:sz w:val="16"/>
          <w:szCs w:val="16"/>
          <w:color w:val="auto"/>
        </w:rPr>
        <w:t xml:space="preserve"> введите по необходимости</w:t>
      </w:r>
      <w:r>
        <w:rPr>
          <w:rFonts w:ascii="Arial Narrow" w:cs="Arial Narrow" w:eastAsia="Arial Narrow" w:hAnsi="Arial Narrow"/>
          <w:sz w:val="16"/>
          <w:szCs w:val="16"/>
          <w:color w:val="auto"/>
        </w:rPr>
        <w:t>.</w:t>
      </w:r>
    </w:p>
    <w:p>
      <w:pPr>
        <w:ind w:left="160" w:hanging="156"/>
        <w:spacing w:after="0" w:line="236" w:lineRule="auto"/>
        <w:tabs>
          <w:tab w:leader="none" w:pos="160" w:val="left"/>
        </w:tabs>
        <w:numPr>
          <w:ilvl w:val="0"/>
          <w:numId w:val="12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Вставьте вилку шнура питания в розетку</w:t>
      </w:r>
      <w:r>
        <w:rPr>
          <w:rFonts w:ascii="Arial Narrow" w:cs="Arial Narrow" w:eastAsia="Arial Narrow" w:hAnsi="Arial Narrow"/>
          <w:sz w:val="16"/>
          <w:szCs w:val="16"/>
          <w:color w:val="auto"/>
        </w:rPr>
        <w:t>.</w:t>
      </w:r>
    </w:p>
    <w:p>
      <w:pPr>
        <w:sectPr>
          <w:pgSz w:w="8400" w:h="11906" w:orient="portrait"/>
          <w:cols w:equalWidth="0" w:num="1">
            <w:col w:w="8080"/>
          </w:cols>
          <w:pgMar w:left="140" w:top="247" w:right="171" w:bottom="0" w:gutter="0" w:footer="0" w:header="0"/>
        </w:sectPr>
      </w:pPr>
    </w:p>
    <w:p>
      <w:pPr>
        <w:spacing w:after="0" w:line="23"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46</w:t>
      </w:r>
    </w:p>
    <w:p>
      <w:pPr>
        <w:sectPr>
          <w:pgSz w:w="8400" w:h="11906" w:orient="portrait"/>
          <w:cols w:equalWidth="0" w:num="1">
            <w:col w:w="8080"/>
          </w:cols>
          <w:pgMar w:left="140" w:top="247" w:right="171" w:bottom="0" w:gutter="0" w:footer="0" w:header="0"/>
          <w:type w:val="continuous"/>
        </w:sectPr>
      </w:pPr>
    </w:p>
    <w:bookmarkStart w:id="46" w:name="page47"/>
    <w:bookmarkEnd w:id="46"/>
    <w:p>
      <w:pPr>
        <w:ind w:firstLine="4"/>
        <w:spacing w:after="0" w:line="263" w:lineRule="auto"/>
        <w:tabs>
          <w:tab w:leader="none" w:pos="146" w:val="left"/>
        </w:tabs>
        <w:numPr>
          <w:ilvl w:val="0"/>
          <w:numId w:val="12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Включите стайлер с помощью переключателя</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Отрегулируйте необходимую температуру воздуха</w:t>
      </w:r>
      <w:r>
        <w:rPr>
          <w:rFonts w:ascii="Arial Narrow" w:cs="Arial Narrow" w:eastAsia="Arial Narrow" w:hAnsi="Arial Narrow"/>
          <w:sz w:val="16"/>
          <w:szCs w:val="16"/>
          <w:color w:val="auto"/>
        </w:rPr>
        <w:t xml:space="preserve"> (C –</w:t>
      </w:r>
      <w:r>
        <w:rPr>
          <w:rFonts w:ascii="Arial Narrow" w:cs="Arial Narrow" w:eastAsia="Arial Narrow" w:hAnsi="Arial Narrow"/>
          <w:sz w:val="16"/>
          <w:szCs w:val="16"/>
          <w:color w:val="auto"/>
        </w:rPr>
        <w:t xml:space="preserve"> прохладный выстрел</w:t>
      </w:r>
      <w:r>
        <w:rPr>
          <w:rFonts w:ascii="Arial Narrow" w:cs="Arial Narrow" w:eastAsia="Arial Narrow" w:hAnsi="Arial Narrow"/>
          <w:sz w:val="16"/>
          <w:szCs w:val="16"/>
          <w:color w:val="auto"/>
        </w:rPr>
        <w:t>, 1 –</w:t>
      </w:r>
      <w:r>
        <w:rPr>
          <w:rFonts w:ascii="Arial Narrow" w:cs="Arial Narrow" w:eastAsia="Arial Narrow" w:hAnsi="Arial Narrow"/>
          <w:sz w:val="16"/>
          <w:szCs w:val="16"/>
          <w:color w:val="auto"/>
        </w:rPr>
        <w:t xml:space="preserve"> более низкая температура и скорость</w:t>
      </w:r>
      <w:r>
        <w:rPr>
          <w:rFonts w:ascii="Arial Narrow" w:cs="Arial Narrow" w:eastAsia="Arial Narrow" w:hAnsi="Arial Narrow"/>
          <w:sz w:val="16"/>
          <w:szCs w:val="16"/>
          <w:color w:val="auto"/>
        </w:rPr>
        <w:t>, 2 –</w:t>
      </w:r>
      <w:r>
        <w:rPr>
          <w:rFonts w:ascii="Arial Narrow" w:cs="Arial Narrow" w:eastAsia="Arial Narrow" w:hAnsi="Arial Narrow"/>
          <w:sz w:val="16"/>
          <w:szCs w:val="16"/>
          <w:color w:val="auto"/>
        </w:rPr>
        <w:t xml:space="preserve"> более высокая температура</w:t>
      </w:r>
      <w:r>
        <w:rPr>
          <w:rFonts w:ascii="Arial Narrow" w:cs="Arial Narrow" w:eastAsia="Arial Narrow" w:hAnsi="Arial Narrow"/>
          <w:sz w:val="16"/>
          <w:szCs w:val="16"/>
          <w:color w:val="auto"/>
        </w:rPr>
        <w:t>)</w:t>
      </w:r>
    </w:p>
    <w:p>
      <w:pPr>
        <w:ind w:right="100" w:firstLine="4"/>
        <w:spacing w:after="0" w:line="236" w:lineRule="auto"/>
        <w:tabs>
          <w:tab w:leader="none" w:pos="146" w:val="left"/>
        </w:tabs>
        <w:numPr>
          <w:ilvl w:val="0"/>
          <w:numId w:val="12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Отделите прядь волос</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расчешите и начните накручивать с конца на щетку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Подождите несколько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пока поток горячего воздуха не закрепит форму накрученных волос</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12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Распустите волосы</w:t>
      </w:r>
      <w:r>
        <w:rPr>
          <w:rFonts w:ascii="Arial Narrow" w:cs="Arial Narrow" w:eastAsia="Arial Narrow" w:hAnsi="Arial Narrow"/>
          <w:sz w:val="16"/>
          <w:szCs w:val="16"/>
          <w:color w:val="auto"/>
        </w:rPr>
        <w:t>.</w:t>
      </w:r>
    </w:p>
    <w:p>
      <w:pPr>
        <w:ind w:left="160" w:hanging="156"/>
        <w:spacing w:after="0" w:line="236" w:lineRule="auto"/>
        <w:tabs>
          <w:tab w:leader="none" w:pos="160" w:val="left"/>
        </w:tabs>
        <w:numPr>
          <w:ilvl w:val="0"/>
          <w:numId w:val="12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Выключите стайлер выключателем</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и с помощью щетки или расчески сформируйте нужную прическу</w:t>
      </w:r>
      <w:r>
        <w:rPr>
          <w:rFonts w:ascii="Arial Narrow" w:cs="Arial Narrow" w:eastAsia="Arial Narrow" w:hAnsi="Arial Narrow"/>
          <w:sz w:val="16"/>
          <w:szCs w:val="16"/>
          <w:color w:val="auto"/>
        </w:rPr>
        <w:t>.</w:t>
      </w:r>
    </w:p>
    <w:p>
      <w:pPr>
        <w:ind w:left="160" w:hanging="156"/>
        <w:spacing w:after="0" w:line="236" w:lineRule="auto"/>
        <w:tabs>
          <w:tab w:leader="none" w:pos="160" w:val="left"/>
        </w:tabs>
        <w:numPr>
          <w:ilvl w:val="0"/>
          <w:numId w:val="12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Отключите устройство от розетки</w:t>
      </w:r>
      <w:r>
        <w:rPr>
          <w:rFonts w:ascii="Arial Narrow" w:cs="Arial Narrow" w:eastAsia="Arial Narrow" w:hAnsi="Arial Narrow"/>
          <w:sz w:val="16"/>
          <w:szCs w:val="16"/>
          <w:color w:val="auto"/>
        </w:rPr>
        <w:t>.</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ОЧИСТКА И ОБСЛУЖИВАНИЕ</w:t>
      </w:r>
    </w:p>
    <w:p>
      <w:pPr>
        <w:spacing w:after="0" w:line="36" w:lineRule="exact"/>
        <w:rPr>
          <w:sz w:val="20"/>
          <w:szCs w:val="20"/>
          <w:color w:val="auto"/>
        </w:rPr>
      </w:pPr>
    </w:p>
    <w:p>
      <w:pPr>
        <w:ind w:left="160" w:hanging="156"/>
        <w:spacing w:after="0"/>
        <w:tabs>
          <w:tab w:leader="none" w:pos="160" w:val="left"/>
        </w:tabs>
        <w:numPr>
          <w:ilvl w:val="0"/>
          <w:numId w:val="12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Перед чисткой отключите стайлер от электросети</w:t>
      </w:r>
      <w:r>
        <w:rPr>
          <w:rFonts w:ascii="Arial Narrow" w:cs="Arial Narrow" w:eastAsia="Arial Narrow" w:hAnsi="Arial Narrow"/>
          <w:sz w:val="16"/>
          <w:szCs w:val="16"/>
          <w:color w:val="auto"/>
        </w:rPr>
        <w:t>.</w:t>
      </w:r>
    </w:p>
    <w:p>
      <w:pPr>
        <w:ind w:left="160" w:hanging="156"/>
        <w:spacing w:after="0" w:line="236" w:lineRule="auto"/>
        <w:tabs>
          <w:tab w:leader="none" w:pos="160" w:val="left"/>
        </w:tabs>
        <w:numPr>
          <w:ilvl w:val="0"/>
          <w:numId w:val="12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Протрите внешний корпус влажной тканью</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Не используйте абразивные или острые материалы</w:t>
      </w:r>
      <w:r>
        <w:rPr>
          <w:rFonts w:ascii="Arial Narrow" w:cs="Arial Narrow" w:eastAsia="Arial Narrow" w:hAnsi="Arial Narrow"/>
          <w:sz w:val="16"/>
          <w:szCs w:val="16"/>
          <w:color w:val="auto"/>
        </w:rPr>
        <w:t>.</w:t>
      </w:r>
    </w:p>
    <w:p>
      <w:pPr>
        <w:ind w:left="160" w:hanging="156"/>
        <w:spacing w:after="0" w:line="236" w:lineRule="auto"/>
        <w:tabs>
          <w:tab w:leader="none" w:pos="160" w:val="left"/>
        </w:tabs>
        <w:numPr>
          <w:ilvl w:val="0"/>
          <w:numId w:val="12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Очищайте щетку от волос каждый раз после использования</w:t>
      </w:r>
      <w:r>
        <w:rPr>
          <w:rFonts w:ascii="Arial Narrow" w:cs="Arial Narrow" w:eastAsia="Arial Narrow" w:hAnsi="Arial Narrow"/>
          <w:sz w:val="16"/>
          <w:szCs w:val="16"/>
          <w:color w:val="auto"/>
        </w:rPr>
        <w:t>.</w:t>
      </w:r>
    </w:p>
    <w:p>
      <w:pPr>
        <w:ind w:right="360" w:firstLine="4"/>
        <w:spacing w:after="0" w:line="236" w:lineRule="auto"/>
        <w:tabs>
          <w:tab w:leader="none" w:pos="146" w:val="left"/>
        </w:tabs>
        <w:numPr>
          <w:ilvl w:val="0"/>
          <w:numId w:val="12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Проверьте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не застряла ли крышка воздухозаборника волосами или другой грязью</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При необходимости открутите крышку фильтра и очистите</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12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Не оставляйте волосы на стайлере</w:t>
      </w:r>
      <w:r>
        <w:rPr>
          <w:rFonts w:ascii="Arial Narrow" w:cs="Arial Narrow" w:eastAsia="Arial Narrow" w:hAnsi="Arial Narrow"/>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4556125</wp:posOffset>
            </wp:positionH>
            <wp:positionV relativeFrom="paragraph">
              <wp:posOffset>-58420</wp:posOffset>
            </wp:positionV>
            <wp:extent cx="499745" cy="49720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extLst>
                    </a:blip>
                    <a:srcRect/>
                    <a:stretch>
                      <a:fillRect/>
                    </a:stretch>
                  </pic:blipFill>
                  <pic:spPr bwMode="auto">
                    <a:xfrm>
                      <a:off x="0" y="0"/>
                      <a:ext cx="499745" cy="497205"/>
                    </a:xfrm>
                    <a:prstGeom prst="rect">
                      <a:avLst/>
                    </a:prstGeom>
                    <a:noFill/>
                  </pic:spPr>
                </pic:pic>
              </a:graphicData>
            </a:graphic>
          </wp:anchor>
        </w:drawing>
      </w:r>
    </w:p>
    <w:p>
      <w:pPr>
        <w:spacing w:after="0" w:line="12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ТЕХНИЧЕСКИЕ ДАННЫЕ</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Мощность</w:t>
      </w:r>
      <w:r>
        <w:rPr>
          <w:rFonts w:ascii="Arial Narrow" w:cs="Arial Narrow" w:eastAsia="Arial Narrow" w:hAnsi="Arial Narrow"/>
          <w:sz w:val="16"/>
          <w:szCs w:val="16"/>
          <w:color w:val="auto"/>
        </w:rPr>
        <w:t>: 1200</w:t>
      </w:r>
      <w:r>
        <w:rPr>
          <w:rFonts w:ascii="Arial Narrow" w:cs="Arial Narrow" w:eastAsia="Arial Narrow" w:hAnsi="Arial Narrow"/>
          <w:sz w:val="16"/>
          <w:szCs w:val="16"/>
          <w:color w:val="auto"/>
        </w:rPr>
        <w:t xml:space="preserve"> Вт</w:t>
      </w:r>
    </w:p>
    <w:p>
      <w:pPr>
        <w:spacing w:after="0" w:line="236" w:lineRule="auto"/>
        <w:rPr>
          <w:sz w:val="20"/>
          <w:szCs w:val="20"/>
          <w:color w:val="auto"/>
        </w:rPr>
      </w:pPr>
      <w:r>
        <w:rPr>
          <w:rFonts w:ascii="Arial Narrow" w:cs="Arial Narrow" w:eastAsia="Arial Narrow" w:hAnsi="Arial Narrow"/>
          <w:sz w:val="16"/>
          <w:szCs w:val="16"/>
          <w:color w:val="auto"/>
        </w:rPr>
        <w:t>Напряжение</w:t>
      </w:r>
      <w:r>
        <w:rPr>
          <w:rFonts w:ascii="Arial Narrow" w:cs="Arial Narrow" w:eastAsia="Arial Narrow" w:hAnsi="Arial Narrow"/>
          <w:sz w:val="16"/>
          <w:szCs w:val="16"/>
          <w:color w:val="auto"/>
        </w:rPr>
        <w:t>: 220-240</w:t>
      </w:r>
      <w:r>
        <w:rPr>
          <w:rFonts w:ascii="Arial Narrow" w:cs="Arial Narrow" w:eastAsia="Arial Narrow" w:hAnsi="Arial Narrow"/>
          <w:sz w:val="16"/>
          <w:szCs w:val="16"/>
          <w:color w:val="auto"/>
        </w:rPr>
        <w:t xml:space="preserve"> В</w:t>
      </w:r>
      <w:r>
        <w:rPr>
          <w:rFonts w:ascii="Arial Narrow" w:cs="Arial Narrow" w:eastAsia="Arial Narrow" w:hAnsi="Arial Narrow"/>
          <w:sz w:val="16"/>
          <w:szCs w:val="16"/>
          <w:color w:val="auto"/>
        </w:rPr>
        <w:t>~ 50/60</w:t>
      </w:r>
      <w:r>
        <w:rPr>
          <w:rFonts w:ascii="Arial Narrow" w:cs="Arial Narrow" w:eastAsia="Arial Narrow" w:hAnsi="Arial Narrow"/>
          <w:sz w:val="16"/>
          <w:szCs w:val="16"/>
          <w:color w:val="auto"/>
        </w:rPr>
        <w:t xml:space="preserve"> Гц</w:t>
      </w:r>
    </w:p>
    <w:p>
      <w:pPr>
        <w:spacing w:after="0" w:line="3" w:lineRule="exact"/>
        <w:rPr>
          <w:sz w:val="20"/>
          <w:szCs w:val="20"/>
          <w:color w:val="auto"/>
        </w:rPr>
      </w:pPr>
    </w:p>
    <w:p>
      <w:pPr>
        <w:ind w:left="680" w:right="260" w:firstLine="1"/>
        <w:spacing w:after="0" w:line="228" w:lineRule="auto"/>
        <w:rPr>
          <w:sz w:val="20"/>
          <w:szCs w:val="20"/>
          <w:color w:val="auto"/>
        </w:rPr>
      </w:pPr>
      <w:r>
        <w:rPr>
          <w:rFonts w:ascii="Arial Narrow" w:cs="Arial Narrow" w:eastAsia="Arial Narrow" w:hAnsi="Arial Narrow"/>
          <w:sz w:val="14"/>
          <w:szCs w:val="14"/>
          <w:color w:val="auto"/>
        </w:rPr>
        <w:t>Заботясь об окружающей среде</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Упаковку из картона передайте</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пожалуйста</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на макулатуру</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Полиэтиленовые мешки</w:t>
      </w:r>
      <w:r>
        <w:rPr>
          <w:rFonts w:ascii="Arial Narrow" w:cs="Arial Narrow" w:eastAsia="Arial Narrow" w:hAnsi="Arial Narrow"/>
          <w:sz w:val="14"/>
          <w:szCs w:val="14"/>
          <w:color w:val="auto"/>
        </w:rPr>
        <w:t xml:space="preserve"> (</w:t>
      </w:r>
      <w:r>
        <w:rPr>
          <w:rFonts w:ascii="Arial Narrow" w:cs="Arial Narrow" w:eastAsia="Arial Narrow" w:hAnsi="Arial Narrow"/>
          <w:sz w:val="14"/>
          <w:szCs w:val="14"/>
          <w:color w:val="auto"/>
        </w:rPr>
        <w:t>РЕ</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выкидать в резервуар для пластмассы</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Изношенное устройство надо передать в соответствующую точку хранения</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так как находящиесяв устройствеопасные составляющие могут являться угрозой для окружающей среды</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Электрическое устройство надо передать таким образом</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чтобы ограничить его повторное употребление и использование</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Если в устройстве находятся батареи</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их надо вытянуть и передать в точку хранения отдельно</w:t>
      </w:r>
      <w:r>
        <w:rPr>
          <w:rFonts w:ascii="Arial Narrow" w:cs="Arial Narrow" w:eastAsia="Arial Narrow" w:hAnsi="Arial Narrow"/>
          <w:sz w:val="14"/>
          <w:szCs w:val="14"/>
          <w:color w:val="auto"/>
        </w:rPr>
        <w:t>.</w:t>
      </w:r>
      <w:r>
        <w:rPr>
          <w:rFonts w:ascii="Arial Narrow" w:cs="Arial Narrow" w:eastAsia="Arial Narrow" w:hAnsi="Arial Narrow"/>
          <w:sz w:val="14"/>
          <w:szCs w:val="14"/>
          <w:color w:val="auto"/>
        </w:rPr>
        <w:t xml:space="preserve"> Устройство не выкидать в резервуар для коммунальных отходов</w:t>
      </w:r>
      <w:r>
        <w:rPr>
          <w:rFonts w:ascii="Arial Narrow" w:cs="Arial Narrow" w:eastAsia="Arial Narrow" w:hAnsi="Arial Narrow"/>
          <w:sz w:val="14"/>
          <w:szCs w:val="1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19685</wp:posOffset>
            </wp:positionH>
            <wp:positionV relativeFrom="paragraph">
              <wp:posOffset>-403860</wp:posOffset>
            </wp:positionV>
            <wp:extent cx="370840" cy="42418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0">
                      <a:extLst>
                        <a:ext uri="{28A0092B-C50C-407E-A947-70E740481C1C}"/>
                      </a:extLst>
                    </a:blip>
                    <a:srcRect/>
                    <a:stretch>
                      <a:fillRect/>
                    </a:stretch>
                  </pic:blipFill>
                  <pic:spPr bwMode="auto">
                    <a:xfrm>
                      <a:off x="0" y="0"/>
                      <a:ext cx="370840" cy="424180"/>
                    </a:xfrm>
                    <a:prstGeom prst="rect">
                      <a:avLst/>
                    </a:prstGeom>
                    <a:noFill/>
                  </pic:spPr>
                </pic:pic>
              </a:graphicData>
            </a:graphic>
          </wp:anchor>
        </w:drawing>
      </w:r>
    </w:p>
    <w:p>
      <w:pPr>
        <w:spacing w:after="0" w:line="135" w:lineRule="exact"/>
        <w:rPr>
          <w:sz w:val="20"/>
          <w:szCs w:val="20"/>
          <w:color w:val="auto"/>
        </w:rPr>
      </w:pPr>
    </w:p>
    <w:p>
      <w:pPr>
        <w:jc w:val="center"/>
        <w:ind w:right="-99"/>
        <w:spacing w:after="0"/>
        <w:rPr>
          <w:sz w:val="20"/>
          <w:szCs w:val="20"/>
          <w:color w:val="auto"/>
        </w:rPr>
      </w:pPr>
      <w:r>
        <w:rPr>
          <w:rFonts w:ascii="Arial" w:cs="Arial" w:eastAsia="Arial" w:hAnsi="Arial"/>
          <w:sz w:val="18"/>
          <w:szCs w:val="18"/>
          <w:b w:val="1"/>
          <w:bCs w:val="1"/>
          <w:color w:val="FCFCFB"/>
        </w:rPr>
        <w:t>SUOMI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27940</wp:posOffset>
            </wp:positionH>
            <wp:positionV relativeFrom="paragraph">
              <wp:posOffset>-122555</wp:posOffset>
            </wp:positionV>
            <wp:extent cx="5093970" cy="14224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1">
                      <a:extLst>
                        <a:ext uri="{28A0092B-C50C-407E-A947-70E740481C1C}"/>
                      </a:extLst>
                    </a:blip>
                    <a:srcRect/>
                    <a:stretch>
                      <a:fillRect/>
                    </a:stretch>
                  </pic:blipFill>
                  <pic:spPr bwMode="auto">
                    <a:xfrm>
                      <a:off x="0" y="0"/>
                      <a:ext cx="5093970" cy="142240"/>
                    </a:xfrm>
                    <a:prstGeom prst="rect">
                      <a:avLst/>
                    </a:prstGeom>
                    <a:noFill/>
                  </pic:spPr>
                </pic:pic>
              </a:graphicData>
            </a:graphic>
          </wp:anchor>
        </w:drawing>
      </w:r>
    </w:p>
    <w:p>
      <w:pPr>
        <w:spacing w:after="0" w:line="29" w:lineRule="exact"/>
        <w:rPr>
          <w:sz w:val="20"/>
          <w:szCs w:val="20"/>
          <w:color w:val="auto"/>
        </w:rPr>
      </w:pPr>
    </w:p>
    <w:p>
      <w:pPr>
        <w:ind w:right="320"/>
        <w:spacing w:after="0" w:line="237" w:lineRule="auto"/>
        <w:rPr>
          <w:sz w:val="20"/>
          <w:szCs w:val="20"/>
          <w:color w:val="auto"/>
        </w:rPr>
      </w:pPr>
      <w:r>
        <w:rPr>
          <w:rFonts w:ascii="Arial Narrow" w:cs="Arial Narrow" w:eastAsia="Arial Narrow" w:hAnsi="Arial Narrow"/>
          <w:sz w:val="24"/>
          <w:szCs w:val="24"/>
          <w:color w:val="auto"/>
        </w:rPr>
        <w:t>TURVALLISUUSOHJEET TÄRKEITÄ KÄYTTÖTURVALLISUUTTA KOSKEVAT OHJEET LUE HUOLELLISESTI JA SÄILYTÄ TULEVAA TARKISTUSTA VARTEN Takuuehdot ovat erilaiset, jos laitetta käytetään kaupallisiin tarkoituksiin.</w:t>
      </w:r>
    </w:p>
    <w:p>
      <w:pPr>
        <w:spacing w:after="0" w:line="3" w:lineRule="exact"/>
        <w:rPr>
          <w:sz w:val="20"/>
          <w:szCs w:val="20"/>
          <w:color w:val="auto"/>
        </w:rPr>
      </w:pPr>
    </w:p>
    <w:p>
      <w:pPr>
        <w:ind w:right="140" w:firstLine="5"/>
        <w:spacing w:after="0" w:line="236" w:lineRule="auto"/>
        <w:tabs>
          <w:tab w:leader="none" w:pos="219" w:val="left"/>
        </w:tabs>
        <w:numPr>
          <w:ilvl w:val="0"/>
          <w:numId w:val="12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Ennen kuin käytät tuotetta, lue huolellisesti ja noudata aina seuraavia ohjeita. Valmistaja ei ole vastuussa mistään väärinkäytöstä johtuvista vahingoista.</w:t>
      </w:r>
    </w:p>
    <w:p>
      <w:pPr>
        <w:spacing w:after="0" w:line="1" w:lineRule="exact"/>
        <w:rPr>
          <w:rFonts w:ascii="Arial Narrow" w:cs="Arial Narrow" w:eastAsia="Arial Narrow" w:hAnsi="Arial Narrow"/>
          <w:sz w:val="24"/>
          <w:szCs w:val="24"/>
          <w:color w:val="auto"/>
        </w:rPr>
      </w:pPr>
    </w:p>
    <w:p>
      <w:pPr>
        <w:ind w:right="16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2.Tuotetta saa käyttää vain sisätiloissa. Älä käytä tuotetta mihinkään tarkoitukseen, joka ei ole yhteensopiva sen sovelluksen kanssa.</w:t>
      </w:r>
    </w:p>
    <w:p>
      <w:pPr>
        <w:spacing w:after="0" w:line="1" w:lineRule="exact"/>
        <w:rPr>
          <w:rFonts w:ascii="Arial Narrow" w:cs="Arial Narrow" w:eastAsia="Arial Narrow" w:hAnsi="Arial Narrow"/>
          <w:sz w:val="24"/>
          <w:szCs w:val="24"/>
          <w:color w:val="auto"/>
        </w:rPr>
      </w:pPr>
    </w:p>
    <w:p>
      <w:pPr>
        <w:ind w:right="1660" w:firstLine="5"/>
        <w:spacing w:after="0" w:line="236" w:lineRule="auto"/>
        <w:tabs>
          <w:tab w:leader="none" w:pos="219" w:val="left"/>
        </w:tabs>
        <w:numPr>
          <w:ilvl w:val="0"/>
          <w:numId w:val="1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Sovellettava jännite on 220-240 V ~ 50/60 Hz. Turvallisuussyistä ei ole tarkoituksenmukaista liittää useita laitteita yhteen pistorasiaan.</w:t>
      </w:r>
    </w:p>
    <w:p>
      <w:pPr>
        <w:spacing w:after="0" w:line="1" w:lineRule="exact"/>
        <w:rPr>
          <w:rFonts w:ascii="Arial Narrow" w:cs="Arial Narrow" w:eastAsia="Arial Narrow" w:hAnsi="Arial Narrow"/>
          <w:sz w:val="24"/>
          <w:szCs w:val="24"/>
          <w:color w:val="auto"/>
        </w:rPr>
      </w:pPr>
    </w:p>
    <w:p>
      <w:pPr>
        <w:ind w:right="100" w:firstLine="5"/>
        <w:spacing w:after="0" w:line="236" w:lineRule="auto"/>
        <w:tabs>
          <w:tab w:leader="none" w:pos="219" w:val="left"/>
        </w:tabs>
        <w:numPr>
          <w:ilvl w:val="0"/>
          <w:numId w:val="1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Ole varovainen, kun käytät sitä lasten lähellä. Älä anna lasten leikkiä tuotteella. Älä anna lasten tai henkilöiden, jotka eivät tunne laitetta, käyttää sitä ilman valvontaa.</w:t>
      </w:r>
    </w:p>
    <w:p>
      <w:pPr>
        <w:spacing w:after="0" w:line="1" w:lineRule="exact"/>
        <w:rPr>
          <w:rFonts w:ascii="Arial Narrow" w:cs="Arial Narrow" w:eastAsia="Arial Narrow" w:hAnsi="Arial Narrow"/>
          <w:sz w:val="24"/>
          <w:szCs w:val="24"/>
          <w:color w:val="auto"/>
        </w:rPr>
      </w:pPr>
    </w:p>
    <w:p>
      <w:pPr>
        <w:ind w:right="20" w:firstLine="5"/>
        <w:spacing w:after="0" w:line="236" w:lineRule="auto"/>
        <w:tabs>
          <w:tab w:leader="none" w:pos="219" w:val="left"/>
        </w:tabs>
        <w:numPr>
          <w:ilvl w:val="0"/>
          <w:numId w:val="12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VAROITUS: Tätä laitetta saavat käyttää yli 8-vuotiaat lapset ja henkilöt, joilla on alentunut fyysinen, aistillinen tai henkinen toimintakyky tai henkilöt, joilla ei ole kokemusta tai tietoa laitteesta vain heidän turvallisuudestaan vastaavan henkilön valvonnassa. jos heitä on opastettu laitteen turvallisesta käytöstä ja he ovat tietoisia sen käyttöön liittyvistä vaaroista. Lapset eivät saa leikkiä laitteella. Lapset eivät saa suorittaa laitteen puhdistusta ja huoltoa, elleivät he ole yli 8-vuotiaita ja elleivät nämä toimet suoriteta valvonnassa.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4686935</wp:posOffset>
            </wp:positionH>
            <wp:positionV relativeFrom="paragraph">
              <wp:posOffset>-86995</wp:posOffset>
            </wp:positionV>
            <wp:extent cx="419735" cy="41338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2">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right="1140"/>
        <w:spacing w:after="0" w:line="236" w:lineRule="auto"/>
        <w:rPr>
          <w:sz w:val="20"/>
          <w:szCs w:val="20"/>
          <w:color w:val="auto"/>
        </w:rPr>
      </w:pPr>
      <w:r>
        <w:rPr>
          <w:rFonts w:ascii="Arial Narrow" w:cs="Arial Narrow" w:eastAsia="Arial Narrow" w:hAnsi="Arial Narrow"/>
          <w:sz w:val="24"/>
          <w:szCs w:val="24"/>
          <w:color w:val="auto"/>
        </w:rPr>
        <w:t>6. VAROITUS: Älä koskaan käytä tätä laitetta veden lähellä, esim. suihkun alla, kylpyammeessa tai vedellä täytetyn pesualtaan yläpuolella.</w:t>
      </w:r>
    </w:p>
    <w:p>
      <w:pPr>
        <w:spacing w:after="0" w:line="2" w:lineRule="exact"/>
        <w:rPr>
          <w:sz w:val="20"/>
          <w:szCs w:val="20"/>
          <w:color w:val="auto"/>
        </w:rPr>
      </w:pPr>
    </w:p>
    <w:p>
      <w:pPr>
        <w:ind w:right="100" w:firstLine="5"/>
        <w:spacing w:after="0" w:line="236" w:lineRule="auto"/>
        <w:tabs>
          <w:tab w:leader="none" w:pos="219" w:val="left"/>
        </w:tabs>
        <w:numPr>
          <w:ilvl w:val="0"/>
          <w:numId w:val="12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VAROITUS: Älä koskaan jätä tuotetta kytkettynä virtalähteeseen ilman valvontaa. Vaikka käyttö keskeytyy lyhyeksi ajaksi, sammuta se verkosta ja irrota virtajohto.</w:t>
      </w:r>
    </w:p>
    <w:p>
      <w:pPr>
        <w:spacing w:after="0" w:line="1" w:lineRule="exact"/>
        <w:rPr>
          <w:rFonts w:ascii="Arial Narrow" w:cs="Arial Narrow" w:eastAsia="Arial Narrow" w:hAnsi="Arial Narrow"/>
          <w:sz w:val="24"/>
          <w:szCs w:val="24"/>
          <w:color w:val="auto"/>
        </w:rPr>
      </w:pPr>
    </w:p>
    <w:p>
      <w:pPr>
        <w:ind w:right="40" w:firstLine="5"/>
        <w:spacing w:after="0" w:line="236" w:lineRule="auto"/>
        <w:tabs>
          <w:tab w:leader="none" w:pos="219" w:val="left"/>
        </w:tabs>
        <w:numPr>
          <w:ilvl w:val="0"/>
          <w:numId w:val="12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VAROITUS: Käyttölaitteen käytettävissä olevien pintojen lämpötila voi olla korkea laitteen ollessa käytössä.</w:t>
      </w:r>
    </w:p>
    <w:p>
      <w:pPr>
        <w:spacing w:after="0" w:line="1" w:lineRule="exact"/>
        <w:rPr>
          <w:rFonts w:ascii="Arial Narrow" w:cs="Arial Narrow" w:eastAsia="Arial Narrow" w:hAnsi="Arial Narrow"/>
          <w:sz w:val="24"/>
          <w:szCs w:val="24"/>
          <w:color w:val="auto"/>
        </w:rPr>
      </w:pPr>
    </w:p>
    <w:p>
      <w:pPr>
        <w:ind w:left="220" w:hanging="215"/>
        <w:spacing w:after="0" w:line="236" w:lineRule="auto"/>
        <w:tabs>
          <w:tab w:leader="none" w:pos="220" w:val="left"/>
        </w:tabs>
        <w:numPr>
          <w:ilvl w:val="0"/>
          <w:numId w:val="12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VAROITUS: Pidä laite ja sen johto poissa lasten ulottuvilta.</w:t>
      </w:r>
    </w:p>
    <w:p>
      <w:pPr>
        <w:sectPr>
          <w:pgSz w:w="8400" w:h="11906" w:orient="portrait"/>
          <w:cols w:equalWidth="0" w:num="1">
            <w:col w:w="8020"/>
          </w:cols>
          <w:pgMar w:left="140" w:top="259" w:right="231" w:bottom="0" w:gutter="0" w:footer="0" w:header="0"/>
        </w:sectPr>
      </w:pPr>
    </w:p>
    <w:p>
      <w:pPr>
        <w:spacing w:after="0" w:line="66"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47</w:t>
      </w:r>
    </w:p>
    <w:p>
      <w:pPr>
        <w:sectPr>
          <w:pgSz w:w="8400" w:h="11906" w:orient="portrait"/>
          <w:cols w:equalWidth="0" w:num="1">
            <w:col w:w="8020"/>
          </w:cols>
          <w:pgMar w:left="140" w:top="259" w:right="231" w:bottom="0" w:gutter="0" w:footer="0" w:header="0"/>
          <w:type w:val="continuous"/>
        </w:sectPr>
      </w:pPr>
    </w:p>
    <w:bookmarkStart w:id="47" w:name="page48"/>
    <w:bookmarkEnd w:id="47"/>
    <w:p>
      <w:pPr>
        <w:ind w:right="380"/>
        <w:spacing w:after="0" w:line="262" w:lineRule="auto"/>
        <w:rPr>
          <w:sz w:val="20"/>
          <w:szCs w:val="20"/>
          <w:color w:val="auto"/>
        </w:rPr>
      </w:pPr>
      <w:r>
        <w:rPr>
          <w:rFonts w:ascii="Arial Narrow" w:cs="Arial Narrow" w:eastAsia="Arial Narrow" w:hAnsi="Arial Narrow"/>
          <w:sz w:val="24"/>
          <w:szCs w:val="24"/>
          <w:color w:val="auto"/>
        </w:rPr>
        <w:t>10.VAROITUS: Kun olet lopettanut laitteen käytön, muista aina irrottaa pistoke varovasti pistorasiasta pitäen kiinni pistorasiasta kädelläsi. Älä koskaan vedä virtajohdosta!!!</w:t>
      </w:r>
    </w:p>
    <w:p>
      <w:pPr>
        <w:ind w:left="320" w:hanging="312"/>
        <w:spacing w:after="0" w:line="238" w:lineRule="auto"/>
        <w:tabs>
          <w:tab w:leader="none" w:pos="320" w:val="left"/>
        </w:tabs>
        <w:numPr>
          <w:ilvl w:val="0"/>
          <w:numId w:val="1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VAROITUS: Älä koskaan käytä tuotetta palavien aineiden lähellä.</w:t>
      </w:r>
    </w:p>
    <w:p>
      <w:pPr>
        <w:ind w:right="960" w:firstLine="8"/>
        <w:spacing w:after="0" w:line="236" w:lineRule="auto"/>
        <w:tabs>
          <w:tab w:leader="none" w:pos="328" w:val="left"/>
        </w:tabs>
        <w:numPr>
          <w:ilvl w:val="0"/>
          <w:numId w:val="1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VAROITUS: Jos käytät laitetta kylpyhuoneessa käytön jälkeen, irrota pistoke pistorasiasta, koska veden läheisyys on vaarallinen, vaikka laite olisi sammutettu.</w:t>
      </w:r>
    </w:p>
    <w:p>
      <w:pPr>
        <w:spacing w:after="0" w:line="1" w:lineRule="exact"/>
        <w:rPr>
          <w:rFonts w:ascii="Arial Narrow" w:cs="Arial Narrow" w:eastAsia="Arial Narrow" w:hAnsi="Arial Narrow"/>
          <w:sz w:val="24"/>
          <w:szCs w:val="24"/>
          <w:color w:val="auto"/>
        </w:rPr>
      </w:pPr>
    </w:p>
    <w:p>
      <w:pPr>
        <w:ind w:left="340" w:hanging="332"/>
        <w:spacing w:after="0" w:line="236" w:lineRule="auto"/>
        <w:tabs>
          <w:tab w:leader="none" w:pos="340" w:val="left"/>
        </w:tabs>
        <w:numPr>
          <w:ilvl w:val="0"/>
          <w:numId w:val="1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VAROITUS: Älä koske laitteeseen märin käsin.</w:t>
      </w:r>
    </w:p>
    <w:p>
      <w:pPr>
        <w:ind w:left="340" w:hanging="332"/>
        <w:spacing w:after="0" w:line="236" w:lineRule="auto"/>
        <w:tabs>
          <w:tab w:leader="none" w:pos="340" w:val="left"/>
        </w:tabs>
        <w:numPr>
          <w:ilvl w:val="0"/>
          <w:numId w:val="1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VAROITUS: Laite on sammutettava jokaisen käytön jälkeen.</w:t>
      </w:r>
    </w:p>
    <w:p>
      <w:pPr>
        <w:ind w:right="680" w:firstLine="8"/>
        <w:spacing w:after="0" w:line="236" w:lineRule="auto"/>
        <w:tabs>
          <w:tab w:leader="none" w:pos="328" w:val="left"/>
        </w:tabs>
        <w:numPr>
          <w:ilvl w:val="0"/>
          <w:numId w:val="1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VAROITUS: Laitetta on käytettävä siten, että virtajohdon ääriasennossa se ei ole kylpyammetta tai suihkua käyttävän henkilön ulottuvilla.</w:t>
      </w:r>
    </w:p>
    <w:p>
      <w:pPr>
        <w:spacing w:after="0" w:line="1" w:lineRule="exact"/>
        <w:rPr>
          <w:rFonts w:ascii="Arial Narrow" w:cs="Arial Narrow" w:eastAsia="Arial Narrow" w:hAnsi="Arial Narrow"/>
          <w:sz w:val="24"/>
          <w:szCs w:val="24"/>
          <w:color w:val="auto"/>
        </w:rPr>
      </w:pPr>
    </w:p>
    <w:p>
      <w:pPr>
        <w:ind w:left="340" w:hanging="332"/>
        <w:spacing w:after="0" w:line="236" w:lineRule="auto"/>
        <w:tabs>
          <w:tab w:leader="none" w:pos="340" w:val="left"/>
        </w:tabs>
        <w:numPr>
          <w:ilvl w:val="0"/>
          <w:numId w:val="1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kiedo sähköjohtoa laitteen ympärille.</w:t>
      </w:r>
    </w:p>
    <w:p>
      <w:pPr>
        <w:ind w:left="340" w:hanging="332"/>
        <w:spacing w:after="0" w:line="236" w:lineRule="auto"/>
        <w:tabs>
          <w:tab w:leader="none" w:pos="340" w:val="left"/>
        </w:tabs>
        <w:numPr>
          <w:ilvl w:val="0"/>
          <w:numId w:val="1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käytä laitetta kylvyssä.</w:t>
      </w:r>
    </w:p>
    <w:p>
      <w:pPr>
        <w:ind w:left="340" w:hanging="332"/>
        <w:spacing w:after="0" w:line="236" w:lineRule="auto"/>
        <w:tabs>
          <w:tab w:leader="none" w:pos="340" w:val="left"/>
        </w:tabs>
        <w:numPr>
          <w:ilvl w:val="0"/>
          <w:numId w:val="1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poista pölyä tai vieraita esineitä laitteen sisältä terävillä tai metalliesineillä.</w:t>
      </w:r>
    </w:p>
    <w:p>
      <w:pPr>
        <w:ind w:right="180" w:firstLine="8"/>
        <w:spacing w:after="0" w:line="236" w:lineRule="auto"/>
        <w:tabs>
          <w:tab w:leader="none" w:pos="328" w:val="left"/>
        </w:tabs>
        <w:numPr>
          <w:ilvl w:val="0"/>
          <w:numId w:val="12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koskaan laita virtajohtoa, pistoketta tai koko laitetta veteen. Älä koskaan altista tuotetta ilmakehän olosuhteille, kuten suoralle auringonvalolle tai sateelle jne. Älä koskaan käytä tuotetta kosteissa olosuhteissa.</w:t>
      </w:r>
    </w:p>
    <w:p>
      <w:pPr>
        <w:spacing w:after="0" w:line="2" w:lineRule="exact"/>
        <w:rPr>
          <w:rFonts w:ascii="Arial Narrow" w:cs="Arial Narrow" w:eastAsia="Arial Narrow" w:hAnsi="Arial Narrow"/>
          <w:sz w:val="24"/>
          <w:szCs w:val="24"/>
          <w:color w:val="auto"/>
        </w:rPr>
      </w:pPr>
    </w:p>
    <w:p>
      <w:pPr>
        <w:ind w:right="12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20.Tarkista virtajohdon kunto säännöllisesti. Jos virtajohto on vaurioitunut, tuote tulee viedä ammattimaiseen huoltopisteeseen vaihdettavaksi vaaratilanteiden välttämiseksi.</w:t>
      </w:r>
    </w:p>
    <w:p>
      <w:pPr>
        <w:spacing w:after="0" w:line="1" w:lineRule="exact"/>
        <w:rPr>
          <w:rFonts w:ascii="Arial Narrow" w:cs="Arial Narrow" w:eastAsia="Arial Narrow" w:hAnsi="Arial Narrow"/>
          <w:sz w:val="24"/>
          <w:szCs w:val="24"/>
          <w:color w:val="auto"/>
        </w:rPr>
      </w:pPr>
    </w:p>
    <w:p>
      <w:pPr>
        <w:ind w:right="60" w:firstLine="8"/>
        <w:spacing w:after="0" w:line="236" w:lineRule="auto"/>
        <w:tabs>
          <w:tab w:leader="none" w:pos="328" w:val="left"/>
        </w:tabs>
        <w:numPr>
          <w:ilvl w:val="0"/>
          <w:numId w:val="1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koskaan käytä tuotetta, jos virtajohto on vaurioitunut tai jos se on pudonnut tai vaurioitunut muulla tavalla tai jos se ei toimi kunnolla. Älä yritä korjata viallista tuotetta itse, koska se voi aiheuttaa sähköiskun. Vie vaurioitunut laite aina ammattimaiseen huoltoon sen korjaamiseksi. Vain valtuutetut huoltoalan ammattilaiset saavat tehdä kaikki korjaukset. Väärin tehty korjaus voi aiheuttaa käyttäjälle vaarallisia tilanteita.</w:t>
      </w:r>
    </w:p>
    <w:p>
      <w:pPr>
        <w:spacing w:after="0" w:line="4" w:lineRule="exact"/>
        <w:rPr>
          <w:rFonts w:ascii="Arial Narrow" w:cs="Arial Narrow" w:eastAsia="Arial Narrow" w:hAnsi="Arial Narrow"/>
          <w:sz w:val="24"/>
          <w:szCs w:val="24"/>
          <w:color w:val="auto"/>
        </w:rPr>
      </w:pPr>
    </w:p>
    <w:p>
      <w:pPr>
        <w:ind w:right="1040" w:firstLine="8"/>
        <w:spacing w:after="0" w:line="236" w:lineRule="auto"/>
        <w:tabs>
          <w:tab w:leader="none" w:pos="328" w:val="left"/>
        </w:tabs>
        <w:numPr>
          <w:ilvl w:val="0"/>
          <w:numId w:val="1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Virtajohto ei saa koskettaa laitteen kuumia osia eikä sitä saa sijoittaa muiden lämmönlähteiden lähelle.</w:t>
      </w:r>
    </w:p>
    <w:p>
      <w:pPr>
        <w:spacing w:after="0" w:line="1" w:lineRule="exact"/>
        <w:rPr>
          <w:rFonts w:ascii="Arial Narrow" w:cs="Arial Narrow" w:eastAsia="Arial Narrow" w:hAnsi="Arial Narrow"/>
          <w:sz w:val="24"/>
          <w:szCs w:val="24"/>
          <w:color w:val="auto"/>
        </w:rPr>
      </w:pPr>
    </w:p>
    <w:p>
      <w:pPr>
        <w:ind w:firstLine="8"/>
        <w:spacing w:after="0" w:line="236" w:lineRule="auto"/>
        <w:tabs>
          <w:tab w:leader="none" w:pos="328" w:val="left"/>
        </w:tabs>
        <w:numPr>
          <w:ilvl w:val="0"/>
          <w:numId w:val="1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Lisäsuojan tarjoamiseksi on suositeltavaa asentaa virtapiiriin vikavirtasuoja (RCD), jonka vikavirta on enintään 30 mA. Ota tässä asiassa yhteyttä sähköasentajaan.</w:t>
      </w:r>
    </w:p>
    <w:p>
      <w:pPr>
        <w:spacing w:after="0" w:line="1" w:lineRule="exact"/>
        <w:rPr>
          <w:rFonts w:ascii="Arial Narrow" w:cs="Arial Narrow" w:eastAsia="Arial Narrow" w:hAnsi="Arial Narrow"/>
          <w:sz w:val="24"/>
          <w:szCs w:val="24"/>
          <w:color w:val="auto"/>
        </w:rPr>
      </w:pPr>
    </w:p>
    <w:p>
      <w:pPr>
        <w:ind w:left="340" w:hanging="332"/>
        <w:spacing w:after="0" w:line="236" w:lineRule="auto"/>
        <w:tabs>
          <w:tab w:leader="none" w:pos="340" w:val="left"/>
        </w:tabs>
        <w:numPr>
          <w:ilvl w:val="0"/>
          <w:numId w:val="1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anna laitteen moottoriosan kastua.</w:t>
      </w:r>
    </w:p>
    <w:p>
      <w:pPr>
        <w:ind w:left="340" w:hanging="332"/>
        <w:spacing w:after="0" w:line="236" w:lineRule="auto"/>
        <w:tabs>
          <w:tab w:leader="none" w:pos="340" w:val="left"/>
        </w:tabs>
        <w:numPr>
          <w:ilvl w:val="0"/>
          <w:numId w:val="1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kosketa laitteen kuumia pintoja.</w:t>
      </w:r>
    </w:p>
    <w:p>
      <w:pPr>
        <w:ind w:right="80" w:firstLine="8"/>
        <w:spacing w:after="0" w:line="236" w:lineRule="auto"/>
        <w:tabs>
          <w:tab w:leader="none" w:pos="328" w:val="left"/>
        </w:tabs>
        <w:numPr>
          <w:ilvl w:val="0"/>
          <w:numId w:val="1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Irrota pistoke pistorasiasta ennen laitteen puhdistamista tai varastointia sammuttamisen jälkeen ja anna laitteen jäähtyä. Odota tarpeeksi kauan, koska lämmitetty laite jäähtyy hitaasti.</w:t>
      </w:r>
    </w:p>
    <w:p>
      <w:pPr>
        <w:spacing w:after="0" w:line="2" w:lineRule="exact"/>
        <w:rPr>
          <w:rFonts w:ascii="Arial Narrow" w:cs="Arial Narrow" w:eastAsia="Arial Narrow" w:hAnsi="Arial Narrow"/>
          <w:sz w:val="24"/>
          <w:szCs w:val="24"/>
          <w:color w:val="auto"/>
        </w:rPr>
      </w:pPr>
    </w:p>
    <w:p>
      <w:pPr>
        <w:jc w:val="both"/>
        <w:ind w:right="440" w:firstLine="8"/>
        <w:spacing w:after="0" w:line="236" w:lineRule="auto"/>
        <w:tabs>
          <w:tab w:leader="none" w:pos="328" w:val="left"/>
        </w:tabs>
        <w:numPr>
          <w:ilvl w:val="0"/>
          <w:numId w:val="1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käytä aggressiivisia pesuaineita emulsioiden, maitojen, tahnojen jne. muodossa kotelon puhdistamiseen, koska ne voivat muun muassa poistaa informatiivisia graafisia symboleja, kuten asteikot, merkinnät, varoitusmerkit jne.</w:t>
      </w:r>
    </w:p>
    <w:p>
      <w:pPr>
        <w:spacing w:after="0" w:line="2" w:lineRule="exact"/>
        <w:rPr>
          <w:rFonts w:ascii="Arial Narrow" w:cs="Arial Narrow" w:eastAsia="Arial Narrow" w:hAnsi="Arial Narrow"/>
          <w:sz w:val="24"/>
          <w:szCs w:val="24"/>
          <w:color w:val="auto"/>
        </w:rPr>
      </w:pPr>
    </w:p>
    <w:p>
      <w:pPr>
        <w:ind w:right="1160" w:firstLine="8"/>
        <w:spacing w:after="0" w:line="236" w:lineRule="auto"/>
        <w:tabs>
          <w:tab w:leader="none" w:pos="328" w:val="left"/>
        </w:tabs>
        <w:numPr>
          <w:ilvl w:val="0"/>
          <w:numId w:val="1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Laitetta ei ole suunniteltu toimimaan ulkoisten ajastimien tai erillisen kauko-ohjausjärjestelmän kanssa</w:t>
      </w:r>
    </w:p>
    <w:p>
      <w:pPr>
        <w:spacing w:after="0" w:line="1" w:lineRule="exact"/>
        <w:rPr>
          <w:rFonts w:ascii="Arial Narrow" w:cs="Arial Narrow" w:eastAsia="Arial Narrow" w:hAnsi="Arial Narrow"/>
          <w:sz w:val="24"/>
          <w:szCs w:val="24"/>
          <w:color w:val="auto"/>
        </w:rPr>
      </w:pPr>
    </w:p>
    <w:p>
      <w:pPr>
        <w:ind w:right="160" w:firstLine="8"/>
        <w:spacing w:after="0" w:line="236" w:lineRule="auto"/>
        <w:tabs>
          <w:tab w:leader="none" w:pos="328" w:val="left"/>
        </w:tabs>
        <w:numPr>
          <w:ilvl w:val="0"/>
          <w:numId w:val="1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peitä laitetta, se voi aiheuttaa lämmön kerääntymistä sen sisälle ja se voi aiheuttaa vahinkoa tai tulipalon.</w:t>
      </w:r>
    </w:p>
    <w:p>
      <w:pPr>
        <w:spacing w:after="0" w:line="1" w:lineRule="exact"/>
        <w:rPr>
          <w:rFonts w:ascii="Arial Narrow" w:cs="Arial Narrow" w:eastAsia="Arial Narrow" w:hAnsi="Arial Narrow"/>
          <w:sz w:val="24"/>
          <w:szCs w:val="24"/>
          <w:color w:val="auto"/>
        </w:rPr>
      </w:pPr>
    </w:p>
    <w:p>
      <w:pPr>
        <w:ind w:left="340" w:hanging="332"/>
        <w:spacing w:after="0" w:line="236" w:lineRule="auto"/>
        <w:tabs>
          <w:tab w:leader="none" w:pos="340" w:val="left"/>
        </w:tabs>
        <w:numPr>
          <w:ilvl w:val="0"/>
          <w:numId w:val="1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Hiuslakat sisältävät syttyviä materiaaleja. Älä käytä niitä laitteen käytön aikana.</w:t>
      </w:r>
    </w:p>
    <w:p>
      <w:pPr>
        <w:ind w:left="340" w:hanging="332"/>
        <w:spacing w:after="0" w:line="236" w:lineRule="auto"/>
        <w:tabs>
          <w:tab w:leader="none" w:pos="340" w:val="left"/>
        </w:tabs>
        <w:numPr>
          <w:ilvl w:val="0"/>
          <w:numId w:val="1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käytä laitetta nukkuvien ihmisten kanssa.</w:t>
      </w:r>
    </w:p>
    <w:p>
      <w:pPr>
        <w:ind w:left="340" w:hanging="332"/>
        <w:spacing w:after="0" w:line="236" w:lineRule="auto"/>
        <w:tabs>
          <w:tab w:leader="none" w:pos="340" w:val="left"/>
        </w:tabs>
        <w:numPr>
          <w:ilvl w:val="0"/>
          <w:numId w:val="13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Älä aseta laitetta märille pinnoille tai vaatteille käytön aikana.</w:t>
      </w:r>
    </w:p>
    <w:p>
      <w:pPr>
        <w:sectPr>
          <w:pgSz w:w="8400" w:h="11906" w:orient="portrait"/>
          <w:cols w:equalWidth="0" w:num="1">
            <w:col w:w="8040"/>
          </w:cols>
          <w:pgMar w:left="160" w:top="247" w:right="191" w:bottom="0" w:gutter="0" w:footer="0" w:header="0"/>
        </w:sectPr>
      </w:pPr>
    </w:p>
    <w:p>
      <w:pPr>
        <w:spacing w:after="0" w:line="62"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48</w:t>
      </w:r>
    </w:p>
    <w:p>
      <w:pPr>
        <w:sectPr>
          <w:pgSz w:w="8400" w:h="11906" w:orient="portrait"/>
          <w:cols w:equalWidth="0" w:num="1">
            <w:col w:w="8040"/>
          </w:cols>
          <w:pgMar w:left="160" w:top="247" w:right="191" w:bottom="0" w:gutter="0" w:footer="0" w:header="0"/>
          <w:type w:val="continuous"/>
        </w:sectPr>
      </w:pPr>
    </w:p>
    <w:bookmarkStart w:id="48" w:name="page49"/>
    <w:bookmarkEnd w:id="48"/>
    <w:p>
      <w:pPr>
        <w:ind w:right="280" w:firstLine="8"/>
        <w:spacing w:after="0" w:line="261" w:lineRule="auto"/>
        <w:tabs>
          <w:tab w:leader="none" w:pos="328" w:val="left"/>
        </w:tabs>
        <w:numPr>
          <w:ilvl w:val="0"/>
          <w:numId w:val="13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Laitteen käytön aikana metallielementit kuumenevat korkeisiin lämpötiloihin. Älä koske laitteen kuumiin osiin paljain käsin äläkä anna kosketusta päänahan kanssa, sillä se voi aiheuttaa palovammoja.</w:t>
      </w:r>
    </w:p>
    <w:p>
      <w:pPr>
        <w:spacing w:after="0" w:line="62"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1980" w:type="dxa"/>
            <w:vAlign w:val="bottom"/>
            <w:gridSpan w:val="2"/>
          </w:tcPr>
          <w:p>
            <w:pPr>
              <w:spacing w:after="0"/>
              <w:rPr>
                <w:sz w:val="20"/>
                <w:szCs w:val="20"/>
                <w:color w:val="auto"/>
              </w:rPr>
            </w:pPr>
            <w:r>
              <w:rPr>
                <w:rFonts w:ascii="Arial Narrow" w:cs="Arial Narrow" w:eastAsia="Arial Narrow" w:hAnsi="Arial Narrow"/>
                <w:sz w:val="16"/>
                <w:szCs w:val="16"/>
                <w:color w:val="auto"/>
              </w:rPr>
              <w:t>TUOTTEEN KUVAUS (kuva 1)</w:t>
            </w:r>
          </w:p>
        </w:tc>
        <w:tc>
          <w:tcPr>
            <w:tcW w:w="280" w:type="dxa"/>
            <w:vAlign w:val="bottom"/>
          </w:tcPr>
          <w:p>
            <w:pPr>
              <w:spacing w:after="0"/>
              <w:rPr>
                <w:sz w:val="15"/>
                <w:szCs w:val="15"/>
                <w:color w:val="auto"/>
              </w:rPr>
            </w:pPr>
          </w:p>
        </w:tc>
        <w:tc>
          <w:tcPr>
            <w:tcW w:w="19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210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88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viileä kärki</w:t>
            </w:r>
          </w:p>
        </w:tc>
        <w:tc>
          <w:tcPr>
            <w:tcW w:w="28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9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irrotettavat harjat</w:t>
            </w:r>
          </w:p>
        </w:tc>
        <w:tc>
          <w:tcPr>
            <w:tcW w:w="24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21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8"/>
              </w:rPr>
              <w:t>- kytkin päälle/pois/lämpötilan säätö</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1880" w:type="dxa"/>
            <w:vAlign w:val="bottom"/>
          </w:tcPr>
          <w:p>
            <w:pPr>
              <w:ind w:left="20"/>
              <w:spacing w:after="0"/>
              <w:rPr>
                <w:sz w:val="20"/>
                <w:szCs w:val="20"/>
                <w:color w:val="auto"/>
              </w:rPr>
            </w:pPr>
            <w:r>
              <w:rPr>
                <w:rFonts w:ascii="Arial Narrow" w:cs="Arial Narrow" w:eastAsia="Arial Narrow" w:hAnsi="Arial Narrow"/>
                <w:sz w:val="16"/>
                <w:szCs w:val="16"/>
                <w:color w:val="auto"/>
              </w:rPr>
              <w:t>- harjan lukituspainike</w:t>
            </w:r>
          </w:p>
        </w:tc>
        <w:tc>
          <w:tcPr>
            <w:tcW w:w="28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920" w:type="dxa"/>
            <w:vAlign w:val="bottom"/>
          </w:tcPr>
          <w:p>
            <w:pPr>
              <w:ind w:left="20"/>
              <w:spacing w:after="0"/>
              <w:rPr>
                <w:sz w:val="20"/>
                <w:szCs w:val="20"/>
                <w:color w:val="auto"/>
              </w:rPr>
            </w:pPr>
            <w:r>
              <w:rPr>
                <w:rFonts w:ascii="Arial Narrow" w:cs="Arial Narrow" w:eastAsia="Arial Narrow" w:hAnsi="Arial Narrow"/>
                <w:sz w:val="16"/>
                <w:szCs w:val="16"/>
                <w:color w:val="auto"/>
              </w:rPr>
              <w:t>- irrotettava suodattimen kansi</w:t>
            </w:r>
          </w:p>
        </w:tc>
        <w:tc>
          <w:tcPr>
            <w:tcW w:w="24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2100" w:type="dxa"/>
            <w:vAlign w:val="bottom"/>
          </w:tcPr>
          <w:p>
            <w:pPr>
              <w:ind w:left="20"/>
              <w:spacing w:after="0"/>
              <w:rPr>
                <w:sz w:val="20"/>
                <w:szCs w:val="20"/>
                <w:color w:val="auto"/>
              </w:rPr>
            </w:pPr>
            <w:r>
              <w:rPr>
                <w:rFonts w:ascii="Arial Narrow" w:cs="Arial Narrow" w:eastAsia="Arial Narrow" w:hAnsi="Arial Narrow"/>
                <w:sz w:val="16"/>
                <w:szCs w:val="16"/>
                <w:color w:val="auto"/>
              </w:rPr>
              <w:t>- kääntyvä johto</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LAITTEEN KÄYTTÖ</w:t>
      </w:r>
    </w:p>
    <w:p>
      <w:pPr>
        <w:spacing w:after="0" w:line="36" w:lineRule="exact"/>
        <w:rPr>
          <w:sz w:val="20"/>
          <w:szCs w:val="20"/>
          <w:color w:val="auto"/>
        </w:rPr>
      </w:pPr>
    </w:p>
    <w:p>
      <w:pPr>
        <w:ind w:left="160" w:hanging="152"/>
        <w:spacing w:after="0"/>
        <w:tabs>
          <w:tab w:leader="none" w:pos="160" w:val="left"/>
        </w:tabs>
        <w:numPr>
          <w:ilvl w:val="0"/>
          <w:numId w:val="13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Kiinnitä harja (2) - tyyppi tarpeen mukaan</w:t>
      </w:r>
    </w:p>
    <w:p>
      <w:pPr>
        <w:ind w:left="160" w:hanging="152"/>
        <w:spacing w:after="0" w:line="236" w:lineRule="auto"/>
        <w:tabs>
          <w:tab w:leader="none" w:pos="160" w:val="left"/>
        </w:tabs>
        <w:numPr>
          <w:ilvl w:val="0"/>
          <w:numId w:val="13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Kytke virtapistoke pistorasiaan.</w:t>
      </w:r>
    </w:p>
    <w:p>
      <w:pPr>
        <w:ind w:right="80" w:firstLine="8"/>
        <w:spacing w:after="0" w:line="236" w:lineRule="auto"/>
        <w:tabs>
          <w:tab w:leader="none" w:pos="146" w:val="left"/>
        </w:tabs>
        <w:numPr>
          <w:ilvl w:val="0"/>
          <w:numId w:val="13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Kytke hiustenmuotoilija päälle kytkimellä (3). Säädä vaadittua ilman lämpötilaa (C - viileä laukaus, 1 - matalampi lämpötila ja nopeus, 2 - korkeampi lämpötila)</w:t>
      </w:r>
    </w:p>
    <w:p>
      <w:pPr>
        <w:spacing w:after="0" w:line="1" w:lineRule="exact"/>
        <w:rPr>
          <w:rFonts w:ascii="Arial Narrow" w:cs="Arial Narrow" w:eastAsia="Arial Narrow" w:hAnsi="Arial Narrow"/>
          <w:sz w:val="16"/>
          <w:szCs w:val="16"/>
          <w:color w:val="auto"/>
        </w:rPr>
      </w:pPr>
    </w:p>
    <w:p>
      <w:pPr>
        <w:ind w:right="500" w:firstLine="8"/>
        <w:spacing w:after="0" w:line="236" w:lineRule="auto"/>
        <w:tabs>
          <w:tab w:leader="none" w:pos="146" w:val="left"/>
        </w:tabs>
        <w:numPr>
          <w:ilvl w:val="0"/>
          <w:numId w:val="13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Erottele hiusjuova, harjaa se pois ja aloita kiertyminen harjan päästä. Odota muutama sekunti, kunnes kuuma ilmavirta vahvistaa kiertyneet hiukset.</w:t>
      </w:r>
    </w:p>
    <w:p>
      <w:pPr>
        <w:spacing w:after="0" w:line="1" w:lineRule="exact"/>
        <w:rPr>
          <w:rFonts w:ascii="Arial Narrow" w:cs="Arial Narrow" w:eastAsia="Arial Narrow" w:hAnsi="Arial Narrow"/>
          <w:sz w:val="16"/>
          <w:szCs w:val="16"/>
          <w:color w:val="auto"/>
        </w:rPr>
      </w:pPr>
    </w:p>
    <w:p>
      <w:pPr>
        <w:ind w:left="160" w:hanging="152"/>
        <w:spacing w:after="0" w:line="236" w:lineRule="auto"/>
        <w:tabs>
          <w:tab w:leader="none" w:pos="160" w:val="left"/>
        </w:tabs>
        <w:numPr>
          <w:ilvl w:val="0"/>
          <w:numId w:val="13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Rentouta hiuksesi.</w:t>
      </w:r>
    </w:p>
    <w:p>
      <w:pPr>
        <w:ind w:left="160" w:hanging="152"/>
        <w:spacing w:after="0" w:line="236" w:lineRule="auto"/>
        <w:tabs>
          <w:tab w:leader="none" w:pos="160" w:val="left"/>
        </w:tabs>
        <w:numPr>
          <w:ilvl w:val="0"/>
          <w:numId w:val="13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Sammuta hiustenmuotoilija kytkimellä (3) ja muotoile haluttu kampaus harjalla tai kammalla.</w:t>
      </w:r>
    </w:p>
    <w:p>
      <w:pPr>
        <w:ind w:left="160" w:hanging="152"/>
        <w:spacing w:after="0" w:line="236" w:lineRule="auto"/>
        <w:tabs>
          <w:tab w:leader="none" w:pos="160" w:val="left"/>
        </w:tabs>
        <w:numPr>
          <w:ilvl w:val="0"/>
          <w:numId w:val="13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Irrota laite pistorasiasta.</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PUHDISTUS JA HUOLTO</w:t>
      </w:r>
    </w:p>
    <w:p>
      <w:pPr>
        <w:spacing w:after="0" w:line="36" w:lineRule="exact"/>
        <w:rPr>
          <w:sz w:val="20"/>
          <w:szCs w:val="20"/>
          <w:color w:val="auto"/>
        </w:rPr>
      </w:pPr>
    </w:p>
    <w:p>
      <w:pPr>
        <w:ind w:left="160" w:hanging="152"/>
        <w:spacing w:after="0"/>
        <w:tabs>
          <w:tab w:leader="none" w:pos="160" w:val="left"/>
        </w:tabs>
        <w:numPr>
          <w:ilvl w:val="0"/>
          <w:numId w:val="13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Irrota hiustenmuotoilija pistorasiasta ennen puhdistamista.</w:t>
      </w:r>
    </w:p>
    <w:p>
      <w:pPr>
        <w:ind w:left="160" w:hanging="152"/>
        <w:spacing w:after="0" w:line="236" w:lineRule="auto"/>
        <w:tabs>
          <w:tab w:leader="none" w:pos="160" w:val="left"/>
        </w:tabs>
        <w:numPr>
          <w:ilvl w:val="0"/>
          <w:numId w:val="13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Pyyhi ulkokuori kostealla liinalla. Älä käytä hankaavia tai teräviä materiaaleja.</w:t>
      </w:r>
    </w:p>
    <w:p>
      <w:pPr>
        <w:ind w:left="160" w:hanging="152"/>
        <w:spacing w:after="0" w:line="236" w:lineRule="auto"/>
        <w:tabs>
          <w:tab w:leader="none" w:pos="160" w:val="left"/>
        </w:tabs>
        <w:numPr>
          <w:ilvl w:val="0"/>
          <w:numId w:val="13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Puhdista harja hiuksista joka kerta käytön jälkeen.</w:t>
      </w:r>
    </w:p>
    <w:p>
      <w:pPr>
        <w:ind w:left="160" w:hanging="152"/>
        <w:spacing w:after="0" w:line="236" w:lineRule="auto"/>
        <w:tabs>
          <w:tab w:leader="none" w:pos="160" w:val="left"/>
        </w:tabs>
        <w:numPr>
          <w:ilvl w:val="0"/>
          <w:numId w:val="13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Tarkista, ettei ilmanottoaukon kansi ole juuttunut hiuksiin tai muuhun likaan. Kierrä tarvittaessa suodattimen kansi pois ja puhdista.</w:t>
      </w:r>
    </w:p>
    <w:p>
      <w:pPr>
        <w:ind w:left="160" w:hanging="152"/>
        <w:spacing w:after="0" w:line="236" w:lineRule="auto"/>
        <w:tabs>
          <w:tab w:leader="none" w:pos="160" w:val="left"/>
        </w:tabs>
        <w:numPr>
          <w:ilvl w:val="0"/>
          <w:numId w:val="13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Älä jätä hiuksia muotoilulaitteeseen.</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TEKNISET TIEDOT</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Teho: 1200W</w:t>
      </w:r>
    </w:p>
    <w:p>
      <w:pPr>
        <w:spacing w:after="0" w:line="236" w:lineRule="auto"/>
        <w:rPr>
          <w:sz w:val="20"/>
          <w:szCs w:val="20"/>
          <w:color w:val="auto"/>
        </w:rPr>
      </w:pPr>
      <w:r>
        <w:rPr>
          <w:rFonts w:ascii="Arial Narrow" w:cs="Arial Narrow" w:eastAsia="Arial Narrow" w:hAnsi="Arial Narrow"/>
          <w:sz w:val="16"/>
          <w:szCs w:val="16"/>
          <w:color w:val="auto"/>
        </w:rPr>
        <w:t>Jännite: 220-240V ~ 50/60Hz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38100</wp:posOffset>
            </wp:positionH>
            <wp:positionV relativeFrom="paragraph">
              <wp:posOffset>95250</wp:posOffset>
            </wp:positionV>
            <wp:extent cx="370840" cy="340995"/>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3">
                      <a:extLst>
                        <a:ext uri="{28A0092B-C50C-407E-A947-70E740481C1C}"/>
                      </a:extLst>
                    </a:blip>
                    <a:srcRect/>
                    <a:stretch>
                      <a:fillRect/>
                    </a:stretch>
                  </pic:blipFill>
                  <pic:spPr bwMode="auto">
                    <a:xfrm>
                      <a:off x="0" y="0"/>
                      <a:ext cx="370840" cy="340995"/>
                    </a:xfrm>
                    <a:prstGeom prst="rect">
                      <a:avLst/>
                    </a:prstGeom>
                    <a:noFill/>
                  </pic:spPr>
                </pic:pic>
              </a:graphicData>
            </a:graphic>
          </wp:anchor>
        </w:drawing>
      </w:r>
    </w:p>
    <w:p>
      <w:pPr>
        <w:spacing w:after="0" w:line="176" w:lineRule="exact"/>
        <w:rPr>
          <w:sz w:val="20"/>
          <w:szCs w:val="20"/>
          <w:color w:val="auto"/>
        </w:rPr>
      </w:pPr>
    </w:p>
    <w:p>
      <w:pPr>
        <w:ind w:left="660" w:right="120"/>
        <w:spacing w:after="0" w:line="232" w:lineRule="auto"/>
        <w:rPr>
          <w:sz w:val="20"/>
          <w:szCs w:val="20"/>
          <w:color w:val="auto"/>
        </w:rPr>
      </w:pPr>
      <w:r>
        <w:rPr>
          <w:rFonts w:ascii="Arial Narrow" w:cs="Arial Narrow" w:eastAsia="Arial Narrow" w:hAnsi="Arial Narrow"/>
          <w:sz w:val="14"/>
          <w:szCs w:val="14"/>
          <w:color w:val="auto"/>
        </w:rPr>
        <w:t>Kantakaamme huolta ympäristöstä. Pahvipakkauksen pyydämme laittamaan paperikierrätykseen. Polyeteenipussit (PE) tulee laittaa muovien kierrätysastiaan. Loppuun käytetyt laitteet tulee toimittaa asianmukaiseen keräyspisteeseen, koska laitteen sisältämät vaaralliset aineosat voivat olla ympäristölle vahingollisia. Sähkölaite tulee toimittaa siten, että sen uudelleenkäyttö on estetty. Jos laitteessa on paristo, paristo tulee poistaa ja toimittaa erillisesti keräyspisteeseen.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52705</wp:posOffset>
            </wp:positionH>
            <wp:positionV relativeFrom="paragraph">
              <wp:posOffset>-57785</wp:posOffset>
            </wp:positionV>
            <wp:extent cx="337185" cy="59055"/>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4">
                      <a:extLst>
                        <a:ext uri="{28A0092B-C50C-407E-A947-70E740481C1C}"/>
                      </a:extLst>
                    </a:blip>
                    <a:srcRect/>
                    <a:stretch>
                      <a:fillRect/>
                    </a:stretch>
                  </pic:blipFill>
                  <pic:spPr bwMode="auto">
                    <a:xfrm>
                      <a:off x="0" y="0"/>
                      <a:ext cx="337185" cy="59055"/>
                    </a:xfrm>
                    <a:prstGeom prst="rect">
                      <a:avLst/>
                    </a:prstGeom>
                    <a:noFill/>
                  </pic:spPr>
                </pic:pic>
              </a:graphicData>
            </a:graphic>
          </wp:anchor>
        </w:drawing>
      </w:r>
    </w:p>
    <w:p>
      <w:pPr>
        <w:spacing w:after="0" w:line="76" w:lineRule="exact"/>
        <w:rPr>
          <w:sz w:val="20"/>
          <w:szCs w:val="20"/>
          <w:color w:val="auto"/>
        </w:rPr>
      </w:pPr>
    </w:p>
    <w:p>
      <w:pPr>
        <w:jc w:val="center"/>
        <w:ind w:right="160"/>
        <w:spacing w:after="0"/>
        <w:rPr>
          <w:sz w:val="20"/>
          <w:szCs w:val="20"/>
          <w:color w:val="auto"/>
        </w:rPr>
      </w:pPr>
      <w:r>
        <w:rPr>
          <w:rFonts w:ascii="Arial Narrow" w:cs="Arial Narrow" w:eastAsia="Arial Narrow" w:hAnsi="Arial Narrow"/>
          <w:sz w:val="20"/>
          <w:szCs w:val="20"/>
          <w:color w:val="FCFCFB"/>
        </w:rPr>
        <w:t>SVENSKA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-121285</wp:posOffset>
            </wp:positionV>
            <wp:extent cx="5110480" cy="14224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5">
                      <a:extLst>
                        <a:ext uri="{28A0092B-C50C-407E-A947-70E740481C1C}"/>
                      </a:extLst>
                    </a:blip>
                    <a:srcRect/>
                    <a:stretch>
                      <a:fillRect/>
                    </a:stretch>
                  </pic:blipFill>
                  <pic:spPr bwMode="auto">
                    <a:xfrm>
                      <a:off x="0" y="0"/>
                      <a:ext cx="5110480" cy="142240"/>
                    </a:xfrm>
                    <a:prstGeom prst="rect">
                      <a:avLst/>
                    </a:prstGeom>
                    <a:noFill/>
                  </pic:spPr>
                </pic:pic>
              </a:graphicData>
            </a:graphic>
          </wp:anchor>
        </w:drawing>
      </w:r>
    </w:p>
    <w:p>
      <w:pPr>
        <w:spacing w:after="0" w:line="106" w:lineRule="exact"/>
        <w:rPr>
          <w:sz w:val="20"/>
          <w:szCs w:val="20"/>
          <w:color w:val="auto"/>
        </w:rPr>
      </w:pPr>
    </w:p>
    <w:p>
      <w:pPr>
        <w:ind w:left="20" w:right="240"/>
        <w:spacing w:after="0" w:line="262" w:lineRule="auto"/>
        <w:rPr>
          <w:sz w:val="20"/>
          <w:szCs w:val="20"/>
          <w:color w:val="auto"/>
        </w:rPr>
      </w:pPr>
      <w:r>
        <w:rPr>
          <w:rFonts w:ascii="Arial Narrow" w:cs="Arial Narrow" w:eastAsia="Arial Narrow" w:hAnsi="Arial Narrow"/>
          <w:sz w:val="24"/>
          <w:szCs w:val="24"/>
          <w:color w:val="auto"/>
        </w:rPr>
        <w:t>SÄKERHETSVILLKOR VIKTIGA INSTRUKTIONER OM ANVÄNDNINGSSÄKERHET LÄS NOGGRANT OCH BEVAR FÖR FRAMTIDA REFERENS</w:t>
      </w:r>
    </w:p>
    <w:p>
      <w:pPr>
        <w:ind w:left="20"/>
        <w:spacing w:after="0" w:line="238" w:lineRule="auto"/>
        <w:rPr>
          <w:sz w:val="20"/>
          <w:szCs w:val="20"/>
          <w:color w:val="auto"/>
        </w:rPr>
      </w:pPr>
      <w:r>
        <w:rPr>
          <w:rFonts w:ascii="Arial Narrow" w:cs="Arial Narrow" w:eastAsia="Arial Narrow" w:hAnsi="Arial Narrow"/>
          <w:sz w:val="24"/>
          <w:szCs w:val="24"/>
          <w:color w:val="auto"/>
        </w:rPr>
        <w:t>Garantivillkoren är annorlunda om enheten används för kommersiella ändamål.</w:t>
      </w:r>
    </w:p>
    <w:p>
      <w:pPr>
        <w:ind w:left="20" w:firstLine="4"/>
        <w:spacing w:after="0" w:line="236" w:lineRule="auto"/>
        <w:tabs>
          <w:tab w:leader="none" w:pos="239" w:val="left"/>
        </w:tabs>
        <w:numPr>
          <w:ilvl w:val="0"/>
          <w:numId w:val="13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Innan du använder produkten, läs noggrant och följ alltid följande instruktioner. Tillverkaren ansvarar inte för eventuella skador till följd av missbruk.</w:t>
      </w:r>
    </w:p>
    <w:p>
      <w:pPr>
        <w:spacing w:after="0" w:line="1" w:lineRule="exact"/>
        <w:rPr>
          <w:rFonts w:ascii="Arial Narrow" w:cs="Arial Narrow" w:eastAsia="Arial Narrow" w:hAnsi="Arial Narrow"/>
          <w:sz w:val="24"/>
          <w:szCs w:val="24"/>
          <w:color w:val="auto"/>
        </w:rPr>
      </w:pPr>
    </w:p>
    <w:p>
      <w:pPr>
        <w:ind w:left="20" w:right="200" w:firstLine="4"/>
        <w:spacing w:after="0" w:line="236" w:lineRule="auto"/>
        <w:tabs>
          <w:tab w:leader="none" w:pos="239" w:val="left"/>
        </w:tabs>
        <w:numPr>
          <w:ilvl w:val="0"/>
          <w:numId w:val="13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Produkten får endast användas inomhus. Använd inte produkten för något ändamål som inte är förenligt med dess tillämpning.</w:t>
      </w:r>
    </w:p>
    <w:p>
      <w:pPr>
        <w:spacing w:after="0" w:line="1" w:lineRule="exact"/>
        <w:rPr>
          <w:rFonts w:ascii="Arial Narrow" w:cs="Arial Narrow" w:eastAsia="Arial Narrow" w:hAnsi="Arial Narrow"/>
          <w:sz w:val="24"/>
          <w:szCs w:val="24"/>
          <w:color w:val="auto"/>
        </w:rPr>
      </w:pPr>
    </w:p>
    <w:p>
      <w:pPr>
        <w:ind w:left="20" w:right="540" w:firstLine="4"/>
        <w:spacing w:after="0" w:line="236" w:lineRule="auto"/>
        <w:tabs>
          <w:tab w:leader="none" w:pos="235" w:val="left"/>
        </w:tabs>
        <w:numPr>
          <w:ilvl w:val="0"/>
          <w:numId w:val="13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Tillämplig spänning är 220-240 V~ 50/60 Hz. Av säkerhetsskäl är det inte lämpligt att ansluta flera enheter till ett eluttag.</w:t>
      </w:r>
    </w:p>
    <w:p>
      <w:pPr>
        <w:spacing w:after="0" w:line="1" w:lineRule="exact"/>
        <w:rPr>
          <w:rFonts w:ascii="Arial Narrow" w:cs="Arial Narrow" w:eastAsia="Arial Narrow" w:hAnsi="Arial Narrow"/>
          <w:sz w:val="24"/>
          <w:szCs w:val="24"/>
          <w:color w:val="auto"/>
        </w:rPr>
      </w:pPr>
    </w:p>
    <w:p>
      <w:pPr>
        <w:ind w:left="20" w:right="20" w:firstLine="4"/>
        <w:spacing w:after="0" w:line="247" w:lineRule="auto"/>
        <w:tabs>
          <w:tab w:leader="none" w:pos="239" w:val="left"/>
        </w:tabs>
        <w:numPr>
          <w:ilvl w:val="0"/>
          <w:numId w:val="134"/>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Var försiktig när du använder dem i närheten av barn. Låt inte barnen leka med produkten. Låt inte barn eller personer som inte känner till enheten använda den utan uppsikt.</w:t>
      </w:r>
    </w:p>
    <w:p>
      <w:pPr>
        <w:ind w:left="20" w:firstLine="4"/>
        <w:spacing w:after="0" w:line="236" w:lineRule="auto"/>
        <w:tabs>
          <w:tab w:leader="none" w:pos="239" w:val="left"/>
        </w:tabs>
        <w:numPr>
          <w:ilvl w:val="0"/>
          <w:numId w:val="13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VARNING: Denna enhet får användas av barn över 8 år och personer med nedsatt fysisk, sensorisk eller mental förmåga, eller personer utan erfarenhet eller kunskap om enheten, endast under överinseende av en person som är ansvarig för deras säkerhet, eller om de har fått instruktioner om säker användning av enheten och är medvetna om farorna som är förknippade med dess användning. Barn ska inte leka med enheten. Rengöring och</w:t>
      </w:r>
    </w:p>
    <w:p>
      <w:pPr>
        <w:sectPr>
          <w:pgSz w:w="8400" w:h="11906" w:orient="portrait"/>
          <w:cols w:equalWidth="0" w:num="1">
            <w:col w:w="8120"/>
          </w:cols>
          <w:pgMar w:left="140" w:top="249" w:right="131" w:bottom="0" w:gutter="0" w:footer="0" w:header="0"/>
        </w:sectPr>
      </w:pPr>
    </w:p>
    <w:p>
      <w:pPr>
        <w:spacing w:after="0" w:line="57"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49</w:t>
      </w:r>
    </w:p>
    <w:p>
      <w:pPr>
        <w:sectPr>
          <w:pgSz w:w="8400" w:h="11906" w:orient="portrait"/>
          <w:cols w:equalWidth="0" w:num="1">
            <w:col w:w="8120"/>
          </w:cols>
          <w:pgMar w:left="140" w:top="249" w:right="131" w:bottom="0" w:gutter="0" w:footer="0" w:header="0"/>
          <w:type w:val="continuous"/>
        </w:sectPr>
      </w:pPr>
    </w:p>
    <w:bookmarkStart w:id="49" w:name="page50"/>
    <w:bookmarkEnd w:id="49"/>
    <w:p>
      <w:pPr>
        <w:spacing w:after="0" w:line="13" w:lineRule="exact"/>
        <w:rPr>
          <w:sz w:val="20"/>
          <w:szCs w:val="20"/>
          <w:color w:val="auto"/>
        </w:rPr>
      </w:pPr>
    </w:p>
    <w:p>
      <w:pPr>
        <w:ind w:right="820"/>
        <w:spacing w:after="0" w:line="262" w:lineRule="auto"/>
        <w:rPr>
          <w:sz w:val="20"/>
          <w:szCs w:val="20"/>
          <w:color w:val="auto"/>
        </w:rPr>
      </w:pPr>
      <w:r>
        <w:rPr>
          <w:rFonts w:ascii="Arial Narrow" w:cs="Arial Narrow" w:eastAsia="Arial Narrow" w:hAnsi="Arial Narrow"/>
          <w:sz w:val="24"/>
          <w:szCs w:val="24"/>
          <w:color w:val="auto"/>
        </w:rPr>
        <w:t>underhåll av enheten bör inte utföras av barn, såvida de inte är över 8 år och dessa aktiviteter utförs under uppsikt.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4662805</wp:posOffset>
            </wp:positionH>
            <wp:positionV relativeFrom="paragraph">
              <wp:posOffset>-80010</wp:posOffset>
            </wp:positionV>
            <wp:extent cx="419735" cy="41338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6">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right="1440"/>
        <w:spacing w:after="0" w:line="236" w:lineRule="auto"/>
        <w:rPr>
          <w:sz w:val="20"/>
          <w:szCs w:val="20"/>
          <w:color w:val="auto"/>
        </w:rPr>
      </w:pPr>
      <w:r>
        <w:rPr>
          <w:rFonts w:ascii="Arial Narrow" w:cs="Arial Narrow" w:eastAsia="Arial Narrow" w:hAnsi="Arial Narrow"/>
          <w:sz w:val="24"/>
          <w:szCs w:val="24"/>
          <w:color w:val="auto"/>
        </w:rPr>
        <w:t>6. VARNING: Använd aldrig denna enhet nära vatten, t.ex.: under duschen, i badkaret eller ovanför handfatet fyllt med vatten.</w:t>
      </w:r>
    </w:p>
    <w:p>
      <w:pPr>
        <w:spacing w:after="0" w:line="2" w:lineRule="exact"/>
        <w:rPr>
          <w:sz w:val="20"/>
          <w:szCs w:val="20"/>
          <w:color w:val="auto"/>
        </w:rPr>
      </w:pPr>
    </w:p>
    <w:p>
      <w:pPr>
        <w:ind w:right="280" w:firstLine="4"/>
        <w:spacing w:after="0" w:line="247" w:lineRule="auto"/>
        <w:tabs>
          <w:tab w:leader="none" w:pos="219" w:val="left"/>
        </w:tabs>
        <w:numPr>
          <w:ilvl w:val="0"/>
          <w:numId w:val="135"/>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VARNING: Lämna aldrig produkten ansluten till strömkällan utan uppsikt. Även när användningen avbryts under en kort tid, stäng av den från nätverket, koppla ur strömmen.</w:t>
      </w:r>
    </w:p>
    <w:p>
      <w:pPr>
        <w:ind w:right="240" w:firstLine="4"/>
        <w:spacing w:after="0" w:line="236" w:lineRule="auto"/>
        <w:tabs>
          <w:tab w:leader="none" w:pos="219" w:val="left"/>
        </w:tabs>
        <w:numPr>
          <w:ilvl w:val="0"/>
          <w:numId w:val="13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VARNING: Temperaturen på tillgängliga ytor på en manöveranordning kan vara hög när utrustningen är i drift.</w:t>
      </w:r>
    </w:p>
    <w:p>
      <w:pPr>
        <w:spacing w:after="0" w:line="1" w:lineRule="exact"/>
        <w:rPr>
          <w:rFonts w:ascii="Arial Narrow" w:cs="Arial Narrow" w:eastAsia="Arial Narrow" w:hAnsi="Arial Narrow"/>
          <w:sz w:val="24"/>
          <w:szCs w:val="24"/>
          <w:color w:val="auto"/>
        </w:rPr>
      </w:pPr>
    </w:p>
    <w:p>
      <w:pPr>
        <w:ind w:left="220" w:hanging="216"/>
        <w:spacing w:after="0" w:line="236" w:lineRule="auto"/>
        <w:tabs>
          <w:tab w:leader="none" w:pos="220" w:val="left"/>
        </w:tabs>
        <w:numPr>
          <w:ilvl w:val="0"/>
          <w:numId w:val="13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VARNING: Förvara apparaten och dess sladd utom räckhåll för barn.</w:t>
      </w:r>
    </w:p>
    <w:p>
      <w:pPr>
        <w:ind w:right="340" w:firstLine="4"/>
        <w:spacing w:after="0" w:line="236" w:lineRule="auto"/>
        <w:tabs>
          <w:tab w:leader="none" w:pos="328" w:val="left"/>
        </w:tabs>
        <w:numPr>
          <w:ilvl w:val="0"/>
          <w:numId w:val="13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VARNING: När du är klar med att använda enheten kom alltid ihåg att försiktigt dra ut kontakten från eluttaget och hålla i uttaget med handen. Dra aldrig i strömkabeln!!!</w:t>
      </w:r>
    </w:p>
    <w:p>
      <w:pPr>
        <w:spacing w:after="0" w:line="1" w:lineRule="exact"/>
        <w:rPr>
          <w:rFonts w:ascii="Arial Narrow" w:cs="Arial Narrow" w:eastAsia="Arial Narrow" w:hAnsi="Arial Narrow"/>
          <w:sz w:val="24"/>
          <w:szCs w:val="24"/>
          <w:color w:val="auto"/>
        </w:rPr>
      </w:pPr>
    </w:p>
    <w:p>
      <w:pPr>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11.VARNING: Använd aldrig produkten nära brännbart material.</w:t>
      </w:r>
    </w:p>
    <w:p>
      <w:pPr>
        <w:ind w:right="400" w:firstLine="4"/>
        <w:spacing w:after="0" w:line="236" w:lineRule="auto"/>
        <w:tabs>
          <w:tab w:leader="none" w:pos="328" w:val="left"/>
        </w:tabs>
        <w:numPr>
          <w:ilvl w:val="0"/>
          <w:numId w:val="1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VARNING: Om du använder enheten i badrummet efter användning, dra ut stickkontakten ur uttaget, eftersom närheten till vatten utgör en risk, även om enheten är avstängd.</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VARNING: Rör inte enheten med våta händer.</w:t>
      </w:r>
    </w:p>
    <w:p>
      <w:pPr>
        <w:ind w:left="340" w:hanging="336"/>
        <w:spacing w:after="0" w:line="236" w:lineRule="auto"/>
        <w:tabs>
          <w:tab w:leader="none" w:pos="340" w:val="left"/>
        </w:tabs>
        <w:numPr>
          <w:ilvl w:val="0"/>
          <w:numId w:val="1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VARNING: Enheten måste stängas av efter varje användning.</w:t>
      </w:r>
    </w:p>
    <w:p>
      <w:pPr>
        <w:ind w:firstLine="4"/>
        <w:spacing w:after="0" w:line="236" w:lineRule="auto"/>
        <w:tabs>
          <w:tab w:leader="none" w:pos="328" w:val="left"/>
        </w:tabs>
        <w:numPr>
          <w:ilvl w:val="0"/>
          <w:numId w:val="1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VARNING: Utrustningen måste användas på ett sådant sätt att den i nätsladdens yttersta läge är utom räckhåll för en person som använder badkar eller dusch.</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Linda inte elkabel runt enheten.</w:t>
      </w:r>
    </w:p>
    <w:p>
      <w:pPr>
        <w:ind w:left="320" w:hanging="316"/>
        <w:spacing w:after="0" w:line="236" w:lineRule="auto"/>
        <w:tabs>
          <w:tab w:leader="none" w:pos="320" w:val="left"/>
        </w:tabs>
        <w:numPr>
          <w:ilvl w:val="0"/>
          <w:numId w:val="1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Använd inte apparaten i badet.</w:t>
      </w:r>
    </w:p>
    <w:p>
      <w:pPr>
        <w:ind w:right="20" w:firstLine="4"/>
        <w:spacing w:after="0" w:line="236" w:lineRule="auto"/>
        <w:tabs>
          <w:tab w:leader="none" w:pos="325" w:val="left"/>
        </w:tabs>
        <w:numPr>
          <w:ilvl w:val="0"/>
          <w:numId w:val="1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Ta inte bort damm eller främmande föremål från enhetens insida med vassa föremål eller metallföremål.</w:t>
      </w:r>
    </w:p>
    <w:p>
      <w:pPr>
        <w:spacing w:after="0" w:line="1" w:lineRule="exact"/>
        <w:rPr>
          <w:rFonts w:ascii="Arial Narrow" w:cs="Arial Narrow" w:eastAsia="Arial Narrow" w:hAnsi="Arial Narrow"/>
          <w:sz w:val="24"/>
          <w:szCs w:val="24"/>
          <w:color w:val="auto"/>
        </w:rPr>
      </w:pPr>
    </w:p>
    <w:p>
      <w:pPr>
        <w:ind w:right="40" w:firstLine="4"/>
        <w:spacing w:after="0" w:line="236" w:lineRule="auto"/>
        <w:tabs>
          <w:tab w:leader="none" w:pos="328" w:val="left"/>
        </w:tabs>
        <w:numPr>
          <w:ilvl w:val="0"/>
          <w:numId w:val="1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Sätt aldrig strömkabeln, kontakten eller hela enheten i vattnet. Utsätt aldrig produkten för atmosfäriska förhållanden som direkt solljus eller regn etc. Använd aldrig produkten i fuktiga förhållanden.</w:t>
      </w:r>
    </w:p>
    <w:p>
      <w:pPr>
        <w:spacing w:after="0" w:line="2" w:lineRule="exact"/>
        <w:rPr>
          <w:rFonts w:ascii="Arial Narrow" w:cs="Arial Narrow" w:eastAsia="Arial Narrow" w:hAnsi="Arial Narrow"/>
          <w:sz w:val="24"/>
          <w:szCs w:val="24"/>
          <w:color w:val="auto"/>
        </w:rPr>
      </w:pPr>
    </w:p>
    <w:p>
      <w:pPr>
        <w:jc w:val="both"/>
        <w:ind w:right="460" w:firstLine="4"/>
        <w:spacing w:after="0" w:line="236" w:lineRule="auto"/>
        <w:tabs>
          <w:tab w:leader="none" w:pos="328" w:val="left"/>
        </w:tabs>
        <w:numPr>
          <w:ilvl w:val="0"/>
          <w:numId w:val="13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Kontrollera regelbundet nätsladdens skick. Om nätsladden är skadad bör produkten vändas till en professionell serviceplats för att bytas ut för att undvika farliga situationer.</w:t>
      </w:r>
    </w:p>
    <w:p>
      <w:pPr>
        <w:spacing w:after="0" w:line="1" w:lineRule="exact"/>
        <w:rPr>
          <w:rFonts w:ascii="Arial Narrow" w:cs="Arial Narrow" w:eastAsia="Arial Narrow" w:hAnsi="Arial Narrow"/>
          <w:sz w:val="24"/>
          <w:szCs w:val="24"/>
          <w:color w:val="auto"/>
        </w:rPr>
      </w:pPr>
    </w:p>
    <w:p>
      <w:pPr>
        <w:ind w:right="14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21.Använd aldrig produkten med en skadad nätsladd eller om den tappats eller skadats på annat sätt eller om den inte fungerar som den ska. Försök inte reparera den defekta produkten själv eftersom det kan leda till elektriska stötar. Vänd alltid den skadade enheten till en professionell serviceplats för att reparera den. Alla reparationer kan endast utföras av auktoriserad servicepersonal. Den felaktiga reparationen kan orsaka farliga situationer för användaren.</w:t>
      </w:r>
    </w:p>
    <w:p>
      <w:pPr>
        <w:spacing w:after="0" w:line="5" w:lineRule="exact"/>
        <w:rPr>
          <w:rFonts w:ascii="Arial Narrow" w:cs="Arial Narrow" w:eastAsia="Arial Narrow" w:hAnsi="Arial Narrow"/>
          <w:sz w:val="24"/>
          <w:szCs w:val="24"/>
          <w:color w:val="auto"/>
        </w:rPr>
      </w:pPr>
    </w:p>
    <w:p>
      <w:pPr>
        <w:ind w:right="540" w:firstLine="4"/>
        <w:spacing w:after="0" w:line="236" w:lineRule="auto"/>
        <w:tabs>
          <w:tab w:leader="none" w:pos="328"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Nätsladden bör inte vidröra heta delar av enheten och bör inte placeras nära andra värmekällor.</w:t>
      </w:r>
    </w:p>
    <w:p>
      <w:pPr>
        <w:spacing w:after="0" w:line="1" w:lineRule="exact"/>
        <w:rPr>
          <w:rFonts w:ascii="Arial Narrow" w:cs="Arial Narrow" w:eastAsia="Arial Narrow" w:hAnsi="Arial Narrow"/>
          <w:sz w:val="24"/>
          <w:szCs w:val="24"/>
          <w:color w:val="auto"/>
        </w:rPr>
      </w:pPr>
    </w:p>
    <w:p>
      <w:pPr>
        <w:ind w:right="220" w:firstLine="4"/>
        <w:spacing w:after="0" w:line="236" w:lineRule="auto"/>
        <w:tabs>
          <w:tab w:leader="none" w:pos="328"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För att ge ytterligare skydd rekommenderas det att installera en jordfelsbrytare (RCD) i strömkretsen, med en märkström som inte är mer än 30 mA. Kontakta professionell elektriker i detta ärende.</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Låt inte enhetens motordel bli blöt.</w:t>
      </w:r>
    </w:p>
    <w:p>
      <w:pPr>
        <w:ind w:left="340" w:hanging="336"/>
        <w:spacing w:after="0" w:line="236" w:lineRule="auto"/>
        <w:tabs>
          <w:tab w:leader="none" w:pos="340" w:val="left"/>
        </w:tabs>
        <w:numPr>
          <w:ilvl w:val="0"/>
          <w:numId w:val="13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Rör inte vid enhetens heta ytor.</w:t>
      </w:r>
    </w:p>
    <w:p>
      <w:pPr>
        <w:sectPr>
          <w:pgSz w:w="8400" w:h="11919" w:orient="portrait"/>
          <w:cols w:equalWidth="0" w:num="1">
            <w:col w:w="8080"/>
          </w:cols>
          <w:pgMar w:left="160" w:top="332" w:right="151" w:bottom="0" w:gutter="0" w:footer="0" w:header="0"/>
        </w:sectPr>
      </w:pPr>
    </w:p>
    <w:p>
      <w:pPr>
        <w:spacing w:after="0" w:line="1"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50</w:t>
      </w:r>
    </w:p>
    <w:p>
      <w:pPr>
        <w:sectPr>
          <w:pgSz w:w="8400" w:h="11919" w:orient="portrait"/>
          <w:cols w:equalWidth="0" w:num="1">
            <w:col w:w="8080"/>
          </w:cols>
          <w:pgMar w:left="160" w:top="332" w:right="151" w:bottom="0" w:gutter="0" w:footer="0" w:header="0"/>
          <w:type w:val="continuous"/>
        </w:sectPr>
      </w:pPr>
    </w:p>
    <w:bookmarkStart w:id="50" w:name="page51"/>
    <w:bookmarkEnd w:id="50"/>
    <w:p>
      <w:pPr>
        <w:ind w:right="280" w:firstLine="4"/>
        <w:spacing w:after="0" w:line="254" w:lineRule="auto"/>
        <w:tabs>
          <w:tab w:leader="none" w:pos="328" w:val="left"/>
        </w:tabs>
        <w:numPr>
          <w:ilvl w:val="0"/>
          <w:numId w:val="13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Efter att du har stängt av apparaten, innan du rengör eller förvarar den, dra ur stickkontakten ur vägguttaget och låt utrustningen svalna. Vänta tillräckligt länge eftersom den uppvärmda enheten svalnar långsamt.</w:t>
      </w:r>
    </w:p>
    <w:p>
      <w:pPr>
        <w:ind w:firstLine="4"/>
        <w:spacing w:after="0" w:line="236" w:lineRule="auto"/>
        <w:tabs>
          <w:tab w:leader="none" w:pos="318" w:val="left"/>
        </w:tabs>
        <w:numPr>
          <w:ilvl w:val="0"/>
          <w:numId w:val="13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Använd inte aggressiva rengöringsmedel i form av emulsioner, mjölk, pastor etc. för att rengöra höljet, eftersom de bland annat kan ta bort informativa grafiska symboler som skalor, markeringar, varningsskyltar etc.</w:t>
      </w:r>
    </w:p>
    <w:p>
      <w:pPr>
        <w:spacing w:after="0" w:line="2" w:lineRule="exact"/>
        <w:rPr>
          <w:rFonts w:ascii="Arial Narrow" w:cs="Arial Narrow" w:eastAsia="Arial Narrow" w:hAnsi="Arial Narrow"/>
          <w:sz w:val="24"/>
          <w:szCs w:val="24"/>
          <w:color w:val="auto"/>
        </w:rPr>
      </w:pPr>
    </w:p>
    <w:p>
      <w:pPr>
        <w:ind w:right="500" w:firstLine="4"/>
        <w:spacing w:after="0" w:line="236" w:lineRule="auto"/>
        <w:tabs>
          <w:tab w:leader="none" w:pos="328" w:val="left"/>
        </w:tabs>
        <w:numPr>
          <w:ilvl w:val="0"/>
          <w:numId w:val="13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Enheten är inte utformad för att fungera med externa schemaläggare eller separata fjärrkontrollsystem</w:t>
      </w:r>
    </w:p>
    <w:p>
      <w:pPr>
        <w:spacing w:after="0" w:line="1" w:lineRule="exact"/>
        <w:rPr>
          <w:rFonts w:ascii="Arial Narrow" w:cs="Arial Narrow" w:eastAsia="Arial Narrow" w:hAnsi="Arial Narrow"/>
          <w:sz w:val="24"/>
          <w:szCs w:val="24"/>
          <w:color w:val="auto"/>
        </w:rPr>
      </w:pPr>
    </w:p>
    <w:p>
      <w:pPr>
        <w:ind w:right="240" w:firstLine="4"/>
        <w:spacing w:after="0" w:line="236" w:lineRule="auto"/>
        <w:tabs>
          <w:tab w:leader="none" w:pos="325" w:val="left"/>
        </w:tabs>
        <w:numPr>
          <w:ilvl w:val="0"/>
          <w:numId w:val="13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Täck inte över enheten, det kan orsaka ackumulering av värme i dess inre och det kan orsaka skada eller brand.</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3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Hårsprayer innehåller brandfarliga material. Använd dem inte när du använder enheten.</w:t>
      </w:r>
    </w:p>
    <w:p>
      <w:pPr>
        <w:ind w:left="320" w:hanging="316"/>
        <w:spacing w:after="0" w:line="236" w:lineRule="auto"/>
        <w:tabs>
          <w:tab w:leader="none" w:pos="320" w:val="left"/>
        </w:tabs>
        <w:numPr>
          <w:ilvl w:val="0"/>
          <w:numId w:val="13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Använd inte enheten på personer som sover.</w:t>
      </w:r>
    </w:p>
    <w:p>
      <w:pPr>
        <w:ind w:left="340" w:hanging="336"/>
        <w:spacing w:after="0" w:line="236" w:lineRule="auto"/>
        <w:tabs>
          <w:tab w:leader="none" w:pos="340" w:val="left"/>
        </w:tabs>
        <w:numPr>
          <w:ilvl w:val="0"/>
          <w:numId w:val="13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Placera inte enheten på våta ytor eller kläder under drift.</w:t>
      </w:r>
    </w:p>
    <w:p>
      <w:pPr>
        <w:ind w:right="80" w:firstLine="4"/>
        <w:spacing w:after="0" w:line="236" w:lineRule="auto"/>
        <w:tabs>
          <w:tab w:leader="none" w:pos="328" w:val="left"/>
        </w:tabs>
        <w:numPr>
          <w:ilvl w:val="0"/>
          <w:numId w:val="13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Under drift av enheten värms metallelement upp till höga temperaturer. Rör inte vid varma delar av enheten med bara händer och tillåt inte kontakt med hårbotten, eftersom det kan leda till brännskador.</w:t>
      </w:r>
    </w:p>
    <w:p>
      <w:pPr>
        <w:spacing w:after="0" w:line="89"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3160" w:type="dxa"/>
            <w:vAlign w:val="bottom"/>
            <w:gridSpan w:val="4"/>
          </w:tcPr>
          <w:p>
            <w:pPr>
              <w:spacing w:after="0"/>
              <w:rPr>
                <w:sz w:val="20"/>
                <w:szCs w:val="20"/>
                <w:color w:val="auto"/>
              </w:rPr>
            </w:pPr>
            <w:r>
              <w:rPr>
                <w:rFonts w:ascii="Arial Narrow" w:cs="Arial Narrow" w:eastAsia="Arial Narrow" w:hAnsi="Arial Narrow"/>
                <w:sz w:val="16"/>
                <w:szCs w:val="16"/>
                <w:color w:val="auto"/>
              </w:rPr>
              <w:t>PRODUKTBESKRIVNING (bild 1)</w:t>
            </w:r>
          </w:p>
        </w:tc>
        <w:tc>
          <w:tcPr>
            <w:tcW w:w="540" w:type="dxa"/>
            <w:vAlign w:val="bottom"/>
          </w:tcPr>
          <w:p>
            <w:pPr>
              <w:spacing w:after="0"/>
              <w:rPr>
                <w:sz w:val="15"/>
                <w:szCs w:val="15"/>
                <w:color w:val="auto"/>
              </w:rPr>
            </w:pPr>
          </w:p>
        </w:tc>
        <w:tc>
          <w:tcPr>
            <w:tcW w:w="180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1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cool spets</w:t>
            </w:r>
          </w:p>
        </w:tc>
        <w:tc>
          <w:tcPr>
            <w:tcW w:w="32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6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avtagbara borstar</w:t>
            </w:r>
          </w:p>
        </w:tc>
        <w:tc>
          <w:tcPr>
            <w:tcW w:w="54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18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8"/>
              </w:rPr>
              <w:t>- slå på/av/temperaturjustering</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1120" w:type="dxa"/>
            <w:vAlign w:val="bottom"/>
          </w:tcPr>
          <w:p>
            <w:pPr>
              <w:ind w:left="20"/>
              <w:spacing w:after="0"/>
              <w:rPr>
                <w:sz w:val="20"/>
                <w:szCs w:val="20"/>
                <w:color w:val="auto"/>
              </w:rPr>
            </w:pPr>
            <w:r>
              <w:rPr>
                <w:rFonts w:ascii="Arial Narrow" w:cs="Arial Narrow" w:eastAsia="Arial Narrow" w:hAnsi="Arial Narrow"/>
                <w:sz w:val="16"/>
                <w:szCs w:val="16"/>
                <w:color w:val="auto"/>
              </w:rPr>
              <w:t>- borstlåsknapp</w:t>
            </w:r>
          </w:p>
        </w:tc>
        <w:tc>
          <w:tcPr>
            <w:tcW w:w="32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620" w:type="dxa"/>
            <w:vAlign w:val="bottom"/>
          </w:tcPr>
          <w:p>
            <w:pPr>
              <w:ind w:left="20"/>
              <w:spacing w:after="0"/>
              <w:rPr>
                <w:sz w:val="20"/>
                <w:szCs w:val="20"/>
                <w:color w:val="auto"/>
              </w:rPr>
            </w:pPr>
            <w:r>
              <w:rPr>
                <w:rFonts w:ascii="Arial Narrow" w:cs="Arial Narrow" w:eastAsia="Arial Narrow" w:hAnsi="Arial Narrow"/>
                <w:sz w:val="16"/>
                <w:szCs w:val="16"/>
                <w:color w:val="auto"/>
              </w:rPr>
              <w:t>- avtagbar filterkåpa</w:t>
            </w:r>
          </w:p>
        </w:tc>
        <w:tc>
          <w:tcPr>
            <w:tcW w:w="54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1800" w:type="dxa"/>
            <w:vAlign w:val="bottom"/>
          </w:tcPr>
          <w:p>
            <w:pPr>
              <w:ind w:left="20"/>
              <w:spacing w:after="0"/>
              <w:rPr>
                <w:sz w:val="20"/>
                <w:szCs w:val="20"/>
                <w:color w:val="auto"/>
              </w:rPr>
            </w:pPr>
            <w:r>
              <w:rPr>
                <w:rFonts w:ascii="Arial Narrow" w:cs="Arial Narrow" w:eastAsia="Arial Narrow" w:hAnsi="Arial Narrow"/>
                <w:sz w:val="16"/>
                <w:szCs w:val="16"/>
                <w:color w:val="auto"/>
              </w:rPr>
              <w:t>- vridbar sladd</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ANVÄNDA ENHETEN</w:t>
      </w:r>
    </w:p>
    <w:p>
      <w:pPr>
        <w:spacing w:after="0" w:line="36" w:lineRule="exact"/>
        <w:rPr>
          <w:sz w:val="20"/>
          <w:szCs w:val="20"/>
          <w:color w:val="auto"/>
        </w:rPr>
      </w:pPr>
    </w:p>
    <w:p>
      <w:pPr>
        <w:ind w:left="160" w:hanging="156"/>
        <w:spacing w:after="0"/>
        <w:tabs>
          <w:tab w:leader="none" w:pos="160" w:val="left"/>
        </w:tabs>
        <w:numPr>
          <w:ilvl w:val="0"/>
          <w:numId w:val="13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Fäst borsten (2) - typ efter behov</w:t>
      </w:r>
    </w:p>
    <w:p>
      <w:pPr>
        <w:ind w:left="160" w:hanging="156"/>
        <w:spacing w:after="0" w:line="236" w:lineRule="auto"/>
        <w:tabs>
          <w:tab w:leader="none" w:pos="160" w:val="left"/>
        </w:tabs>
        <w:numPr>
          <w:ilvl w:val="0"/>
          <w:numId w:val="13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Sätt i stickkontakten i eluttaget.</w:t>
      </w:r>
    </w:p>
    <w:p>
      <w:pPr>
        <w:ind w:right="340" w:firstLine="4"/>
        <w:spacing w:after="0" w:line="236" w:lineRule="auto"/>
        <w:tabs>
          <w:tab w:leader="none" w:pos="146" w:val="left"/>
        </w:tabs>
        <w:numPr>
          <w:ilvl w:val="0"/>
          <w:numId w:val="13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Slå på hårstylern med strömbrytaren (3). Justera önskad lufttemperatur (C - cool shot, 1 - lägre temperatur och hastighet, 2 - högre temperatur)</w:t>
      </w:r>
    </w:p>
    <w:p>
      <w:pPr>
        <w:spacing w:after="0" w:line="1" w:lineRule="exact"/>
        <w:rPr>
          <w:rFonts w:ascii="Arial Narrow" w:cs="Arial Narrow" w:eastAsia="Arial Narrow" w:hAnsi="Arial Narrow"/>
          <w:sz w:val="16"/>
          <w:szCs w:val="16"/>
          <w:color w:val="auto"/>
        </w:rPr>
      </w:pPr>
    </w:p>
    <w:p>
      <w:pPr>
        <w:ind w:right="140" w:firstLine="4"/>
        <w:spacing w:after="0" w:line="236" w:lineRule="auto"/>
        <w:tabs>
          <w:tab w:leader="none" w:pos="146" w:val="left"/>
        </w:tabs>
        <w:numPr>
          <w:ilvl w:val="0"/>
          <w:numId w:val="13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Separera hårstrån, borsta ut och börja linda från änden på borsten. Vänta några sekunder tills varmluftsströmmen konsoliderar formen på hårstrån.</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13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Varva ner håret.</w:t>
      </w:r>
    </w:p>
    <w:p>
      <w:pPr>
        <w:ind w:left="160" w:hanging="156"/>
        <w:spacing w:after="0" w:line="236" w:lineRule="auto"/>
        <w:tabs>
          <w:tab w:leader="none" w:pos="160" w:val="left"/>
        </w:tabs>
        <w:numPr>
          <w:ilvl w:val="0"/>
          <w:numId w:val="13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Stäng av hårstylern med strömbrytaren (3) och skapa önskad frisyr med borste eller kam.</w:t>
      </w:r>
    </w:p>
    <w:p>
      <w:pPr>
        <w:ind w:left="160" w:hanging="156"/>
        <w:spacing w:after="0" w:line="236" w:lineRule="auto"/>
        <w:tabs>
          <w:tab w:leader="none" w:pos="160" w:val="left"/>
        </w:tabs>
        <w:numPr>
          <w:ilvl w:val="0"/>
          <w:numId w:val="139"/>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Koppla bort enheten från eluttaget.</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STÄDNING OCH UNDERHÅLL</w:t>
      </w:r>
    </w:p>
    <w:p>
      <w:pPr>
        <w:spacing w:after="0" w:line="36" w:lineRule="exact"/>
        <w:rPr>
          <w:sz w:val="20"/>
          <w:szCs w:val="20"/>
          <w:color w:val="auto"/>
        </w:rPr>
      </w:pPr>
    </w:p>
    <w:p>
      <w:pPr>
        <w:ind w:left="160" w:hanging="156"/>
        <w:spacing w:after="0"/>
        <w:tabs>
          <w:tab w:leader="none" w:pos="160" w:val="left"/>
        </w:tabs>
        <w:numPr>
          <w:ilvl w:val="0"/>
          <w:numId w:val="14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Koppla ur hårstylern från eluttaget före rengöring.</w:t>
      </w:r>
    </w:p>
    <w:p>
      <w:pPr>
        <w:ind w:left="140" w:hanging="136"/>
        <w:spacing w:after="0" w:line="236" w:lineRule="auto"/>
        <w:tabs>
          <w:tab w:leader="none" w:pos="140" w:val="left"/>
        </w:tabs>
        <w:numPr>
          <w:ilvl w:val="0"/>
          <w:numId w:val="14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Torka av det yttre höljet med en fuktig trasa. Använd inte slipande eller vassa material.</w:t>
      </w:r>
    </w:p>
    <w:p>
      <w:pPr>
        <w:ind w:left="160" w:hanging="156"/>
        <w:spacing w:after="0" w:line="236" w:lineRule="auto"/>
        <w:tabs>
          <w:tab w:leader="none" w:pos="160" w:val="left"/>
        </w:tabs>
        <w:numPr>
          <w:ilvl w:val="0"/>
          <w:numId w:val="14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Rengör borsten från håret varje gång efter användning.</w:t>
      </w:r>
    </w:p>
    <w:p>
      <w:pPr>
        <w:ind w:left="160" w:hanging="156"/>
        <w:spacing w:after="0" w:line="236" w:lineRule="auto"/>
        <w:tabs>
          <w:tab w:leader="none" w:pos="160" w:val="left"/>
        </w:tabs>
        <w:numPr>
          <w:ilvl w:val="0"/>
          <w:numId w:val="14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Kontrollera om luftintagslocket inte har fastnat med hår eller annan smuts. Vrid vid behov av filterlocket och rengör det.</w:t>
      </w:r>
    </w:p>
    <w:p>
      <w:pPr>
        <w:ind w:left="160" w:hanging="156"/>
        <w:spacing w:after="0" w:line="236" w:lineRule="auto"/>
        <w:tabs>
          <w:tab w:leader="none" w:pos="160" w:val="left"/>
        </w:tabs>
        <w:numPr>
          <w:ilvl w:val="0"/>
          <w:numId w:val="14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Lämna inget hår på hårstylern.</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TEKNISK DATA</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Effekt: 1200W</w:t>
      </w:r>
    </w:p>
    <w:p>
      <w:pPr>
        <w:spacing w:after="0" w:line="236" w:lineRule="auto"/>
        <w:rPr>
          <w:sz w:val="20"/>
          <w:szCs w:val="20"/>
          <w:color w:val="auto"/>
        </w:rPr>
      </w:pPr>
      <w:r>
        <w:rPr>
          <w:rFonts w:ascii="Arial Narrow" w:cs="Arial Narrow" w:eastAsia="Arial Narrow" w:hAnsi="Arial Narrow"/>
          <w:sz w:val="16"/>
          <w:szCs w:val="16"/>
          <w:color w:val="auto"/>
        </w:rPr>
        <w:t>Spänning: 220-240V~ 50/60Hz</w:t>
      </w:r>
    </w:p>
    <w:p>
      <w:pPr>
        <w:spacing w:after="0" w:line="2" w:lineRule="exact"/>
        <w:rPr>
          <w:sz w:val="20"/>
          <w:szCs w:val="20"/>
          <w:color w:val="auto"/>
        </w:rPr>
      </w:pPr>
    </w:p>
    <w:p>
      <w:pPr>
        <w:ind w:left="20" w:right="180" w:firstLine="107"/>
        <w:spacing w:after="0" w:line="253" w:lineRule="auto"/>
        <w:rPr>
          <w:sz w:val="20"/>
          <w:szCs w:val="20"/>
          <w:color w:val="auto"/>
        </w:rPr>
      </w:pPr>
      <w:r>
        <w:rPr>
          <w:sz w:val="1"/>
          <w:szCs w:val="1"/>
          <w:color w:val="auto"/>
        </w:rPr>
        <w:drawing>
          <wp:inline distT="0" distB="0" distL="0" distR="0">
            <wp:extent cx="126365" cy="4635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7">
                      <a:extLst>
                        <a:ext uri="{28A0092B-C50C-407E-A947-70E740481C1C}"/>
                      </a:extLst>
                    </a:blip>
                    <a:srcRect/>
                    <a:stretch>
                      <a:fillRect/>
                    </a:stretch>
                  </pic:blipFill>
                  <pic:spPr bwMode="auto">
                    <a:xfrm>
                      <a:off x="0" y="0"/>
                      <a:ext cx="126365" cy="46355"/>
                    </a:xfrm>
                    <a:prstGeom prst="rect">
                      <a:avLst/>
                    </a:prstGeom>
                    <a:noFill/>
                    <a:ln>
                      <a:noFill/>
                    </a:ln>
                  </pic:spPr>
                </pic:pic>
              </a:graphicData>
            </a:graphic>
          </wp:inline>
        </w:drawing>
        <w:drawing>
          <wp:inline distT="0" distB="0" distL="0" distR="0">
            <wp:extent cx="91440" cy="4635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8">
                      <a:extLst>
                        <a:ext uri="{28A0092B-C50C-407E-A947-70E740481C1C}"/>
                      </a:extLst>
                    </a:blip>
                    <a:srcRect/>
                    <a:stretch>
                      <a:fillRect/>
                    </a:stretch>
                  </pic:blipFill>
                  <pic:spPr bwMode="auto">
                    <a:xfrm>
                      <a:off x="0" y="0"/>
                      <a:ext cx="91440" cy="46355"/>
                    </a:xfrm>
                    <a:prstGeom prst="rect">
                      <a:avLst/>
                    </a:prstGeom>
                    <a:noFill/>
                    <a:ln>
                      <a:noFill/>
                    </a:ln>
                  </pic:spPr>
                </pic:pic>
              </a:graphicData>
            </a:graphic>
          </wp:inline>
        </w:drawing>
      </w:r>
      <w:r>
        <w:rPr>
          <w:rFonts w:ascii="Arial Narrow" w:cs="Arial Narrow" w:eastAsia="Arial Narrow" w:hAnsi="Arial Narrow"/>
          <w:sz w:val="16"/>
          <w:szCs w:val="16"/>
          <w:color w:val="auto"/>
        </w:rPr>
        <w:t xml:space="preserve"> Vi sköter om miljön. Överlämna förpackningar i kartong till pappersavfall. Polyetylensäckar (PE) slängs i avfallsbehållare för </w:t>
      </w:r>
      <w:r>
        <w:rPr>
          <w:sz w:val="1"/>
          <w:szCs w:val="1"/>
          <w:color w:val="auto"/>
        </w:rPr>
        <w:drawing>
          <wp:inline distT="0" distB="0" distL="0" distR="0">
            <wp:extent cx="79375" cy="317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9">
                      <a:extLst>
                        <a:ext uri="{28A0092B-C50C-407E-A947-70E740481C1C}"/>
                      </a:extLst>
                    </a:blip>
                    <a:srcRect/>
                    <a:stretch>
                      <a:fillRect/>
                    </a:stretch>
                  </pic:blipFill>
                  <pic:spPr bwMode="auto">
                    <a:xfrm>
                      <a:off x="0" y="0"/>
                      <a:ext cx="79375" cy="31750"/>
                    </a:xfrm>
                    <a:prstGeom prst="rect">
                      <a:avLst/>
                    </a:prstGeom>
                    <a:noFill/>
                    <a:ln>
                      <a:noFill/>
                    </a:ln>
                  </pic:spPr>
                </pic:pic>
              </a:graphicData>
            </a:graphic>
          </wp:inline>
        </w:drawing>
      </w:r>
      <w:r>
        <w:rPr>
          <w:rFonts w:ascii="Arial Narrow" w:cs="Arial Narrow" w:eastAsia="Arial Narrow" w:hAnsi="Arial Narrow"/>
          <w:sz w:val="16"/>
          <w:szCs w:val="16"/>
          <w:color w:val="auto"/>
        </w:rPr>
        <w:t xml:space="preserve"> plast. Man bör lämna en gammal apparat till en riktig återvinningscentral, eftersom farliga komponenter i apparaten kan orsaka </w:t>
      </w:r>
      <w:r>
        <w:rPr>
          <w:sz w:val="1"/>
          <w:szCs w:val="1"/>
          <w:color w:val="auto"/>
        </w:rPr>
        <w:drawing>
          <wp:inline distT="0" distB="0" distL="0" distR="0">
            <wp:extent cx="67310" cy="571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0">
                      <a:extLst>
                        <a:ext uri="{28A0092B-C50C-407E-A947-70E740481C1C}"/>
                      </a:extLst>
                    </a:blip>
                    <a:srcRect/>
                    <a:stretch>
                      <a:fillRect/>
                    </a:stretch>
                  </pic:blipFill>
                  <pic:spPr bwMode="auto">
                    <a:xfrm>
                      <a:off x="0" y="0"/>
                      <a:ext cx="67310" cy="57150"/>
                    </a:xfrm>
                    <a:prstGeom prst="rect">
                      <a:avLst/>
                    </a:prstGeom>
                    <a:noFill/>
                    <a:ln>
                      <a:noFill/>
                    </a:ln>
                  </pic:spPr>
                </pic:pic>
              </a:graphicData>
            </a:graphic>
          </wp:inline>
        </w:drawing>
      </w:r>
      <w:r>
        <w:rPr>
          <w:rFonts w:ascii="Arial Narrow" w:cs="Arial Narrow" w:eastAsia="Arial Narrow" w:hAnsi="Arial Narrow"/>
          <w:sz w:val="16"/>
          <w:szCs w:val="16"/>
          <w:color w:val="auto"/>
        </w:rPr>
        <w:t xml:space="preserve"> fara till miljön. En elektrisk apparat bör lämnas för att minska förnyad användning av denna. Om apparaten innehåller batterier, </w:t>
      </w:r>
      <w:r>
        <w:rPr>
          <w:sz w:val="1"/>
          <w:szCs w:val="1"/>
          <w:color w:val="auto"/>
        </w:rPr>
        <w:drawing>
          <wp:inline distT="0" distB="0" distL="0" distR="0">
            <wp:extent cx="302895" cy="508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1">
                      <a:extLst>
                        <a:ext uri="{28A0092B-C50C-407E-A947-70E740481C1C}"/>
                      </a:extLst>
                    </a:blip>
                    <a:srcRect/>
                    <a:stretch>
                      <a:fillRect/>
                    </a:stretch>
                  </pic:blipFill>
                  <pic:spPr bwMode="auto">
                    <a:xfrm>
                      <a:off x="0" y="0"/>
                      <a:ext cx="302895" cy="50800"/>
                    </a:xfrm>
                    <a:prstGeom prst="rect">
                      <a:avLst/>
                    </a:prstGeom>
                    <a:noFill/>
                    <a:ln>
                      <a:noFill/>
                    </a:ln>
                  </pic:spPr>
                </pic:pic>
              </a:graphicData>
            </a:graphic>
          </wp:inline>
        </w:drawing>
      </w:r>
      <w:r>
        <w:rPr>
          <w:rFonts w:ascii="Arial Narrow" w:cs="Arial Narrow" w:eastAsia="Arial Narrow" w:hAnsi="Arial Narrow"/>
          <w:sz w:val="16"/>
          <w:szCs w:val="16"/>
          <w:color w:val="auto"/>
        </w:rPr>
        <w:t xml:space="preserve"> bör man ta bort dem och lämna dem separat till återvinningscentraler.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wp:posOffset>
            </wp:positionH>
            <wp:positionV relativeFrom="paragraph">
              <wp:posOffset>-432435</wp:posOffset>
            </wp:positionV>
            <wp:extent cx="334645" cy="29718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2">
                      <a:extLst>
                        <a:ext uri="{28A0092B-C50C-407E-A947-70E740481C1C}"/>
                      </a:extLst>
                    </a:blip>
                    <a:srcRect/>
                    <a:stretch>
                      <a:fillRect/>
                    </a:stretch>
                  </pic:blipFill>
                  <pic:spPr bwMode="auto">
                    <a:xfrm>
                      <a:off x="0" y="0"/>
                      <a:ext cx="334645" cy="297180"/>
                    </a:xfrm>
                    <a:prstGeom prst="rect">
                      <a:avLst/>
                    </a:prstGeom>
                    <a:noFill/>
                  </pic:spPr>
                </pic:pic>
              </a:graphicData>
            </a:graphic>
          </wp:anchor>
        </w:drawing>
      </w:r>
    </w:p>
    <w:p>
      <w:pPr>
        <w:spacing w:after="0" w:line="68" w:lineRule="exact"/>
        <w:rPr>
          <w:sz w:val="20"/>
          <w:szCs w:val="20"/>
          <w:color w:val="auto"/>
        </w:rPr>
      </w:pPr>
    </w:p>
    <w:p>
      <w:pPr>
        <w:jc w:val="center"/>
        <w:ind w:right="500"/>
        <w:spacing w:after="0"/>
        <w:rPr>
          <w:sz w:val="20"/>
          <w:szCs w:val="20"/>
          <w:color w:val="auto"/>
        </w:rPr>
      </w:pPr>
      <w:r>
        <w:rPr>
          <w:rFonts w:ascii="Arial Narrow" w:cs="Arial Narrow" w:eastAsia="Arial Narrow" w:hAnsi="Arial Narrow"/>
          <w:sz w:val="22"/>
          <w:szCs w:val="22"/>
          <w:color w:val="FFFFFF"/>
        </w:rPr>
        <w:t>SLOVENSKÝ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14605</wp:posOffset>
            </wp:positionH>
            <wp:positionV relativeFrom="paragraph">
              <wp:posOffset>-130175</wp:posOffset>
            </wp:positionV>
            <wp:extent cx="5093970" cy="16446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3">
                      <a:extLst>
                        <a:ext uri="{28A0092B-C50C-407E-A947-70E740481C1C}"/>
                      </a:extLst>
                    </a:blip>
                    <a:srcRect/>
                    <a:stretch>
                      <a:fillRect/>
                    </a:stretch>
                  </pic:blipFill>
                  <pic:spPr bwMode="auto">
                    <a:xfrm>
                      <a:off x="0" y="0"/>
                      <a:ext cx="5093970" cy="164465"/>
                    </a:xfrm>
                    <a:prstGeom prst="rect">
                      <a:avLst/>
                    </a:prstGeom>
                    <a:noFill/>
                  </pic:spPr>
                </pic:pic>
              </a:graphicData>
            </a:graphic>
          </wp:anchor>
        </w:drawing>
      </w:r>
    </w:p>
    <w:p>
      <w:pPr>
        <w:spacing w:after="0" w:line="31" w:lineRule="exact"/>
        <w:rPr>
          <w:sz w:val="20"/>
          <w:szCs w:val="20"/>
          <w:color w:val="auto"/>
        </w:rPr>
      </w:pPr>
    </w:p>
    <w:p>
      <w:pPr>
        <w:ind w:left="20" w:right="500"/>
        <w:spacing w:after="0" w:line="271" w:lineRule="auto"/>
        <w:rPr>
          <w:sz w:val="20"/>
          <w:szCs w:val="20"/>
          <w:color w:val="auto"/>
        </w:rPr>
      </w:pPr>
      <w:r>
        <w:rPr>
          <w:rFonts w:ascii="Arial Narrow" w:cs="Arial Narrow" w:eastAsia="Arial Narrow" w:hAnsi="Arial Narrow"/>
          <w:sz w:val="23"/>
          <w:szCs w:val="23"/>
          <w:color w:val="auto"/>
        </w:rPr>
        <w:t>BEZPEČNOSTNÉ PODMIENKY DÔLEŽITÉ POKYNY TÝKAJÚCE SA BEZPEČNOSTI POUŽÍVANIA, ČÍTAJTE POZORNE A UCHOVÁVAJTE PRE BUDÚCE POUŽITIE Záručné podmienky sú odlišné, ak sa zariadenie používa na komerčné účely.</w:t>
      </w:r>
    </w:p>
    <w:p>
      <w:pPr>
        <w:sectPr>
          <w:pgSz w:w="8400" w:h="11906" w:orient="portrait"/>
          <w:cols w:equalWidth="0" w:num="1">
            <w:col w:w="8080"/>
          </w:cols>
          <w:pgMar w:left="140" w:top="272" w:right="171" w:bottom="0" w:gutter="0" w:footer="0" w:header="0"/>
        </w:sectPr>
      </w:pPr>
    </w:p>
    <w:p>
      <w:pPr>
        <w:spacing w:after="0" w:line="111"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51</w:t>
      </w:r>
    </w:p>
    <w:p>
      <w:pPr>
        <w:sectPr>
          <w:pgSz w:w="8400" w:h="11906" w:orient="portrait"/>
          <w:cols w:equalWidth="0" w:num="1">
            <w:col w:w="8080"/>
          </w:cols>
          <w:pgMar w:left="140" w:top="272" w:right="171" w:bottom="0" w:gutter="0" w:footer="0" w:header="0"/>
          <w:type w:val="continuous"/>
        </w:sectPr>
      </w:pPr>
    </w:p>
    <w:bookmarkStart w:id="51" w:name="page52"/>
    <w:bookmarkEnd w:id="51"/>
    <w:p>
      <w:pPr>
        <w:spacing w:after="0"/>
        <w:rPr>
          <w:sz w:val="20"/>
          <w:szCs w:val="20"/>
          <w:color w:val="auto"/>
        </w:rPr>
      </w:pPr>
      <w:r>
        <w:rPr>
          <w:rFonts w:ascii="Arial Narrow" w:cs="Arial Narrow" w:eastAsia="Arial Narrow" w:hAnsi="Arial Narrow"/>
          <w:sz w:val="24"/>
          <w:szCs w:val="24"/>
          <w:color w:val="auto"/>
        </w:rPr>
        <w:t>1.Pred použitím výrobku si pozorne prečítajte a vždy dodržiavajte nasledujúce pokyny.</w:t>
      </w:r>
    </w:p>
    <w:p>
      <w:pPr>
        <w:spacing w:after="0" w:line="52" w:lineRule="exact"/>
        <w:rPr>
          <w:sz w:val="20"/>
          <w:szCs w:val="20"/>
          <w:color w:val="auto"/>
        </w:rPr>
      </w:pPr>
    </w:p>
    <w:p>
      <w:pPr>
        <w:spacing w:after="0"/>
        <w:rPr>
          <w:sz w:val="20"/>
          <w:szCs w:val="20"/>
          <w:color w:val="auto"/>
        </w:rPr>
      </w:pPr>
      <w:r>
        <w:rPr>
          <w:rFonts w:ascii="Arial Narrow" w:cs="Arial Narrow" w:eastAsia="Arial Narrow" w:hAnsi="Arial Narrow"/>
          <w:sz w:val="24"/>
          <w:szCs w:val="24"/>
          <w:color w:val="auto"/>
        </w:rPr>
        <w:t>Výrobca nezodpovedá za žiadne škody spôsobené akýmkoľvek nesprávnym použitím.</w:t>
      </w:r>
    </w:p>
    <w:p>
      <w:pPr>
        <w:ind w:right="140" w:firstLine="4"/>
        <w:spacing w:after="0" w:line="236" w:lineRule="auto"/>
        <w:tabs>
          <w:tab w:leader="none" w:pos="219" w:val="left"/>
        </w:tabs>
        <w:numPr>
          <w:ilvl w:val="0"/>
          <w:numId w:val="14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Výrobok je určený len na použitie v interiéri. Nepoužívajte výrobok na žiadny účel, ktorý nie je kompatibilný s jeho aplikáciou.</w:t>
      </w:r>
    </w:p>
    <w:p>
      <w:pPr>
        <w:spacing w:after="0" w:line="1" w:lineRule="exact"/>
        <w:rPr>
          <w:rFonts w:ascii="Arial Narrow" w:cs="Arial Narrow" w:eastAsia="Arial Narrow" w:hAnsi="Arial Narrow"/>
          <w:sz w:val="24"/>
          <w:szCs w:val="24"/>
          <w:color w:val="auto"/>
        </w:rPr>
      </w:pPr>
    </w:p>
    <w:p>
      <w:pPr>
        <w:ind w:right="30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3.Použiteľné napätie je 220-240 V~ 50/60 Hz. Z bezpečnostných dôvodov nie je vhodné pripájať viacero zariadení do jednej zásuvky.</w:t>
      </w:r>
    </w:p>
    <w:p>
      <w:pPr>
        <w:spacing w:after="0" w:line="1" w:lineRule="exact"/>
        <w:rPr>
          <w:rFonts w:ascii="Arial Narrow" w:cs="Arial Narrow" w:eastAsia="Arial Narrow" w:hAnsi="Arial Narrow"/>
          <w:sz w:val="24"/>
          <w:szCs w:val="24"/>
          <w:color w:val="auto"/>
        </w:rPr>
      </w:pPr>
    </w:p>
    <w:p>
      <w:pPr>
        <w:ind w:right="60" w:firstLine="4"/>
        <w:spacing w:after="0" w:line="236" w:lineRule="auto"/>
        <w:tabs>
          <w:tab w:leader="none" w:pos="219" w:val="left"/>
        </w:tabs>
        <w:numPr>
          <w:ilvl w:val="0"/>
          <w:numId w:val="14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Pri používaní v blízkosti detí buďte opatrní. Nedovoľte deťom hrať sa s výrobkom. Nedovoľte deťom alebo osobám, ktoré toto zariadenie nepoznajú, používať ho bez dozoru. 5.UPOZORNENIE: Toto zariadenie môžu používať deti staršie ako 8 rokov a osoby so zníženými fyzickými, zmyslovými alebo duševnými schopnosťami, prípadne osoby bez skúseností alebo znalostí o zariadení len pod dohľadom osoby zodpovednej za ich bezpečnosť, príp. ak boli poučení o bezpečnom používaní zariadenia a sú si vedomí nebezpečenstva spojeného s jeho prevádzkou. Deti by sa so zariadením nemali hrať. Čistenie a údržbu zariadenia by nemali vykonávať deti, pokiaľ nie sú staršie ako 8 rokov a tieto činnosti nie sú vykonávané pod dozorom.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4690745</wp:posOffset>
            </wp:positionH>
            <wp:positionV relativeFrom="paragraph">
              <wp:posOffset>-123825</wp:posOffset>
            </wp:positionV>
            <wp:extent cx="419735" cy="41338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right="1140"/>
        <w:spacing w:after="0" w:line="236" w:lineRule="auto"/>
        <w:rPr>
          <w:sz w:val="20"/>
          <w:szCs w:val="20"/>
          <w:color w:val="auto"/>
        </w:rPr>
      </w:pPr>
      <w:r>
        <w:rPr>
          <w:rFonts w:ascii="Arial Narrow" w:cs="Arial Narrow" w:eastAsia="Arial Narrow" w:hAnsi="Arial Narrow"/>
          <w:sz w:val="24"/>
          <w:szCs w:val="24"/>
          <w:color w:val="auto"/>
        </w:rPr>
        <w:t>6. VAROVANIE: Nikdy nepoužívajte toto zariadenie v blízkosti vody, napr.: pod sprchou, vo vani alebo nad umývadlom naplneným vodou.</w:t>
      </w:r>
    </w:p>
    <w:p>
      <w:pPr>
        <w:spacing w:after="0" w:line="2" w:lineRule="exact"/>
        <w:rPr>
          <w:sz w:val="20"/>
          <w:szCs w:val="20"/>
          <w:color w:val="auto"/>
        </w:rPr>
      </w:pPr>
    </w:p>
    <w:p>
      <w:pPr>
        <w:ind w:right="240" w:firstLine="4"/>
        <w:spacing w:after="0" w:line="236" w:lineRule="auto"/>
        <w:tabs>
          <w:tab w:leader="none" w:pos="219" w:val="left"/>
        </w:tabs>
        <w:numPr>
          <w:ilvl w:val="0"/>
          <w:numId w:val="14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VAROVANIE: Nikdy nenechávajte výrobok pripojený k zdroju napájania bez dozoru. Aj keď sa používanie na krátky čas preruší, vypnite ho zo siete a odpojte napájanie.</w:t>
      </w:r>
    </w:p>
    <w:p>
      <w:pPr>
        <w:spacing w:after="0" w:line="1" w:lineRule="exact"/>
        <w:rPr>
          <w:rFonts w:ascii="Arial Narrow" w:cs="Arial Narrow" w:eastAsia="Arial Narrow" w:hAnsi="Arial Narrow"/>
          <w:sz w:val="24"/>
          <w:szCs w:val="24"/>
          <w:color w:val="auto"/>
        </w:rPr>
      </w:pPr>
    </w:p>
    <w:p>
      <w:pPr>
        <w:ind w:firstLine="4"/>
        <w:spacing w:after="0" w:line="236" w:lineRule="auto"/>
        <w:tabs>
          <w:tab w:leader="none" w:pos="219" w:val="left"/>
        </w:tabs>
        <w:numPr>
          <w:ilvl w:val="0"/>
          <w:numId w:val="14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VAROVANIE: Teplota prístupných povrchov prevádzkového zariadenia môže byť vysoká, keď je zariadenie v prevádzke.</w:t>
      </w:r>
    </w:p>
    <w:p>
      <w:pPr>
        <w:spacing w:after="0" w:line="1" w:lineRule="exact"/>
        <w:rPr>
          <w:rFonts w:ascii="Arial Narrow" w:cs="Arial Narrow" w:eastAsia="Arial Narrow" w:hAnsi="Arial Narrow"/>
          <w:sz w:val="24"/>
          <w:szCs w:val="24"/>
          <w:color w:val="auto"/>
        </w:rPr>
      </w:pPr>
    </w:p>
    <w:p>
      <w:pPr>
        <w:ind w:left="220" w:hanging="216"/>
        <w:spacing w:after="0" w:line="236" w:lineRule="auto"/>
        <w:tabs>
          <w:tab w:leader="none" w:pos="220" w:val="left"/>
        </w:tabs>
        <w:numPr>
          <w:ilvl w:val="0"/>
          <w:numId w:val="14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VAROVANIE: Spotrebič a jeho kábel uchovávajte mimo dosahu detí.</w:t>
      </w:r>
    </w:p>
    <w:p>
      <w:pPr>
        <w:ind w:right="300" w:firstLine="4"/>
        <w:spacing w:after="0" w:line="247" w:lineRule="auto"/>
        <w:tabs>
          <w:tab w:leader="none" w:pos="328" w:val="left"/>
        </w:tabs>
        <w:numPr>
          <w:ilvl w:val="0"/>
          <w:numId w:val="143"/>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VAROVANIE: Po ukončení používania zariadenia vždy nezabudnite jemne vytiahnuť zástrčku zo zásuvky, pričom zásuvku držte rukou. Nikdy neťahajte za napájací kábel!!!</w:t>
      </w:r>
    </w:p>
    <w:p>
      <w:pPr>
        <w:spacing w:after="0" w:line="236" w:lineRule="auto"/>
        <w:rPr>
          <w:rFonts w:ascii="Arial Narrow" w:cs="Arial Narrow" w:eastAsia="Arial Narrow" w:hAnsi="Arial Narrow"/>
          <w:sz w:val="23"/>
          <w:szCs w:val="23"/>
          <w:color w:val="auto"/>
        </w:rPr>
      </w:pPr>
      <w:r>
        <w:rPr>
          <w:rFonts w:ascii="Arial Narrow" w:cs="Arial Narrow" w:eastAsia="Arial Narrow" w:hAnsi="Arial Narrow"/>
          <w:sz w:val="24"/>
          <w:szCs w:val="24"/>
          <w:color w:val="auto"/>
        </w:rPr>
        <w:t>11.UPOZORNENIE: Nikdy nepoužívajte výrobok v blízkosti horľavín.</w:t>
      </w:r>
    </w:p>
    <w:p>
      <w:pPr>
        <w:ind w:right="240" w:firstLine="4"/>
        <w:spacing w:after="0" w:line="236" w:lineRule="auto"/>
        <w:tabs>
          <w:tab w:leader="none" w:pos="328" w:val="left"/>
        </w:tabs>
        <w:numPr>
          <w:ilvl w:val="0"/>
          <w:numId w:val="14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UPOZORNENIE: Ak zariadenie používate v kúpeľni po použití, vytiahnite zástrčku zo zásuvky, pretože blízkosť vody predstavuje riziko, aj keď je zariadenie vypnuté.</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4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VAROVANIE: Nedotýkajte sa zariadenia mokrými rukami.</w:t>
      </w:r>
    </w:p>
    <w:p>
      <w:pPr>
        <w:ind w:left="340" w:hanging="336"/>
        <w:spacing w:after="0" w:line="236" w:lineRule="auto"/>
        <w:tabs>
          <w:tab w:leader="none" w:pos="340" w:val="left"/>
        </w:tabs>
        <w:numPr>
          <w:ilvl w:val="0"/>
          <w:numId w:val="14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UPOZORNENIE: Zariadenie musí byť po každom použití vypnuté.</w:t>
      </w:r>
    </w:p>
    <w:p>
      <w:pPr>
        <w:ind w:right="80" w:firstLine="4"/>
        <w:spacing w:after="0" w:line="236" w:lineRule="auto"/>
        <w:tabs>
          <w:tab w:leader="none" w:pos="328" w:val="left"/>
        </w:tabs>
        <w:numPr>
          <w:ilvl w:val="0"/>
          <w:numId w:val="14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UPOZORNENIE: Zariadenie musí byť používané tak, aby v krajnej polohe napájacieho kábla bolo mimo dosahu osoby vo vani alebo sprche.</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4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Neomotávajte elektrický kábel okolo zariadenia.</w:t>
      </w:r>
    </w:p>
    <w:p>
      <w:pPr>
        <w:ind w:left="340" w:hanging="336"/>
        <w:spacing w:after="0" w:line="236" w:lineRule="auto"/>
        <w:tabs>
          <w:tab w:leader="none" w:pos="340" w:val="left"/>
        </w:tabs>
        <w:numPr>
          <w:ilvl w:val="0"/>
          <w:numId w:val="14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Zariadenie nepoužívajte vo vani.</w:t>
      </w:r>
    </w:p>
    <w:p>
      <w:pPr>
        <w:ind w:right="300" w:firstLine="4"/>
        <w:spacing w:after="0" w:line="236" w:lineRule="auto"/>
        <w:tabs>
          <w:tab w:leader="none" w:pos="328" w:val="left"/>
        </w:tabs>
        <w:numPr>
          <w:ilvl w:val="0"/>
          <w:numId w:val="14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Neodstraňujte prach alebo cudzie telesá z vnútra zariadenia pomocou ostrých alebo kovových predmetov.</w:t>
      </w:r>
    </w:p>
    <w:p>
      <w:pPr>
        <w:spacing w:after="0" w:line="1" w:lineRule="exact"/>
        <w:rPr>
          <w:rFonts w:ascii="Arial Narrow" w:cs="Arial Narrow" w:eastAsia="Arial Narrow" w:hAnsi="Arial Narrow"/>
          <w:sz w:val="24"/>
          <w:szCs w:val="24"/>
          <w:color w:val="auto"/>
        </w:rPr>
      </w:pPr>
    </w:p>
    <w:p>
      <w:pPr>
        <w:ind w:right="260" w:firstLine="4"/>
        <w:spacing w:after="0" w:line="236" w:lineRule="auto"/>
        <w:tabs>
          <w:tab w:leader="none" w:pos="328" w:val="left"/>
        </w:tabs>
        <w:numPr>
          <w:ilvl w:val="0"/>
          <w:numId w:val="14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Nikdy nedávajte napájací kábel, zástrčku ani celé zariadenie do vody. Nikdy nevystavujte výrobok poveternostným vplyvom, ako je priame slnečné svetlo alebo dážď atď. Výrobok nikdy nepoužívajte vo vlhkom prostredí.</w:t>
      </w:r>
    </w:p>
    <w:p>
      <w:pPr>
        <w:spacing w:after="0" w:line="2" w:lineRule="exact"/>
        <w:rPr>
          <w:rFonts w:ascii="Arial Narrow" w:cs="Arial Narrow" w:eastAsia="Arial Narrow" w:hAnsi="Arial Narrow"/>
          <w:sz w:val="24"/>
          <w:szCs w:val="24"/>
          <w:color w:val="auto"/>
        </w:rPr>
      </w:pPr>
    </w:p>
    <w:p>
      <w:pPr>
        <w:jc w:val="both"/>
        <w:ind w:right="6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20.Pravidelne kontrolujte stav napájacieho kábla. Ak je napájací kábel poškodený, výrobok by sa mal odovzdať do odborného servisu, kde ho vymenia, aby sa predišlo nebezpečným situáciám.</w:t>
      </w:r>
    </w:p>
    <w:p>
      <w:pPr>
        <w:sectPr>
          <w:pgSz w:w="8400" w:h="11906" w:orient="portrait"/>
          <w:cols w:equalWidth="0" w:num="1">
            <w:col w:w="7960"/>
          </w:cols>
          <w:pgMar w:left="180" w:top="298" w:right="251" w:bottom="0" w:gutter="0" w:footer="0" w:header="0"/>
        </w:sectPr>
      </w:pPr>
    </w:p>
    <w:p>
      <w:pPr>
        <w:spacing w:after="0" w:line="14" w:lineRule="exact"/>
        <w:rPr>
          <w:sz w:val="20"/>
          <w:szCs w:val="20"/>
          <w:color w:val="auto"/>
        </w:rPr>
      </w:pPr>
    </w:p>
    <w:p>
      <w:pPr>
        <w:jc w:val="center"/>
        <w:ind w:right="-259"/>
        <w:spacing w:after="0"/>
        <w:rPr>
          <w:sz w:val="20"/>
          <w:szCs w:val="20"/>
          <w:color w:val="auto"/>
        </w:rPr>
      </w:pPr>
      <w:r>
        <w:rPr>
          <w:rFonts w:ascii="Arial" w:cs="Arial" w:eastAsia="Arial" w:hAnsi="Arial"/>
          <w:sz w:val="16"/>
          <w:szCs w:val="16"/>
          <w:b w:val="1"/>
          <w:bCs w:val="1"/>
          <w:color w:val="auto"/>
        </w:rPr>
        <w:t>52</w:t>
      </w:r>
    </w:p>
    <w:p>
      <w:pPr>
        <w:sectPr>
          <w:pgSz w:w="8400" w:h="11906" w:orient="portrait"/>
          <w:cols w:equalWidth="0" w:num="1">
            <w:col w:w="7960"/>
          </w:cols>
          <w:pgMar w:left="180" w:top="298" w:right="251" w:bottom="0" w:gutter="0" w:footer="0" w:header="0"/>
          <w:type w:val="continuous"/>
        </w:sectPr>
      </w:pPr>
    </w:p>
    <w:bookmarkStart w:id="52" w:name="page53"/>
    <w:bookmarkEnd w:id="52"/>
    <w:p>
      <w:pPr>
        <w:ind w:right="120"/>
        <w:spacing w:after="0" w:line="245" w:lineRule="auto"/>
        <w:rPr>
          <w:sz w:val="20"/>
          <w:szCs w:val="20"/>
          <w:color w:val="auto"/>
        </w:rPr>
      </w:pPr>
      <w:r>
        <w:rPr>
          <w:rFonts w:ascii="Arial Narrow" w:cs="Arial Narrow" w:eastAsia="Arial Narrow" w:hAnsi="Arial Narrow"/>
          <w:sz w:val="24"/>
          <w:szCs w:val="24"/>
          <w:color w:val="auto"/>
        </w:rPr>
        <w:t>21.Nikdy nepoužívajte výrobok s poškodeným napájacím káblom alebo ak spadol alebo sa poškodil iným spôsobom, alebo ak nefunguje správne. Nepokúšajte sa opraviť poškodený výrobok sami, pretože to môže viesť k úrazu elektrickým prúdom. Poškodené zariadenie vždy odovzdajte do odborného servisu, aby ste ho mohli opraviť. Všetky opravy môžu vykonávať len autorizovaní servisní pracovníci. Nesprávne vykonaná oprava môže používateľovi spôsobiť nebezpečné situácie.</w:t>
      </w:r>
    </w:p>
    <w:p>
      <w:pPr>
        <w:spacing w:after="0" w:line="3" w:lineRule="exact"/>
        <w:rPr>
          <w:sz w:val="20"/>
          <w:szCs w:val="20"/>
          <w:color w:val="auto"/>
        </w:rPr>
      </w:pPr>
    </w:p>
    <w:p>
      <w:pPr>
        <w:ind w:right="60" w:firstLine="4"/>
        <w:spacing w:after="0" w:line="236" w:lineRule="auto"/>
        <w:tabs>
          <w:tab w:leader="none" w:pos="328" w:val="left"/>
        </w:tabs>
        <w:numPr>
          <w:ilvl w:val="0"/>
          <w:numId w:val="1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Napájací kábel by sa nemal dotýkať horúcich častí zariadenia a nemal by sa nachádzať v blízkosti iných zdrojov tepla.</w:t>
      </w:r>
    </w:p>
    <w:p>
      <w:pPr>
        <w:spacing w:after="0" w:line="1" w:lineRule="exact"/>
        <w:rPr>
          <w:rFonts w:ascii="Arial Narrow" w:cs="Arial Narrow" w:eastAsia="Arial Narrow" w:hAnsi="Arial Narrow"/>
          <w:sz w:val="24"/>
          <w:szCs w:val="24"/>
          <w:color w:val="auto"/>
        </w:rPr>
      </w:pPr>
    </w:p>
    <w:p>
      <w:pPr>
        <w:ind w:right="40" w:firstLine="4"/>
        <w:spacing w:after="0" w:line="236" w:lineRule="auto"/>
        <w:tabs>
          <w:tab w:leader="none" w:pos="318" w:val="left"/>
        </w:tabs>
        <w:numPr>
          <w:ilvl w:val="0"/>
          <w:numId w:val="1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Aby sa zabezpečila dodatočná ochrana, odporúča sa nainštalovať do napájacieho obvodu zariadenie na zvyškový prúd (RCD) s menovitým zvyškovým prúdom maximálne 30 mA. V tejto veci sa obráťte na profesionálneho elektrikára.</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Nedovoľte, aby sa motorová časť zariadenia namočila.</w:t>
      </w:r>
    </w:p>
    <w:p>
      <w:pPr>
        <w:ind w:left="340" w:hanging="336"/>
        <w:spacing w:after="0" w:line="236" w:lineRule="auto"/>
        <w:tabs>
          <w:tab w:leader="none" w:pos="340" w:val="left"/>
        </w:tabs>
        <w:numPr>
          <w:ilvl w:val="0"/>
          <w:numId w:val="1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Nedotýkajte sa horúcich povrchov zariadenia.</w:t>
      </w:r>
    </w:p>
    <w:p>
      <w:pPr>
        <w:jc w:val="both"/>
        <w:ind w:right="40" w:firstLine="4"/>
        <w:spacing w:after="0" w:line="236" w:lineRule="auto"/>
        <w:tabs>
          <w:tab w:leader="none" w:pos="328" w:val="left"/>
        </w:tabs>
        <w:numPr>
          <w:ilvl w:val="0"/>
          <w:numId w:val="1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 vypnutí spotrebiča, pred čistením alebo uskladnením, vytiahnite zástrčku zo zásuvky a nechajte zariadenie vychladnúť. Počkajte dostatočne dlho, pretože vyhrievané zariadenie pomaly ochladzuje.</w:t>
      </w:r>
    </w:p>
    <w:p>
      <w:pPr>
        <w:spacing w:after="0" w:line="2" w:lineRule="exact"/>
        <w:rPr>
          <w:rFonts w:ascii="Arial Narrow" w:cs="Arial Narrow" w:eastAsia="Arial Narrow" w:hAnsi="Arial Narrow"/>
          <w:sz w:val="24"/>
          <w:szCs w:val="24"/>
          <w:color w:val="auto"/>
        </w:rPr>
      </w:pPr>
    </w:p>
    <w:p>
      <w:pPr>
        <w:ind w:right="300" w:firstLine="4"/>
        <w:spacing w:after="0" w:line="236" w:lineRule="auto"/>
        <w:tabs>
          <w:tab w:leader="none" w:pos="328" w:val="left"/>
        </w:tabs>
        <w:numPr>
          <w:ilvl w:val="0"/>
          <w:numId w:val="1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 čistenie krytu nepoužívajte agresívne čistiace prostriedky vo forme emulzií, mliek, pást a pod., pretože môžu okrem iného odstrániť informatívne grafické symboly, ako sú stupnice, značky, výstražné značky a pod.</w:t>
      </w:r>
    </w:p>
    <w:p>
      <w:pPr>
        <w:spacing w:after="0" w:line="2" w:lineRule="exact"/>
        <w:rPr>
          <w:rFonts w:ascii="Arial Narrow" w:cs="Arial Narrow" w:eastAsia="Arial Narrow" w:hAnsi="Arial Narrow"/>
          <w:sz w:val="24"/>
          <w:szCs w:val="24"/>
          <w:color w:val="auto"/>
        </w:rPr>
      </w:pPr>
    </w:p>
    <w:p>
      <w:pPr>
        <w:ind w:right="880" w:firstLine="4"/>
        <w:spacing w:after="0" w:line="236" w:lineRule="auto"/>
        <w:tabs>
          <w:tab w:leader="none" w:pos="328" w:val="left"/>
        </w:tabs>
        <w:numPr>
          <w:ilvl w:val="0"/>
          <w:numId w:val="1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Zariadenie nie je určené na prácu s externými plánovačmi alebo samostatným systémom diaľkového ovládania</w:t>
      </w:r>
    </w:p>
    <w:p>
      <w:pPr>
        <w:spacing w:after="0" w:line="1" w:lineRule="exact"/>
        <w:rPr>
          <w:rFonts w:ascii="Arial Narrow" w:cs="Arial Narrow" w:eastAsia="Arial Narrow" w:hAnsi="Arial Narrow"/>
          <w:sz w:val="24"/>
          <w:szCs w:val="24"/>
          <w:color w:val="auto"/>
        </w:rPr>
      </w:pPr>
    </w:p>
    <w:p>
      <w:pPr>
        <w:ind w:right="440" w:firstLine="4"/>
        <w:spacing w:after="0" w:line="236" w:lineRule="auto"/>
        <w:tabs>
          <w:tab w:leader="none" w:pos="328" w:val="left"/>
        </w:tabs>
        <w:numPr>
          <w:ilvl w:val="0"/>
          <w:numId w:val="1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Zariadenie nezakrývajte, mohlo by dôjsť k akumulácii tepla v jeho vnútri a mohlo by dôjsť k poškodeniu alebo požiaru.</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Laky na vlasy obsahujú horľavé materiály. Neaplikujte ich počas používania zariadenia.</w:t>
      </w:r>
    </w:p>
    <w:p>
      <w:pPr>
        <w:ind w:left="340" w:hanging="336"/>
        <w:spacing w:after="0" w:line="236" w:lineRule="auto"/>
        <w:tabs>
          <w:tab w:leader="none" w:pos="340" w:val="left"/>
        </w:tabs>
        <w:numPr>
          <w:ilvl w:val="0"/>
          <w:numId w:val="1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Nepoužívajte zariadenie na osoby, ktoré spia.</w:t>
      </w:r>
    </w:p>
    <w:p>
      <w:pPr>
        <w:ind w:left="340" w:hanging="336"/>
        <w:spacing w:after="0" w:line="236" w:lineRule="auto"/>
        <w:tabs>
          <w:tab w:leader="none" w:pos="340" w:val="left"/>
        </w:tabs>
        <w:numPr>
          <w:ilvl w:val="0"/>
          <w:numId w:val="1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Počas prevádzky neumiestňujte zariadenie na mokré povrchy alebo oblečenie.</w:t>
      </w:r>
    </w:p>
    <w:p>
      <w:pPr>
        <w:jc w:val="both"/>
        <w:ind w:right="80" w:firstLine="4"/>
        <w:spacing w:after="0" w:line="236" w:lineRule="auto"/>
        <w:tabs>
          <w:tab w:leader="none" w:pos="328" w:val="left"/>
        </w:tabs>
        <w:numPr>
          <w:ilvl w:val="0"/>
          <w:numId w:val="14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Počas prevádzky zariadenia sa kovové prvky zahrievajú na vysoké teploty. Nedotýkajte sa horúcich častí prístroja holými rukami a nedovoľte kontaktu s pokožkou hlavy, pretože to môže mať za následok popáleniny.</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3240" w:type="dxa"/>
            <w:vAlign w:val="bottom"/>
            <w:gridSpan w:val="4"/>
          </w:tcPr>
          <w:p>
            <w:pPr>
              <w:spacing w:after="0"/>
              <w:rPr>
                <w:sz w:val="20"/>
                <w:szCs w:val="20"/>
                <w:color w:val="auto"/>
              </w:rPr>
            </w:pPr>
            <w:r>
              <w:rPr>
                <w:rFonts w:ascii="Arial Narrow" w:cs="Arial Narrow" w:eastAsia="Arial Narrow" w:hAnsi="Arial Narrow"/>
                <w:sz w:val="16"/>
                <w:szCs w:val="16"/>
                <w:color w:val="auto"/>
              </w:rPr>
              <w:t>POPIS PRODUKTU (obr. 1)</w:t>
            </w:r>
          </w:p>
        </w:tc>
        <w:tc>
          <w:tcPr>
            <w:tcW w:w="460" w:type="dxa"/>
            <w:vAlign w:val="bottom"/>
          </w:tcPr>
          <w:p>
            <w:pPr>
              <w:spacing w:after="0"/>
              <w:rPr>
                <w:sz w:val="15"/>
                <w:szCs w:val="15"/>
                <w:color w:val="auto"/>
              </w:rPr>
            </w:pPr>
          </w:p>
        </w:tc>
        <w:tc>
          <w:tcPr>
            <w:tcW w:w="238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28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chladný hrot</w:t>
            </w:r>
          </w:p>
        </w:tc>
        <w:tc>
          <w:tcPr>
            <w:tcW w:w="16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7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odnímateľné kefy</w:t>
            </w:r>
          </w:p>
        </w:tc>
        <w:tc>
          <w:tcPr>
            <w:tcW w:w="46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238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9"/>
              </w:rPr>
              <w:t>- zapnutie / vypnutie / nastavenie teploty</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1280" w:type="dxa"/>
            <w:vAlign w:val="bottom"/>
          </w:tcPr>
          <w:p>
            <w:pPr>
              <w:ind w:left="20"/>
              <w:spacing w:after="0"/>
              <w:rPr>
                <w:sz w:val="20"/>
                <w:szCs w:val="20"/>
                <w:color w:val="auto"/>
              </w:rPr>
            </w:pPr>
            <w:r>
              <w:rPr>
                <w:rFonts w:ascii="Arial Narrow" w:cs="Arial Narrow" w:eastAsia="Arial Narrow" w:hAnsi="Arial Narrow"/>
                <w:sz w:val="16"/>
                <w:szCs w:val="16"/>
                <w:color w:val="auto"/>
              </w:rPr>
              <w:t>- tlačidlo zámku kefy</w:t>
            </w:r>
          </w:p>
        </w:tc>
        <w:tc>
          <w:tcPr>
            <w:tcW w:w="16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700" w:type="dxa"/>
            <w:vAlign w:val="bottom"/>
          </w:tcPr>
          <w:p>
            <w:pPr>
              <w:ind w:left="20"/>
              <w:spacing w:after="0"/>
              <w:rPr>
                <w:sz w:val="20"/>
                <w:szCs w:val="20"/>
                <w:color w:val="auto"/>
              </w:rPr>
            </w:pPr>
            <w:r>
              <w:rPr>
                <w:rFonts w:ascii="Arial Narrow" w:cs="Arial Narrow" w:eastAsia="Arial Narrow" w:hAnsi="Arial Narrow"/>
                <w:sz w:val="16"/>
                <w:szCs w:val="16"/>
                <w:color w:val="auto"/>
              </w:rPr>
              <w:t>- odnímateľný kryt filtra</w:t>
            </w:r>
          </w:p>
        </w:tc>
        <w:tc>
          <w:tcPr>
            <w:tcW w:w="46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2380" w:type="dxa"/>
            <w:vAlign w:val="bottom"/>
          </w:tcPr>
          <w:p>
            <w:pPr>
              <w:ind w:left="20"/>
              <w:spacing w:after="0"/>
              <w:rPr>
                <w:sz w:val="20"/>
                <w:szCs w:val="20"/>
                <w:color w:val="auto"/>
              </w:rPr>
            </w:pPr>
            <w:r>
              <w:rPr>
                <w:rFonts w:ascii="Arial Narrow" w:cs="Arial Narrow" w:eastAsia="Arial Narrow" w:hAnsi="Arial Narrow"/>
                <w:sz w:val="16"/>
                <w:szCs w:val="16"/>
                <w:color w:val="auto"/>
              </w:rPr>
              <w:t>- otočná šnúra</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POUŽÍVANIE ZARIADENIA</w:t>
      </w:r>
    </w:p>
    <w:p>
      <w:pPr>
        <w:spacing w:after="0" w:line="36" w:lineRule="exact"/>
        <w:rPr>
          <w:sz w:val="20"/>
          <w:szCs w:val="20"/>
          <w:color w:val="auto"/>
        </w:rPr>
      </w:pPr>
    </w:p>
    <w:p>
      <w:pPr>
        <w:ind w:left="140" w:hanging="136"/>
        <w:spacing w:after="0"/>
        <w:tabs>
          <w:tab w:leader="none" w:pos="140" w:val="left"/>
        </w:tabs>
        <w:numPr>
          <w:ilvl w:val="0"/>
          <w:numId w:val="14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Nasaďte kefu (2) – typ podľa potreby</w:t>
      </w:r>
    </w:p>
    <w:p>
      <w:pPr>
        <w:ind w:left="140" w:hanging="136"/>
        <w:spacing w:after="0" w:line="236" w:lineRule="auto"/>
        <w:tabs>
          <w:tab w:leader="none" w:pos="140" w:val="left"/>
        </w:tabs>
        <w:numPr>
          <w:ilvl w:val="0"/>
          <w:numId w:val="14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Zapojte zástrčku do elektrickej zásuvky.</w:t>
      </w:r>
    </w:p>
    <w:p>
      <w:pPr>
        <w:ind w:right="420" w:firstLine="4"/>
        <w:spacing w:after="0" w:line="236" w:lineRule="auto"/>
        <w:tabs>
          <w:tab w:leader="none" w:pos="146" w:val="left"/>
        </w:tabs>
        <w:numPr>
          <w:ilvl w:val="0"/>
          <w:numId w:val="14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Zapnite vlasový styler vypínačom (3). Upravte požadovanú teplotu vzduchu (C - cool shot, 1 - nižšia teplota a rýchlosť, 2 - vyššia teplota)</w:t>
      </w:r>
    </w:p>
    <w:p>
      <w:pPr>
        <w:spacing w:after="0" w:line="1" w:lineRule="exact"/>
        <w:rPr>
          <w:rFonts w:ascii="Arial Narrow" w:cs="Arial Narrow" w:eastAsia="Arial Narrow" w:hAnsi="Arial Narrow"/>
          <w:sz w:val="16"/>
          <w:szCs w:val="16"/>
          <w:color w:val="auto"/>
        </w:rPr>
      </w:pPr>
    </w:p>
    <w:p>
      <w:pPr>
        <w:ind w:firstLine="4"/>
        <w:spacing w:after="0" w:line="236" w:lineRule="auto"/>
        <w:tabs>
          <w:tab w:leader="none" w:pos="146" w:val="left"/>
        </w:tabs>
        <w:numPr>
          <w:ilvl w:val="0"/>
          <w:numId w:val="14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Oddeľte prameň vlasov, vyčešte a začnite navíjať od konca na kefu. Počkajte niekoľko sekúnd, kým prúd horúceho vzduchu spevní tvar namotaných vlasov.</w:t>
      </w:r>
    </w:p>
    <w:p>
      <w:pPr>
        <w:spacing w:after="0" w:line="1" w:lineRule="exact"/>
        <w:rPr>
          <w:rFonts w:ascii="Arial Narrow" w:cs="Arial Narrow" w:eastAsia="Arial Narrow" w:hAnsi="Arial Narrow"/>
          <w:sz w:val="16"/>
          <w:szCs w:val="16"/>
          <w:color w:val="auto"/>
        </w:rPr>
      </w:pPr>
    </w:p>
    <w:p>
      <w:pPr>
        <w:ind w:left="140" w:hanging="136"/>
        <w:spacing w:after="0" w:line="236" w:lineRule="auto"/>
        <w:tabs>
          <w:tab w:leader="none" w:pos="140" w:val="left"/>
        </w:tabs>
        <w:numPr>
          <w:ilvl w:val="0"/>
          <w:numId w:val="14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Rozviňte si vlasy.</w:t>
      </w:r>
    </w:p>
    <w:p>
      <w:pPr>
        <w:ind w:left="140" w:hanging="136"/>
        <w:spacing w:after="0" w:line="236" w:lineRule="auto"/>
        <w:tabs>
          <w:tab w:leader="none" w:pos="140" w:val="left"/>
        </w:tabs>
        <w:numPr>
          <w:ilvl w:val="0"/>
          <w:numId w:val="14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Vypnite vlasový styler pomocou vypínača (3) a vytvorte požadovaný účes pomocou kefy alebo hrebeňa.</w:t>
      </w:r>
    </w:p>
    <w:p>
      <w:pPr>
        <w:ind w:left="140" w:hanging="136"/>
        <w:spacing w:after="0" w:line="236" w:lineRule="auto"/>
        <w:tabs>
          <w:tab w:leader="none" w:pos="140" w:val="left"/>
        </w:tabs>
        <w:numPr>
          <w:ilvl w:val="0"/>
          <w:numId w:val="146"/>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Odpojte zariadenie zo zásuvky.</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ČISTENIE A ÚDRŽBA</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1. Pred čistením odpojte kaderník z elektrickej zásuvky.</w:t>
      </w:r>
    </w:p>
    <w:p>
      <w:pPr>
        <w:sectPr>
          <w:pgSz w:w="8400" w:h="11906" w:orient="portrait"/>
          <w:cols w:equalWidth="0" w:num="1">
            <w:col w:w="8020"/>
          </w:cols>
          <w:pgMar w:left="200" w:top="232" w:right="171" w:bottom="0" w:gutter="0" w:footer="0" w:header="0"/>
        </w:sectPr>
      </w:pPr>
    </w:p>
    <w:p>
      <w:pPr>
        <w:spacing w:after="0" w:line="84" w:lineRule="exact"/>
        <w:rPr>
          <w:sz w:val="20"/>
          <w:szCs w:val="20"/>
          <w:color w:val="auto"/>
        </w:rPr>
      </w:pPr>
    </w:p>
    <w:p>
      <w:pPr>
        <w:jc w:val="center"/>
        <w:ind w:right="-159"/>
        <w:spacing w:after="0"/>
        <w:rPr>
          <w:sz w:val="20"/>
          <w:szCs w:val="20"/>
          <w:color w:val="auto"/>
        </w:rPr>
      </w:pPr>
      <w:r>
        <w:rPr>
          <w:rFonts w:ascii="Arial" w:cs="Arial" w:eastAsia="Arial" w:hAnsi="Arial"/>
          <w:sz w:val="16"/>
          <w:szCs w:val="16"/>
          <w:b w:val="1"/>
          <w:bCs w:val="1"/>
          <w:color w:val="auto"/>
        </w:rPr>
        <w:t>53</w:t>
      </w:r>
    </w:p>
    <w:p>
      <w:pPr>
        <w:sectPr>
          <w:pgSz w:w="8400" w:h="11906" w:orient="portrait"/>
          <w:cols w:equalWidth="0" w:num="1">
            <w:col w:w="8020"/>
          </w:cols>
          <w:pgMar w:left="200" w:top="232" w:right="171" w:bottom="0" w:gutter="0" w:footer="0" w:header="0"/>
          <w:type w:val="continuous"/>
        </w:sectPr>
      </w:pPr>
    </w:p>
    <w:bookmarkStart w:id="53" w:name="page54"/>
    <w:bookmarkEnd w:id="53"/>
    <w:p>
      <w:pPr>
        <w:ind w:left="168" w:hanging="140"/>
        <w:spacing w:after="0"/>
        <w:tabs>
          <w:tab w:leader="none" w:pos="168" w:val="left"/>
        </w:tabs>
        <w:numPr>
          <w:ilvl w:val="0"/>
          <w:numId w:val="1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Utrite vonkajší kryt vlhkou handričkou. Nepoužívajte abrazívne alebo ostré materiály.</w:t>
      </w:r>
    </w:p>
    <w:p>
      <w:pPr>
        <w:spacing w:after="0" w:line="37" w:lineRule="exact"/>
        <w:rPr>
          <w:rFonts w:ascii="Arial Narrow" w:cs="Arial Narrow" w:eastAsia="Arial Narrow" w:hAnsi="Arial Narrow"/>
          <w:sz w:val="16"/>
          <w:szCs w:val="16"/>
          <w:color w:val="auto"/>
        </w:rPr>
      </w:pPr>
    </w:p>
    <w:p>
      <w:pPr>
        <w:ind w:left="168" w:hanging="140"/>
        <w:spacing w:after="0" w:line="236" w:lineRule="auto"/>
        <w:tabs>
          <w:tab w:leader="none" w:pos="168" w:val="left"/>
        </w:tabs>
        <w:numPr>
          <w:ilvl w:val="0"/>
          <w:numId w:val="1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Kefu po každom použití očistite od vlasov.</w:t>
      </w:r>
    </w:p>
    <w:p>
      <w:pPr>
        <w:ind w:left="28" w:right="400"/>
        <w:spacing w:after="0" w:line="236" w:lineRule="auto"/>
        <w:tabs>
          <w:tab w:leader="none" w:pos="173" w:val="left"/>
        </w:tabs>
        <w:numPr>
          <w:ilvl w:val="0"/>
          <w:numId w:val="1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Skontrolujte, či kryt prívodu vzduchu nie je prilepený vlasmi alebo inými nečistotami. V prípade potreby otočte kryt filtra a vyčistite ho.</w:t>
      </w:r>
    </w:p>
    <w:p>
      <w:pPr>
        <w:spacing w:after="0" w:line="1" w:lineRule="exact"/>
        <w:rPr>
          <w:rFonts w:ascii="Arial Narrow" w:cs="Arial Narrow" w:eastAsia="Arial Narrow" w:hAnsi="Arial Narrow"/>
          <w:sz w:val="16"/>
          <w:szCs w:val="16"/>
          <w:color w:val="auto"/>
        </w:rPr>
      </w:pPr>
    </w:p>
    <w:p>
      <w:pPr>
        <w:ind w:left="168" w:hanging="140"/>
        <w:spacing w:after="0" w:line="236" w:lineRule="auto"/>
        <w:tabs>
          <w:tab w:leader="none" w:pos="168" w:val="left"/>
        </w:tabs>
        <w:numPr>
          <w:ilvl w:val="0"/>
          <w:numId w:val="14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Nenechávajte na vlasovom styleri žiadne vlasy.</w:t>
      </w:r>
    </w:p>
    <w:p>
      <w:pPr>
        <w:spacing w:after="0" w:line="141" w:lineRule="exact"/>
        <w:rPr>
          <w:sz w:val="20"/>
          <w:szCs w:val="20"/>
          <w:color w:val="auto"/>
        </w:rPr>
      </w:pPr>
    </w:p>
    <w:p>
      <w:pPr>
        <w:ind w:left="28"/>
        <w:spacing w:after="0"/>
        <w:rPr>
          <w:sz w:val="20"/>
          <w:szCs w:val="20"/>
          <w:color w:val="auto"/>
        </w:rPr>
      </w:pPr>
      <w:r>
        <w:rPr>
          <w:rFonts w:ascii="Arial Narrow" w:cs="Arial Narrow" w:eastAsia="Arial Narrow" w:hAnsi="Arial Narrow"/>
          <w:sz w:val="16"/>
          <w:szCs w:val="16"/>
          <w:color w:val="auto"/>
        </w:rPr>
        <w:t>TECHNICKÉ DÁTA</w:t>
      </w:r>
    </w:p>
    <w:p>
      <w:pPr>
        <w:spacing w:after="0" w:line="36" w:lineRule="exact"/>
        <w:rPr>
          <w:sz w:val="20"/>
          <w:szCs w:val="20"/>
          <w:color w:val="auto"/>
        </w:rPr>
      </w:pPr>
    </w:p>
    <w:p>
      <w:pPr>
        <w:ind w:left="28"/>
        <w:spacing w:after="0"/>
        <w:rPr>
          <w:sz w:val="20"/>
          <w:szCs w:val="20"/>
          <w:color w:val="auto"/>
        </w:rPr>
      </w:pPr>
      <w:r>
        <w:rPr>
          <w:rFonts w:ascii="Arial Narrow" w:cs="Arial Narrow" w:eastAsia="Arial Narrow" w:hAnsi="Arial Narrow"/>
          <w:sz w:val="16"/>
          <w:szCs w:val="16"/>
          <w:color w:val="auto"/>
        </w:rPr>
        <w:t>Výkon: 1200W</w:t>
      </w:r>
    </w:p>
    <w:p>
      <w:pPr>
        <w:ind w:left="28"/>
        <w:spacing w:after="0" w:line="236" w:lineRule="auto"/>
        <w:rPr>
          <w:sz w:val="20"/>
          <w:szCs w:val="20"/>
          <w:color w:val="auto"/>
        </w:rPr>
      </w:pPr>
      <w:r>
        <w:rPr>
          <w:rFonts w:ascii="Arial Narrow" w:cs="Arial Narrow" w:eastAsia="Arial Narrow" w:hAnsi="Arial Narrow"/>
          <w:sz w:val="16"/>
          <w:szCs w:val="16"/>
          <w:color w:val="auto"/>
        </w:rPr>
        <w:t>Napätie: 220-240V~ 50/60Hz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73660</wp:posOffset>
            </wp:positionH>
            <wp:positionV relativeFrom="paragraph">
              <wp:posOffset>8255</wp:posOffset>
            </wp:positionV>
            <wp:extent cx="4778375" cy="40576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5">
                      <a:extLst>
                        <a:ext uri="{28A0092B-C50C-407E-A947-70E740481C1C}"/>
                      </a:extLst>
                    </a:blip>
                    <a:srcRect/>
                    <a:stretch>
                      <a:fillRect/>
                    </a:stretch>
                  </pic:blipFill>
                  <pic:spPr bwMode="auto">
                    <a:xfrm>
                      <a:off x="0" y="0"/>
                      <a:ext cx="4778375" cy="405765"/>
                    </a:xfrm>
                    <a:prstGeom prst="rect">
                      <a:avLst/>
                    </a:prstGeom>
                    <a:noFill/>
                  </pic:spPr>
                </pic:pic>
              </a:graphicData>
            </a:graphic>
          </wp:anchor>
        </w:drawing>
      </w:r>
    </w:p>
    <w:p>
      <w:pPr>
        <w:spacing w:after="0" w:line="6" w:lineRule="exact"/>
        <w:rPr>
          <w:sz w:val="20"/>
          <w:szCs w:val="20"/>
          <w:color w:val="auto"/>
        </w:rPr>
      </w:pPr>
    </w:p>
    <w:p>
      <w:pPr>
        <w:ind w:left="648" w:right="420"/>
        <w:spacing w:after="0" w:line="256" w:lineRule="auto"/>
        <w:rPr>
          <w:sz w:val="20"/>
          <w:szCs w:val="20"/>
          <w:color w:val="auto"/>
        </w:rPr>
      </w:pPr>
      <w:r>
        <w:rPr>
          <w:rFonts w:ascii="Arial Narrow" w:cs="Arial Narrow" w:eastAsia="Arial Narrow" w:hAnsi="Arial Narrow"/>
          <w:sz w:val="13"/>
          <w:szCs w:val="13"/>
          <w:color w:val="auto"/>
        </w:rPr>
        <w:t>Starostlivosť o životné prostredie. Kartónový obal odovzdajte do zberných surovín. Polyetylénové vrecká (PE) vyhoďte do kontajnera na plast. Opotrebený spotrebič odovzdajte na príslušný zberný dvor, nebezpečné látky spotrebiča môžu predstavovať riziko pre životné prostredie. Elektrospotrebič odstráňte tak, aby nedochádzalo j jeho ďalšiemu použitiu. Ak sa v spotrebiči nachádzajú batérie, vyberte ich a</w:t>
      </w:r>
    </w:p>
    <w:p>
      <w:pPr>
        <w:ind w:left="128"/>
        <w:spacing w:after="0" w:line="221" w:lineRule="auto"/>
        <w:rPr>
          <w:sz w:val="20"/>
          <w:szCs w:val="20"/>
          <w:color w:val="auto"/>
        </w:rPr>
      </w:pPr>
      <w:r>
        <w:rPr>
          <w:sz w:val="1"/>
          <w:szCs w:val="1"/>
          <w:color w:val="auto"/>
        </w:rPr>
        <w:drawing>
          <wp:inline distT="0" distB="0" distL="0" distR="0">
            <wp:extent cx="301625" cy="5651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6">
                      <a:extLst>
                        <a:ext uri="{28A0092B-C50C-407E-A947-70E740481C1C}"/>
                      </a:extLst>
                    </a:blip>
                    <a:srcRect/>
                    <a:stretch>
                      <a:fillRect/>
                    </a:stretch>
                  </pic:blipFill>
                  <pic:spPr bwMode="auto">
                    <a:xfrm>
                      <a:off x="0" y="0"/>
                      <a:ext cx="301625" cy="56515"/>
                    </a:xfrm>
                    <a:prstGeom prst="rect">
                      <a:avLst/>
                    </a:prstGeom>
                    <a:noFill/>
                    <a:ln>
                      <a:noFill/>
                    </a:ln>
                  </pic:spPr>
                </pic:pic>
              </a:graphicData>
            </a:graphic>
          </wp:inline>
        </w:drawing>
      </w:r>
      <w:r>
        <w:rPr>
          <w:rFonts w:ascii="Arial Narrow" w:cs="Arial Narrow" w:eastAsia="Arial Narrow" w:hAnsi="Arial Narrow"/>
          <w:sz w:val="14"/>
          <w:szCs w:val="14"/>
          <w:color w:val="auto"/>
        </w:rPr>
        <w:t xml:space="preserve"> odovzdajte ich na zberné miesto osobitne. Spotrebič nevyhadzujte do kontajnera na komunálny odpad!</w:t>
      </w:r>
    </w:p>
    <w:p>
      <w:pPr>
        <w:spacing w:after="0" w:line="191" w:lineRule="exact"/>
        <w:rPr>
          <w:sz w:val="20"/>
          <w:szCs w:val="20"/>
          <w:color w:val="auto"/>
        </w:rPr>
      </w:pPr>
    </w:p>
    <w:p>
      <w:pPr>
        <w:jc w:val="center"/>
        <w:ind w:right="-107"/>
        <w:spacing w:after="0"/>
        <w:rPr>
          <w:sz w:val="20"/>
          <w:szCs w:val="20"/>
          <w:color w:val="auto"/>
        </w:rPr>
      </w:pPr>
      <w:r>
        <w:rPr>
          <w:rFonts w:ascii="Arial" w:cs="Arial" w:eastAsia="Arial" w:hAnsi="Arial"/>
          <w:sz w:val="18"/>
          <w:szCs w:val="18"/>
          <w:b w:val="1"/>
          <w:bCs w:val="1"/>
          <w:color w:val="FCFCFB"/>
        </w:rPr>
        <w:t>ITALIANO</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-118745</wp:posOffset>
            </wp:positionV>
            <wp:extent cx="5093970" cy="14224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7">
                      <a:extLst>
                        <a:ext uri="{28A0092B-C50C-407E-A947-70E740481C1C}"/>
                      </a:extLst>
                    </a:blip>
                    <a:srcRect/>
                    <a:stretch>
                      <a:fillRect/>
                    </a:stretch>
                  </pic:blipFill>
                  <pic:spPr bwMode="auto">
                    <a:xfrm>
                      <a:off x="0" y="0"/>
                      <a:ext cx="5093970" cy="142240"/>
                    </a:xfrm>
                    <a:prstGeom prst="rect">
                      <a:avLst/>
                    </a:prstGeom>
                    <a:noFill/>
                  </pic:spPr>
                </pic:pic>
              </a:graphicData>
            </a:graphic>
          </wp:anchor>
        </w:drawing>
      </w:r>
    </w:p>
    <w:p>
      <w:pPr>
        <w:spacing w:after="0" w:line="29" w:lineRule="exact"/>
        <w:rPr>
          <w:sz w:val="20"/>
          <w:szCs w:val="20"/>
          <w:color w:val="auto"/>
        </w:rPr>
      </w:pPr>
    </w:p>
    <w:p>
      <w:pPr>
        <w:ind w:left="8" w:right="600"/>
        <w:spacing w:after="0" w:line="271" w:lineRule="auto"/>
        <w:rPr>
          <w:sz w:val="20"/>
          <w:szCs w:val="20"/>
          <w:color w:val="auto"/>
        </w:rPr>
      </w:pPr>
      <w:r>
        <w:rPr>
          <w:rFonts w:ascii="Arial Narrow" w:cs="Arial Narrow" w:eastAsia="Arial Narrow" w:hAnsi="Arial Narrow"/>
          <w:sz w:val="23"/>
          <w:szCs w:val="23"/>
          <w:color w:val="auto"/>
        </w:rPr>
        <w:t>CONDIZIONI DI SICUREZZA ISTRUZIONI IMPORTANTI SULLA SICUREZZA D'USO LEGGERE ATTENTAMENTE E CONSERVARE PER RIFERIMENTO FUTURO</w:t>
      </w:r>
    </w:p>
    <w:p>
      <w:pPr>
        <w:spacing w:after="0" w:line="1" w:lineRule="exact"/>
        <w:rPr>
          <w:sz w:val="20"/>
          <w:szCs w:val="20"/>
          <w:color w:val="auto"/>
        </w:rPr>
      </w:pPr>
    </w:p>
    <w:p>
      <w:pPr>
        <w:ind w:left="8"/>
        <w:spacing w:after="0" w:line="247" w:lineRule="auto"/>
        <w:rPr>
          <w:sz w:val="20"/>
          <w:szCs w:val="20"/>
          <w:color w:val="auto"/>
        </w:rPr>
      </w:pPr>
      <w:r>
        <w:rPr>
          <w:rFonts w:ascii="Arial Narrow" w:cs="Arial Narrow" w:eastAsia="Arial Narrow" w:hAnsi="Arial Narrow"/>
          <w:sz w:val="23"/>
          <w:szCs w:val="23"/>
          <w:color w:val="auto"/>
        </w:rPr>
        <w:t>Le condizioni di garanzia sono diverse se il dispositivo viene utilizzato per scopi commerciali. 1.Prima di utilizzare il prodotto leggere attentamente e rispettare sempre le seguenti istruzioni. Il produttore non è responsabile per eventuali danni dovuti ad un uso improprio.</w:t>
      </w:r>
    </w:p>
    <w:p>
      <w:pPr>
        <w:ind w:left="8"/>
        <w:spacing w:after="0" w:line="236" w:lineRule="auto"/>
        <w:rPr>
          <w:sz w:val="20"/>
          <w:szCs w:val="20"/>
          <w:color w:val="auto"/>
        </w:rPr>
      </w:pPr>
      <w:r>
        <w:rPr>
          <w:rFonts w:ascii="Arial Narrow" w:cs="Arial Narrow" w:eastAsia="Arial Narrow" w:hAnsi="Arial Narrow"/>
          <w:sz w:val="24"/>
          <w:szCs w:val="24"/>
          <w:color w:val="auto"/>
        </w:rPr>
        <w:t>2.Il prodotto deve essere utilizzato solo in ambienti interni. Non utilizzare il prodotto per scopi non compatibili con la sua applicazione.</w:t>
      </w:r>
    </w:p>
    <w:p>
      <w:pPr>
        <w:spacing w:after="0" w:line="2" w:lineRule="exact"/>
        <w:rPr>
          <w:sz w:val="20"/>
          <w:szCs w:val="20"/>
          <w:color w:val="auto"/>
        </w:rPr>
      </w:pPr>
    </w:p>
    <w:p>
      <w:pPr>
        <w:ind w:left="8" w:right="260"/>
        <w:spacing w:after="0" w:line="236" w:lineRule="auto"/>
        <w:rPr>
          <w:sz w:val="20"/>
          <w:szCs w:val="20"/>
          <w:color w:val="auto"/>
        </w:rPr>
      </w:pPr>
      <w:r>
        <w:rPr>
          <w:rFonts w:ascii="Arial Narrow" w:cs="Arial Narrow" w:eastAsia="Arial Narrow" w:hAnsi="Arial Narrow"/>
          <w:sz w:val="24"/>
          <w:szCs w:val="24"/>
          <w:color w:val="auto"/>
        </w:rPr>
        <w:t>3.La tensione applicabile è 220-240 V~ 50/60 Hz. Per motivi di sicurezza non è opportuno collegare più dispositivi ad una presa di corrente.</w:t>
      </w:r>
    </w:p>
    <w:p>
      <w:pPr>
        <w:spacing w:after="0" w:line="2" w:lineRule="exact"/>
        <w:rPr>
          <w:sz w:val="20"/>
          <w:szCs w:val="20"/>
          <w:color w:val="auto"/>
        </w:rPr>
      </w:pPr>
    </w:p>
    <w:p>
      <w:pPr>
        <w:ind w:left="8" w:hanging="8"/>
        <w:spacing w:after="0" w:line="236" w:lineRule="auto"/>
        <w:tabs>
          <w:tab w:leader="none" w:pos="226" w:val="left"/>
        </w:tabs>
        <w:numPr>
          <w:ilvl w:val="0"/>
          <w:numId w:val="14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Si prega di prestare attenzione quando si utilizza in presenza di bambini. Non lasciare che i bambini giochino con il prodotto. Non permettere a bambini o persone che non conoscono l'apparecchio di utilizzarlo senza supervisione.</w:t>
      </w:r>
    </w:p>
    <w:p>
      <w:pPr>
        <w:spacing w:after="0" w:line="2" w:lineRule="exact"/>
        <w:rPr>
          <w:rFonts w:ascii="Arial Narrow" w:cs="Arial Narrow" w:eastAsia="Arial Narrow" w:hAnsi="Arial Narrow"/>
          <w:sz w:val="24"/>
          <w:szCs w:val="24"/>
          <w:color w:val="auto"/>
        </w:rPr>
      </w:pPr>
    </w:p>
    <w:p>
      <w:pPr>
        <w:ind w:left="8" w:right="2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5.AVVERTENZA: Questo dispositivo può essere utilizzato da bambini di età superiore a 8 anni e da persone con ridotte capacità fisiche, sensoriali o mentali, o da persone senza esperienza o conoscenza del dispositivo, solo sotto la supervisione di una persona responsabile della loro sicurezza, oppure se sono stati istruiti sull'uso sicuro del dispositivo e sono consapevoli dei pericoli associati al suo funzionamento. I bambini non devono giocare con il dispositivo. La pulizia e la manutenzione del dispositivo non devono essere effettuate dai bambini, a meno che non abbiano più di 8 anni e tali attività siano svolte sotto supervisione.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4693285</wp:posOffset>
            </wp:positionH>
            <wp:positionV relativeFrom="paragraph">
              <wp:posOffset>-76200</wp:posOffset>
            </wp:positionV>
            <wp:extent cx="419735" cy="41338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left="8"/>
        <w:spacing w:after="0"/>
        <w:rPr>
          <w:sz w:val="20"/>
          <w:szCs w:val="20"/>
          <w:color w:val="auto"/>
        </w:rPr>
      </w:pPr>
      <w:r>
        <w:rPr>
          <w:rFonts w:ascii="Arial Narrow" w:cs="Arial Narrow" w:eastAsia="Arial Narrow" w:hAnsi="Arial Narrow"/>
          <w:sz w:val="24"/>
          <w:szCs w:val="24"/>
          <w:color w:val="auto"/>
        </w:rPr>
        <w:t>6.AVVERTENZA: non utilizzare mai questo dispositivo vicino all'acqua, ad esempio:</w:t>
      </w:r>
    </w:p>
    <w:p>
      <w:pPr>
        <w:ind w:left="48"/>
        <w:spacing w:after="0" w:line="236" w:lineRule="auto"/>
        <w:rPr>
          <w:sz w:val="20"/>
          <w:szCs w:val="20"/>
          <w:color w:val="auto"/>
        </w:rPr>
      </w:pPr>
      <w:r>
        <w:rPr>
          <w:rFonts w:ascii="Arial Narrow" w:cs="Arial Narrow" w:eastAsia="Arial Narrow" w:hAnsi="Arial Narrow"/>
          <w:sz w:val="24"/>
          <w:szCs w:val="24"/>
          <w:color w:val="auto"/>
        </w:rPr>
        <w:t>sotto la doccia, nella vasca da bagno o sopra il lavandino pieno d'acqua.</w:t>
      </w:r>
    </w:p>
    <w:p>
      <w:pPr>
        <w:spacing w:after="0" w:line="1" w:lineRule="exact"/>
        <w:rPr>
          <w:sz w:val="20"/>
          <w:szCs w:val="20"/>
          <w:color w:val="auto"/>
        </w:rPr>
      </w:pPr>
    </w:p>
    <w:p>
      <w:pPr>
        <w:ind w:left="8" w:right="180" w:hanging="8"/>
        <w:spacing w:after="0" w:line="236" w:lineRule="auto"/>
        <w:tabs>
          <w:tab w:leader="none" w:pos="216" w:val="left"/>
        </w:tabs>
        <w:numPr>
          <w:ilvl w:val="0"/>
          <w:numId w:val="1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ATTENZIONE: non lasciare mai il prodotto collegato alla fonte di alimentazione senza supervisione. Anche quando l'utilizzo viene interrotto per un breve periodo, spegnerlo dalla rete, scollegare l'alimentazione.</w:t>
      </w:r>
    </w:p>
    <w:p>
      <w:pPr>
        <w:spacing w:after="0" w:line="2" w:lineRule="exact"/>
        <w:rPr>
          <w:rFonts w:ascii="Arial Narrow" w:cs="Arial Narrow" w:eastAsia="Arial Narrow" w:hAnsi="Arial Narrow"/>
          <w:sz w:val="24"/>
          <w:szCs w:val="24"/>
          <w:color w:val="auto"/>
        </w:rPr>
      </w:pPr>
    </w:p>
    <w:p>
      <w:pPr>
        <w:ind w:left="8" w:right="200" w:hanging="8"/>
        <w:spacing w:after="0" w:line="236" w:lineRule="auto"/>
        <w:tabs>
          <w:tab w:leader="none" w:pos="216" w:val="left"/>
        </w:tabs>
        <w:numPr>
          <w:ilvl w:val="0"/>
          <w:numId w:val="1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AVVERTENZA: La temperatura delle superfici accessibili di un dispositivo operativo può essere elevata quando l'apparecchiatura è in funzione.</w:t>
      </w:r>
    </w:p>
    <w:p>
      <w:pPr>
        <w:spacing w:after="0" w:line="1" w:lineRule="exact"/>
        <w:rPr>
          <w:rFonts w:ascii="Arial Narrow" w:cs="Arial Narrow" w:eastAsia="Arial Narrow" w:hAnsi="Arial Narrow"/>
          <w:sz w:val="24"/>
          <w:szCs w:val="24"/>
          <w:color w:val="auto"/>
        </w:rPr>
      </w:pPr>
    </w:p>
    <w:p>
      <w:pPr>
        <w:ind w:left="208" w:hanging="208"/>
        <w:spacing w:after="0" w:line="236" w:lineRule="auto"/>
        <w:tabs>
          <w:tab w:leader="none" w:pos="208" w:val="left"/>
        </w:tabs>
        <w:numPr>
          <w:ilvl w:val="0"/>
          <w:numId w:val="14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ATTENZIONE: Tenere l'apparecchio e il suo cavo fuori dalla portata dei bambini.</w:t>
      </w:r>
    </w:p>
    <w:p>
      <w:pPr>
        <w:spacing w:after="0" w:line="1" w:lineRule="exact"/>
        <w:rPr>
          <w:sz w:val="20"/>
          <w:szCs w:val="20"/>
          <w:color w:val="auto"/>
        </w:rPr>
      </w:pPr>
    </w:p>
    <w:p>
      <w:pPr>
        <w:ind w:left="8" w:right="120"/>
        <w:spacing w:after="0" w:line="254" w:lineRule="auto"/>
        <w:rPr>
          <w:sz w:val="20"/>
          <w:szCs w:val="20"/>
          <w:color w:val="auto"/>
        </w:rPr>
      </w:pPr>
      <w:r>
        <w:rPr>
          <w:rFonts w:ascii="Arial Narrow" w:cs="Arial Narrow" w:eastAsia="Arial Narrow" w:hAnsi="Arial Narrow"/>
          <w:sz w:val="23"/>
          <w:szCs w:val="23"/>
          <w:color w:val="auto"/>
        </w:rPr>
        <w:t>10.ATTENZIONE: Dopo aver finito di utilizzare il dispositivo ricordarsi sempre di staccare delicatamente la spina dalla presa di corrente tenendo la presa con la mano. Non tirare mai</w:t>
      </w:r>
    </w:p>
    <w:p>
      <w:pPr>
        <w:sectPr>
          <w:pgSz w:w="8400" w:h="11906" w:orient="portrait"/>
          <w:cols w:equalWidth="0" w:num="1">
            <w:col w:w="8068"/>
          </w:cols>
          <w:pgMar w:left="172" w:top="260" w:right="151" w:bottom="0" w:gutter="0" w:footer="0" w:header="0"/>
        </w:sectPr>
      </w:pPr>
    </w:p>
    <w:p>
      <w:pPr>
        <w:spacing w:after="0" w:line="261"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54</w:t>
      </w:r>
    </w:p>
    <w:p>
      <w:pPr>
        <w:sectPr>
          <w:pgSz w:w="8400" w:h="11906" w:orient="portrait"/>
          <w:cols w:equalWidth="0" w:num="1">
            <w:col w:w="8068"/>
          </w:cols>
          <w:pgMar w:left="172" w:top="260" w:right="151" w:bottom="0" w:gutter="0" w:footer="0" w:header="0"/>
          <w:type w:val="continuous"/>
        </w:sectPr>
      </w:pPr>
    </w:p>
    <w:bookmarkStart w:id="54" w:name="page55"/>
    <w:bookmarkEnd w:id="54"/>
    <w:p>
      <w:pPr>
        <w:spacing w:after="0"/>
        <w:rPr>
          <w:sz w:val="20"/>
          <w:szCs w:val="20"/>
          <w:color w:val="auto"/>
        </w:rPr>
      </w:pPr>
      <w:r>
        <w:rPr>
          <w:rFonts w:ascii="Arial Narrow" w:cs="Arial Narrow" w:eastAsia="Arial Narrow" w:hAnsi="Arial Narrow"/>
          <w:sz w:val="24"/>
          <w:szCs w:val="24"/>
          <w:color w:val="auto"/>
        </w:rPr>
        <w:t>il cavo di alimentazione!!!</w:t>
      </w:r>
    </w:p>
    <w:p>
      <w:pPr>
        <w:spacing w:after="0" w:line="52" w:lineRule="exact"/>
        <w:rPr>
          <w:sz w:val="20"/>
          <w:szCs w:val="20"/>
          <w:color w:val="auto"/>
        </w:rPr>
      </w:pPr>
    </w:p>
    <w:p>
      <w:pPr>
        <w:spacing w:after="0"/>
        <w:rPr>
          <w:sz w:val="20"/>
          <w:szCs w:val="20"/>
          <w:color w:val="auto"/>
        </w:rPr>
      </w:pPr>
      <w:r>
        <w:rPr>
          <w:rFonts w:ascii="Arial Narrow" w:cs="Arial Narrow" w:eastAsia="Arial Narrow" w:hAnsi="Arial Narrow"/>
          <w:sz w:val="24"/>
          <w:szCs w:val="24"/>
          <w:color w:val="auto"/>
        </w:rPr>
        <w:t>11.AVVERTENZA: non utilizzare mai il prodotto vicino a combustibili.</w:t>
      </w:r>
    </w:p>
    <w:p>
      <w:pPr>
        <w:ind w:right="300" w:firstLine="4"/>
        <w:spacing w:after="0" w:line="247" w:lineRule="auto"/>
        <w:tabs>
          <w:tab w:leader="none" w:pos="318" w:val="left"/>
        </w:tabs>
        <w:numPr>
          <w:ilvl w:val="0"/>
          <w:numId w:val="150"/>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ATTENZIONE: Se si utilizza l'apparecchio in bagno dopo l'uso, staccare la spina dalla presa, poiché la vicinanza dell'acqua presenta rischi, anche se l'apparecchio è spento.</w:t>
      </w:r>
    </w:p>
    <w:p>
      <w:pPr>
        <w:ind w:left="320" w:hanging="316"/>
        <w:spacing w:after="0" w:line="236" w:lineRule="auto"/>
        <w:tabs>
          <w:tab w:leader="none" w:pos="320" w:val="left"/>
        </w:tabs>
        <w:numPr>
          <w:ilvl w:val="0"/>
          <w:numId w:val="15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ATTENZIONE: Non toccare il dispositivo con le mani bagnate.</w:t>
      </w:r>
    </w:p>
    <w:p>
      <w:pPr>
        <w:ind w:left="320" w:hanging="316"/>
        <w:spacing w:after="0" w:line="236" w:lineRule="auto"/>
        <w:tabs>
          <w:tab w:leader="none" w:pos="320" w:val="left"/>
        </w:tabs>
        <w:numPr>
          <w:ilvl w:val="0"/>
          <w:numId w:val="15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ATTENZIONE: Il dispositivo deve essere spento dopo ogni utilizzo.</w:t>
      </w:r>
    </w:p>
    <w:p>
      <w:pPr>
        <w:jc w:val="both"/>
        <w:ind w:firstLine="4"/>
        <w:spacing w:after="0" w:line="236" w:lineRule="auto"/>
        <w:tabs>
          <w:tab w:leader="none" w:pos="318" w:val="left"/>
        </w:tabs>
        <w:numPr>
          <w:ilvl w:val="0"/>
          <w:numId w:val="15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ATTENZIONE: L'apparecchiatura deve essere utilizzata in modo tale che, nella posizione estrema del cavo di alimentazione, sia fuori dalla portata di una persona che utilizza la vasca da bagno o la doccia.</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5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avvolgere il cavo elettrico attorno al dispositivo.</w:t>
      </w:r>
    </w:p>
    <w:p>
      <w:pPr>
        <w:ind w:left="340" w:hanging="336"/>
        <w:spacing w:after="0" w:line="236" w:lineRule="auto"/>
        <w:tabs>
          <w:tab w:leader="none" w:pos="340" w:val="left"/>
        </w:tabs>
        <w:numPr>
          <w:ilvl w:val="0"/>
          <w:numId w:val="15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utilizzare il dispositivo nella vasca da bagno.</w:t>
      </w:r>
    </w:p>
    <w:p>
      <w:pPr>
        <w:ind w:right="440" w:firstLine="4"/>
        <w:spacing w:after="0" w:line="236" w:lineRule="auto"/>
        <w:tabs>
          <w:tab w:leader="none" w:pos="328" w:val="left"/>
        </w:tabs>
        <w:numPr>
          <w:ilvl w:val="0"/>
          <w:numId w:val="15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rimuovere polvere o corpi estranei dall'interno del dispositivo utilizzando oggetti appuntiti o metallici.</w:t>
      </w:r>
    </w:p>
    <w:p>
      <w:pPr>
        <w:spacing w:after="0" w:line="1" w:lineRule="exact"/>
        <w:rPr>
          <w:rFonts w:ascii="Arial Narrow" w:cs="Arial Narrow" w:eastAsia="Arial Narrow" w:hAnsi="Arial Narrow"/>
          <w:sz w:val="24"/>
          <w:szCs w:val="24"/>
          <w:color w:val="auto"/>
        </w:rPr>
      </w:pPr>
    </w:p>
    <w:p>
      <w:pPr>
        <w:jc w:val="both"/>
        <w:ind w:right="380" w:firstLine="4"/>
        <w:spacing w:after="0" w:line="236" w:lineRule="auto"/>
        <w:tabs>
          <w:tab w:leader="none" w:pos="328" w:val="left"/>
        </w:tabs>
        <w:numPr>
          <w:ilvl w:val="0"/>
          <w:numId w:val="15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immergere mai in acqua il cavo di alimentazione, la spina o l'intero apparecchio. Non esporre mai il prodotto a condizioni atmosferiche come luce solare diretta o pioggia, ecc. Non utilizzare mai il prodotto in condizioni umide.</w:t>
      </w:r>
    </w:p>
    <w:p>
      <w:pPr>
        <w:spacing w:after="0" w:line="2" w:lineRule="exact"/>
        <w:rPr>
          <w:rFonts w:ascii="Arial Narrow" w:cs="Arial Narrow" w:eastAsia="Arial Narrow" w:hAnsi="Arial Narrow"/>
          <w:sz w:val="24"/>
          <w:szCs w:val="24"/>
          <w:color w:val="auto"/>
        </w:rPr>
      </w:pPr>
    </w:p>
    <w:p>
      <w:pPr>
        <w:ind w:right="8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20.Controllare periodicamente le condizioni del cavo di alimentazione. Se il cavo di alimentazione è danneggiato, il prodotto deve essere portato presso un centro di assistenza professionale per essere sostituito al fine di evitare situazioni pericolose.</w:t>
      </w:r>
    </w:p>
    <w:p>
      <w:pPr>
        <w:spacing w:after="0" w:line="2" w:lineRule="exact"/>
        <w:rPr>
          <w:rFonts w:ascii="Arial Narrow" w:cs="Arial Narrow" w:eastAsia="Arial Narrow" w:hAnsi="Arial Narrow"/>
          <w:sz w:val="24"/>
          <w:szCs w:val="24"/>
          <w:color w:val="auto"/>
        </w:rPr>
      </w:pPr>
    </w:p>
    <w:p>
      <w:pPr>
        <w:ind w:right="2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21.Non utilizzare mai il prodotto con un cavo di alimentazione danneggiato o se è caduto o è stato danneggiato in altro modo o se non funziona correttamente. Non tentare di riparare da soli il prodotto difettoso poiché ciò potrebbe causare scosse elettriche. Portare sempre il dispositivo danneggiato a un centro di assistenza professionale per ripararlo. Tutte le riparazioni possono essere eseguite solo da professionisti dell'assistenza autorizzati. La riparazione eseguita in modo errato può causare situazioni pericolose per l'utente.</w:t>
      </w:r>
    </w:p>
    <w:p>
      <w:pPr>
        <w:spacing w:after="0" w:line="5" w:lineRule="exact"/>
        <w:rPr>
          <w:rFonts w:ascii="Arial Narrow" w:cs="Arial Narrow" w:eastAsia="Arial Narrow" w:hAnsi="Arial Narrow"/>
          <w:sz w:val="24"/>
          <w:szCs w:val="24"/>
          <w:color w:val="auto"/>
        </w:rPr>
      </w:pPr>
    </w:p>
    <w:p>
      <w:pPr>
        <w:ind w:firstLine="4"/>
        <w:spacing w:after="0" w:line="236" w:lineRule="auto"/>
        <w:tabs>
          <w:tab w:leader="none" w:pos="328"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Il cavo di alimentazione non deve toccare le parti calde del dispositivo e non deve essere posizionato vicino ad altre fonti di calore.</w:t>
      </w:r>
    </w:p>
    <w:p>
      <w:pPr>
        <w:spacing w:after="0" w:line="1" w:lineRule="exact"/>
        <w:rPr>
          <w:rFonts w:ascii="Arial Narrow" w:cs="Arial Narrow" w:eastAsia="Arial Narrow" w:hAnsi="Arial Narrow"/>
          <w:sz w:val="24"/>
          <w:szCs w:val="24"/>
          <w:color w:val="auto"/>
        </w:rPr>
      </w:pPr>
    </w:p>
    <w:p>
      <w:pPr>
        <w:ind w:right="220" w:firstLine="4"/>
        <w:spacing w:after="0" w:line="236" w:lineRule="auto"/>
        <w:tabs>
          <w:tab w:leader="none" w:pos="328"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Per fornire una protezione aggiuntiva, si consiglia di installare un dispositivo a corrente residua (RCD) nel circuito di alimentazione, con una corrente residua nominale non superiore a 30 mA. Contatta un elettricista professionista in questa materia.</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permettere che la parte motore dell'apparecchio si bagni.</w:t>
      </w:r>
    </w:p>
    <w:p>
      <w:pPr>
        <w:ind w:left="340" w:hanging="336"/>
        <w:spacing w:after="0" w:line="236" w:lineRule="auto"/>
        <w:tabs>
          <w:tab w:leader="none" w:pos="340"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toccare le superfici calde del dispositivo.</w:t>
      </w:r>
    </w:p>
    <w:p>
      <w:pPr>
        <w:ind w:right="440" w:firstLine="4"/>
        <w:spacing w:after="0" w:line="236" w:lineRule="auto"/>
        <w:tabs>
          <w:tab w:leader="none" w:pos="328"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Dopo aver spento l'apparecchio, prima di pulirlo o riporlo, scollegare la spina di alimentazione dalla presa e lasciare raffreddare l'apparecchiatura. Si prega di attendere abbastanza a lungo perché il dispositivo riscaldato si raffreddi lentamente.</w:t>
      </w:r>
    </w:p>
    <w:p>
      <w:pPr>
        <w:spacing w:after="0" w:line="2" w:lineRule="exact"/>
        <w:rPr>
          <w:rFonts w:ascii="Arial Narrow" w:cs="Arial Narrow" w:eastAsia="Arial Narrow" w:hAnsi="Arial Narrow"/>
          <w:sz w:val="24"/>
          <w:szCs w:val="24"/>
          <w:color w:val="auto"/>
        </w:rPr>
      </w:pPr>
    </w:p>
    <w:p>
      <w:pPr>
        <w:ind w:right="200" w:firstLine="4"/>
        <w:spacing w:after="0" w:line="236" w:lineRule="auto"/>
        <w:tabs>
          <w:tab w:leader="none" w:pos="328"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utilizzare detergenti aggressivi sotto forma di emulsioni, latti, paste, ecc. per pulire l'involucro, poiché potrebbero, tra l'altro, rimuovere simboli grafici informativi come scale, marcature, segnali di pericolo, ecc.</w:t>
      </w:r>
    </w:p>
    <w:p>
      <w:pPr>
        <w:spacing w:after="0" w:line="2" w:lineRule="exact"/>
        <w:rPr>
          <w:rFonts w:ascii="Arial Narrow" w:cs="Arial Narrow" w:eastAsia="Arial Narrow" w:hAnsi="Arial Narrow"/>
          <w:sz w:val="24"/>
          <w:szCs w:val="24"/>
          <w:color w:val="auto"/>
        </w:rPr>
      </w:pPr>
    </w:p>
    <w:p>
      <w:pPr>
        <w:ind w:right="480" w:firstLine="4"/>
        <w:spacing w:after="0" w:line="236" w:lineRule="auto"/>
        <w:tabs>
          <w:tab w:leader="none" w:pos="328" w:val="left"/>
        </w:tabs>
        <w:numPr>
          <w:ilvl w:val="0"/>
          <w:numId w:val="15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Il dispositivo non è progettato per funzionare con programmatori esterni o sistemi di controllo remoto separati</w:t>
      </w:r>
    </w:p>
    <w:p>
      <w:pPr>
        <w:sectPr>
          <w:pgSz w:w="8400" w:h="11906" w:orient="portrait"/>
          <w:cols w:equalWidth="0" w:num="1">
            <w:col w:w="8080"/>
          </w:cols>
          <w:pgMar w:left="140" w:top="288" w:right="171" w:bottom="0" w:gutter="0" w:footer="0" w:header="0"/>
        </w:sectPr>
      </w:pPr>
    </w:p>
    <w:p>
      <w:pPr>
        <w:spacing w:after="0" w:line="294"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55</w:t>
      </w:r>
    </w:p>
    <w:p>
      <w:pPr>
        <w:sectPr>
          <w:pgSz w:w="8400" w:h="11906" w:orient="portrait"/>
          <w:cols w:equalWidth="0" w:num="1">
            <w:col w:w="8080"/>
          </w:cols>
          <w:pgMar w:left="140" w:top="288" w:right="171" w:bottom="0" w:gutter="0" w:footer="0" w:header="0"/>
          <w:type w:val="continuous"/>
        </w:sectPr>
      </w:pPr>
    </w:p>
    <w:bookmarkStart w:id="55" w:name="page56"/>
    <w:bookmarkEnd w:id="55"/>
    <w:p>
      <w:pPr>
        <w:ind w:right="820" w:firstLine="4"/>
        <w:spacing w:after="0" w:line="262" w:lineRule="auto"/>
        <w:tabs>
          <w:tab w:leader="none" w:pos="328"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coprire il dispositivo, potrebbe causare l'accumulo di calore al suo interno e potrebbe causare danni o incendi.</w:t>
      </w:r>
    </w:p>
    <w:p>
      <w:pPr>
        <w:spacing w:after="0" w:line="1" w:lineRule="exact"/>
        <w:rPr>
          <w:rFonts w:ascii="Arial Narrow" w:cs="Arial Narrow" w:eastAsia="Arial Narrow" w:hAnsi="Arial Narrow"/>
          <w:sz w:val="24"/>
          <w:szCs w:val="24"/>
          <w:color w:val="auto"/>
        </w:rPr>
      </w:pPr>
    </w:p>
    <w:p>
      <w:pPr>
        <w:ind w:right="240" w:firstLine="4"/>
        <w:spacing w:after="0" w:line="236" w:lineRule="auto"/>
        <w:tabs>
          <w:tab w:leader="none" w:pos="328"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Le lacche per capelli contengono materiali infiammabili. Non applicarli durante l'utilizzo del dispositivo.</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Non utilizzare il dispositivo su persone che dormono.</w:t>
      </w:r>
    </w:p>
    <w:p>
      <w:pPr>
        <w:ind w:left="340" w:hanging="336"/>
        <w:spacing w:after="0" w:line="236" w:lineRule="auto"/>
        <w:tabs>
          <w:tab w:leader="none" w:pos="340"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Durante il funzionamento, non posizionare il dispositivo su superfici o vestiti bagnati.</w:t>
      </w:r>
    </w:p>
    <w:p>
      <w:pPr>
        <w:ind w:right="200" w:firstLine="4"/>
        <w:spacing w:after="0" w:line="236" w:lineRule="auto"/>
        <w:tabs>
          <w:tab w:leader="none" w:pos="328" w:val="left"/>
        </w:tabs>
        <w:numPr>
          <w:ilvl w:val="0"/>
          <w:numId w:val="15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Durante il funzionamento del dispositivo, gli elementi metallici si riscaldano fino a raggiungere temperature elevate. Non toccare le parti calde del dispositivo a mani nude ed evitare il contatto con il cuoio capelluto poiché ciò potrebbe provocare ustioni.</w:t>
      </w:r>
    </w:p>
    <w:p>
      <w:pPr>
        <w:spacing w:after="0" w:line="89"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2140" w:type="dxa"/>
            <w:vAlign w:val="bottom"/>
            <w:gridSpan w:val="2"/>
          </w:tcPr>
          <w:p>
            <w:pPr>
              <w:spacing w:after="0"/>
              <w:rPr>
                <w:sz w:val="20"/>
                <w:szCs w:val="20"/>
                <w:color w:val="auto"/>
              </w:rPr>
            </w:pPr>
            <w:r>
              <w:rPr>
                <w:rFonts w:ascii="Arial Narrow" w:cs="Arial Narrow" w:eastAsia="Arial Narrow" w:hAnsi="Arial Narrow"/>
                <w:sz w:val="16"/>
                <w:szCs w:val="16"/>
                <w:color w:val="auto"/>
                <w:w w:val="99"/>
              </w:rPr>
              <w:t>DESCRIZIONE PRODOTTO (foto 1)</w:t>
            </w:r>
          </w:p>
        </w:tc>
        <w:tc>
          <w:tcPr>
            <w:tcW w:w="120" w:type="dxa"/>
            <w:vAlign w:val="bottom"/>
          </w:tcPr>
          <w:p>
            <w:pPr>
              <w:spacing w:after="0"/>
              <w:rPr>
                <w:sz w:val="15"/>
                <w:szCs w:val="15"/>
                <w:color w:val="auto"/>
              </w:rPr>
            </w:pPr>
          </w:p>
        </w:tc>
        <w:tc>
          <w:tcPr>
            <w:tcW w:w="1900" w:type="dxa"/>
            <w:vAlign w:val="bottom"/>
          </w:tcPr>
          <w:p>
            <w:pPr>
              <w:spacing w:after="0"/>
              <w:rPr>
                <w:sz w:val="15"/>
                <w:szCs w:val="15"/>
                <w:color w:val="auto"/>
              </w:rPr>
            </w:pPr>
          </w:p>
        </w:tc>
        <w:tc>
          <w:tcPr>
            <w:tcW w:w="260" w:type="dxa"/>
            <w:vAlign w:val="bottom"/>
          </w:tcPr>
          <w:p>
            <w:pPr>
              <w:spacing w:after="0"/>
              <w:rPr>
                <w:sz w:val="15"/>
                <w:szCs w:val="15"/>
                <w:color w:val="auto"/>
              </w:rPr>
            </w:pPr>
          </w:p>
        </w:tc>
        <w:tc>
          <w:tcPr>
            <w:tcW w:w="262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204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punta fredda</w:t>
            </w:r>
          </w:p>
        </w:tc>
        <w:tc>
          <w:tcPr>
            <w:tcW w:w="12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9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spazzole rimovibili</w:t>
            </w:r>
          </w:p>
        </w:tc>
        <w:tc>
          <w:tcPr>
            <w:tcW w:w="26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26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8"/>
              </w:rPr>
              <w:t>- interruttore On/Off/regolazione temperatura</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2040" w:type="dxa"/>
            <w:vAlign w:val="bottom"/>
          </w:tcPr>
          <w:p>
            <w:pPr>
              <w:ind w:left="20"/>
              <w:spacing w:after="0"/>
              <w:rPr>
                <w:sz w:val="20"/>
                <w:szCs w:val="20"/>
                <w:color w:val="auto"/>
              </w:rPr>
            </w:pPr>
            <w:r>
              <w:rPr>
                <w:rFonts w:ascii="Arial Narrow" w:cs="Arial Narrow" w:eastAsia="Arial Narrow" w:hAnsi="Arial Narrow"/>
                <w:sz w:val="16"/>
                <w:szCs w:val="16"/>
                <w:color w:val="auto"/>
              </w:rPr>
              <w:t>- pulsante blocco spazzola</w:t>
            </w:r>
          </w:p>
        </w:tc>
        <w:tc>
          <w:tcPr>
            <w:tcW w:w="12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900" w:type="dxa"/>
            <w:vAlign w:val="bottom"/>
          </w:tcPr>
          <w:p>
            <w:pPr>
              <w:ind w:left="20"/>
              <w:spacing w:after="0"/>
              <w:rPr>
                <w:sz w:val="20"/>
                <w:szCs w:val="20"/>
                <w:color w:val="auto"/>
              </w:rPr>
            </w:pPr>
            <w:r>
              <w:rPr>
                <w:rFonts w:ascii="Arial Narrow" w:cs="Arial Narrow" w:eastAsia="Arial Narrow" w:hAnsi="Arial Narrow"/>
                <w:sz w:val="16"/>
                <w:szCs w:val="16"/>
                <w:color w:val="auto"/>
              </w:rPr>
              <w:t>- coperchio del filtro rimovibile</w:t>
            </w:r>
          </w:p>
        </w:tc>
        <w:tc>
          <w:tcPr>
            <w:tcW w:w="26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2620" w:type="dxa"/>
            <w:vAlign w:val="bottom"/>
          </w:tcPr>
          <w:p>
            <w:pPr>
              <w:ind w:left="20"/>
              <w:spacing w:after="0"/>
              <w:rPr>
                <w:sz w:val="20"/>
                <w:szCs w:val="20"/>
                <w:color w:val="auto"/>
              </w:rPr>
            </w:pPr>
            <w:r>
              <w:rPr>
                <w:rFonts w:ascii="Arial Narrow" w:cs="Arial Narrow" w:eastAsia="Arial Narrow" w:hAnsi="Arial Narrow"/>
                <w:sz w:val="16"/>
                <w:szCs w:val="16"/>
                <w:color w:val="auto"/>
              </w:rPr>
              <w:t>- cavo girevole</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UTILIZZO DEL DISPOSITIVO</w:t>
      </w:r>
    </w:p>
    <w:p>
      <w:pPr>
        <w:spacing w:after="0" w:line="36" w:lineRule="exact"/>
        <w:rPr>
          <w:sz w:val="20"/>
          <w:szCs w:val="20"/>
          <w:color w:val="auto"/>
        </w:rPr>
      </w:pPr>
    </w:p>
    <w:p>
      <w:pPr>
        <w:ind w:left="160" w:hanging="156"/>
        <w:spacing w:after="0"/>
        <w:tabs>
          <w:tab w:leader="none" w:pos="160" w:val="left"/>
        </w:tabs>
        <w:numPr>
          <w:ilvl w:val="0"/>
          <w:numId w:val="1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Collegare la spazzola (2) - digitare come richiesto</w:t>
      </w:r>
    </w:p>
    <w:p>
      <w:pPr>
        <w:ind w:left="160" w:hanging="156"/>
        <w:spacing w:after="0" w:line="236" w:lineRule="auto"/>
        <w:tabs>
          <w:tab w:leader="none" w:pos="160" w:val="left"/>
        </w:tabs>
        <w:numPr>
          <w:ilvl w:val="0"/>
          <w:numId w:val="1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Collegare la spina alla presa di corrente.</w:t>
      </w:r>
    </w:p>
    <w:p>
      <w:pPr>
        <w:ind w:right="360" w:firstLine="4"/>
        <w:spacing w:after="0" w:line="236" w:lineRule="auto"/>
        <w:tabs>
          <w:tab w:leader="none" w:pos="139" w:val="left"/>
        </w:tabs>
        <w:numPr>
          <w:ilvl w:val="0"/>
          <w:numId w:val="1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Accendere l'hair styler con l'interruttore (3). Regola la temperatura dell'aria richiesta (C - getto freddo, 1 - temperatura e velocità più basse, 2 - temperatura più alta)</w:t>
      </w:r>
    </w:p>
    <w:p>
      <w:pPr>
        <w:spacing w:after="0" w:line="1" w:lineRule="exact"/>
        <w:rPr>
          <w:rFonts w:ascii="Arial Narrow" w:cs="Arial Narrow" w:eastAsia="Arial Narrow" w:hAnsi="Arial Narrow"/>
          <w:sz w:val="16"/>
          <w:szCs w:val="16"/>
          <w:color w:val="auto"/>
        </w:rPr>
      </w:pPr>
    </w:p>
    <w:p>
      <w:pPr>
        <w:ind w:right="280" w:firstLine="4"/>
        <w:spacing w:after="0" w:line="236" w:lineRule="auto"/>
        <w:tabs>
          <w:tab w:leader="none" w:pos="146" w:val="left"/>
        </w:tabs>
        <w:numPr>
          <w:ilvl w:val="0"/>
          <w:numId w:val="1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Separare la ciocca di capelli, spazzolarla e iniziare ad avvolgerla dall'estremità sulla spazzola. Attendere qualche secondo affinché il flusso d'aria calda consolidi la forma dei capelli avvolti.</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1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Rilassa i capelli.</w:t>
      </w:r>
    </w:p>
    <w:p>
      <w:pPr>
        <w:ind w:left="160" w:hanging="156"/>
        <w:spacing w:after="0" w:line="236" w:lineRule="auto"/>
        <w:tabs>
          <w:tab w:leader="none" w:pos="160" w:val="left"/>
        </w:tabs>
        <w:numPr>
          <w:ilvl w:val="0"/>
          <w:numId w:val="1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Spegnere l'hair styler utilizzando l'interruttore (3) e modellare l'acconciatura richiesta con una spazzola o un pettine.</w:t>
      </w:r>
    </w:p>
    <w:p>
      <w:pPr>
        <w:ind w:left="160" w:hanging="156"/>
        <w:spacing w:after="0" w:line="236" w:lineRule="auto"/>
        <w:tabs>
          <w:tab w:leader="none" w:pos="160" w:val="left"/>
        </w:tabs>
        <w:numPr>
          <w:ilvl w:val="0"/>
          <w:numId w:val="15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Scollegare il dispositivo dalla presa di corrente.</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PULIZIA E MANUTENZIONE</w:t>
      </w:r>
    </w:p>
    <w:p>
      <w:pPr>
        <w:spacing w:after="0" w:line="36" w:lineRule="exact"/>
        <w:rPr>
          <w:sz w:val="20"/>
          <w:szCs w:val="20"/>
          <w:color w:val="auto"/>
        </w:rPr>
      </w:pPr>
    </w:p>
    <w:p>
      <w:pPr>
        <w:ind w:left="160" w:hanging="156"/>
        <w:spacing w:after="0"/>
        <w:tabs>
          <w:tab w:leader="none" w:pos="160" w:val="left"/>
        </w:tabs>
        <w:numPr>
          <w:ilvl w:val="0"/>
          <w:numId w:val="15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Scollegare l'hair styler dalla presa di corrente prima della pulizia.</w:t>
      </w:r>
    </w:p>
    <w:p>
      <w:pPr>
        <w:ind w:left="160" w:hanging="156"/>
        <w:spacing w:after="0" w:line="236" w:lineRule="auto"/>
        <w:tabs>
          <w:tab w:leader="none" w:pos="160" w:val="left"/>
        </w:tabs>
        <w:numPr>
          <w:ilvl w:val="0"/>
          <w:numId w:val="15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Pulire l'alloggiamento esterno con un panno umido. Non utilizzare materiali abrasivi o taglienti.</w:t>
      </w:r>
    </w:p>
    <w:p>
      <w:pPr>
        <w:ind w:left="160" w:hanging="156"/>
        <w:spacing w:after="0" w:line="236" w:lineRule="auto"/>
        <w:tabs>
          <w:tab w:leader="none" w:pos="160" w:val="left"/>
        </w:tabs>
        <w:numPr>
          <w:ilvl w:val="0"/>
          <w:numId w:val="15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Pulisci la spazzola dai capelli ogni volta dopo l'uso.</w:t>
      </w:r>
    </w:p>
    <w:p>
      <w:pPr>
        <w:ind w:left="160" w:hanging="156"/>
        <w:spacing w:after="0"/>
        <w:tabs>
          <w:tab w:leader="none" w:pos="160" w:val="left"/>
        </w:tabs>
        <w:numPr>
          <w:ilvl w:val="0"/>
          <w:numId w:val="154"/>
        </w:numPr>
        <w:rPr>
          <w:rFonts w:ascii="Arial Narrow" w:cs="Arial Narrow" w:eastAsia="Arial Narrow" w:hAnsi="Arial Narrow"/>
          <w:sz w:val="15"/>
          <w:szCs w:val="15"/>
          <w:color w:val="auto"/>
        </w:rPr>
      </w:pPr>
      <w:r>
        <w:rPr>
          <w:rFonts w:ascii="Arial Narrow" w:cs="Arial Narrow" w:eastAsia="Arial Narrow" w:hAnsi="Arial Narrow"/>
          <w:sz w:val="15"/>
          <w:szCs w:val="15"/>
          <w:color w:val="auto"/>
        </w:rPr>
        <w:t>Controllare se il coperchio della presa d'aria non è bloccato da capelli o altro sporco. Se necessario, svitare il coperchio del filtro e pulirlo.</w:t>
      </w:r>
    </w:p>
    <w:p>
      <w:pPr>
        <w:spacing w:after="0" w:line="9" w:lineRule="exact"/>
        <w:rPr>
          <w:rFonts w:ascii="Arial Narrow" w:cs="Arial Narrow" w:eastAsia="Arial Narrow" w:hAnsi="Arial Narrow"/>
          <w:sz w:val="15"/>
          <w:szCs w:val="15"/>
          <w:color w:val="auto"/>
        </w:rPr>
      </w:pPr>
    </w:p>
    <w:p>
      <w:pPr>
        <w:ind w:left="160" w:hanging="156"/>
        <w:spacing w:after="0" w:line="236" w:lineRule="auto"/>
        <w:tabs>
          <w:tab w:leader="none" w:pos="160" w:val="left"/>
        </w:tabs>
        <w:numPr>
          <w:ilvl w:val="0"/>
          <w:numId w:val="15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Non lasciare capelli sull'hair styler.</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DATI TECNICI</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Potenza: 1200 W</w:t>
      </w:r>
    </w:p>
    <w:p>
      <w:pPr>
        <w:spacing w:after="0" w:line="236" w:lineRule="auto"/>
        <w:rPr>
          <w:sz w:val="20"/>
          <w:szCs w:val="20"/>
          <w:color w:val="auto"/>
        </w:rPr>
      </w:pPr>
      <w:r>
        <w:rPr>
          <w:rFonts w:ascii="Arial Narrow" w:cs="Arial Narrow" w:eastAsia="Arial Narrow" w:hAnsi="Arial Narrow"/>
          <w:sz w:val="16"/>
          <w:szCs w:val="16"/>
          <w:color w:val="auto"/>
        </w:rPr>
        <w:t>Voltaggio: 220-240V~ 50/60Hz</w:t>
      </w:r>
    </w:p>
    <w:p>
      <w:pPr>
        <w:spacing w:after="0" w:line="38" w:lineRule="exact"/>
        <w:rPr>
          <w:sz w:val="20"/>
          <w:szCs w:val="20"/>
          <w:color w:val="auto"/>
        </w:rPr>
      </w:pPr>
    </w:p>
    <w:p>
      <w:pPr>
        <w:ind w:left="780"/>
        <w:spacing w:after="0"/>
        <w:rPr>
          <w:sz w:val="20"/>
          <w:szCs w:val="20"/>
          <w:color w:val="auto"/>
        </w:rPr>
      </w:pPr>
      <w:r>
        <w:rPr>
          <w:rFonts w:ascii="Arial Narrow" w:cs="Arial Narrow" w:eastAsia="Arial Narrow" w:hAnsi="Arial Narrow"/>
          <w:sz w:val="14"/>
          <w:szCs w:val="14"/>
          <w:color w:val="auto"/>
        </w:rPr>
        <w:t>Prendersi cura dell'ambiente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-61595</wp:posOffset>
            </wp:positionV>
            <wp:extent cx="377825" cy="35941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9">
                      <a:extLst>
                        <a:ext uri="{28A0092B-C50C-407E-A947-70E740481C1C}"/>
                      </a:extLst>
                    </a:blip>
                    <a:srcRect/>
                    <a:stretch>
                      <a:fillRect/>
                    </a:stretch>
                  </pic:blipFill>
                  <pic:spPr bwMode="auto">
                    <a:xfrm>
                      <a:off x="0" y="0"/>
                      <a:ext cx="377825" cy="359410"/>
                    </a:xfrm>
                    <a:prstGeom prst="rect">
                      <a:avLst/>
                    </a:prstGeom>
                    <a:noFill/>
                  </pic:spPr>
                </pic:pic>
              </a:graphicData>
            </a:graphic>
          </wp:anchor>
        </w:drawing>
      </w:r>
    </w:p>
    <w:p>
      <w:pPr>
        <w:spacing w:after="0" w:line="13" w:lineRule="exact"/>
        <w:rPr>
          <w:sz w:val="20"/>
          <w:szCs w:val="20"/>
          <w:color w:val="auto"/>
        </w:rPr>
      </w:pPr>
    </w:p>
    <w:p>
      <w:pPr>
        <w:ind w:left="780" w:right="340"/>
        <w:spacing w:after="0" w:line="213" w:lineRule="auto"/>
        <w:rPr>
          <w:sz w:val="20"/>
          <w:szCs w:val="20"/>
          <w:color w:val="auto"/>
        </w:rPr>
      </w:pPr>
      <w:r>
        <w:rPr>
          <w:rFonts w:ascii="Arial Narrow" w:cs="Arial Narrow" w:eastAsia="Arial Narrow" w:hAnsi="Arial Narrow"/>
          <w:sz w:val="14"/>
          <w:szCs w:val="14"/>
          <w:color w:val="auto"/>
        </w:rPr>
        <w:t>Gli imballi di cartone devono essere smaltiti nel contenitore per la carta. I sacchetti di polietilene (PE) vanno gettati nel contenitore per la plastica. L'apparecchio usato deve essere rottamato presso un centro di raccolta autorizzato, poiché contiene elementi pericolosi che potrebbero costituire una minaccia per l'ambiente. I dispositivi elettrici devono essere resi al fine di evitare il loro riutilizzo. Se il dispositivo contiene una batteria, deve essere rimossa e smaltita separatamente in un punto di raccolta. Non gettare l'apparecchio nei contenitori dei rifiuti urbani!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-149225</wp:posOffset>
            </wp:positionV>
            <wp:extent cx="344170" cy="6223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0">
                      <a:extLst>
                        <a:ext uri="{28A0092B-C50C-407E-A947-70E740481C1C}"/>
                      </a:extLst>
                    </a:blip>
                    <a:srcRect/>
                    <a:stretch>
                      <a:fillRect/>
                    </a:stretch>
                  </pic:blipFill>
                  <pic:spPr bwMode="auto">
                    <a:xfrm>
                      <a:off x="0" y="0"/>
                      <a:ext cx="344170" cy="62230"/>
                    </a:xfrm>
                    <a:prstGeom prst="rect">
                      <a:avLst/>
                    </a:prstGeom>
                    <a:noFill/>
                  </pic:spPr>
                </pic:pic>
              </a:graphicData>
            </a:graphic>
          </wp:anchor>
        </w:drawing>
      </w:r>
    </w:p>
    <w:p>
      <w:pPr>
        <w:spacing w:after="0" w:line="28" w:lineRule="exact"/>
        <w:rPr>
          <w:sz w:val="20"/>
          <w:szCs w:val="20"/>
          <w:color w:val="auto"/>
        </w:rPr>
      </w:pPr>
    </w:p>
    <w:p>
      <w:pPr>
        <w:jc w:val="center"/>
        <w:ind w:right="180"/>
        <w:spacing w:after="0"/>
        <w:rPr>
          <w:sz w:val="20"/>
          <w:szCs w:val="20"/>
          <w:color w:val="auto"/>
        </w:rPr>
      </w:pPr>
      <w:r>
        <w:rPr>
          <w:rFonts w:ascii="Arial Narrow" w:cs="Arial Narrow" w:eastAsia="Arial Narrow" w:hAnsi="Arial Narrow"/>
          <w:sz w:val="20"/>
          <w:szCs w:val="20"/>
          <w:color w:val="FCFCFB"/>
        </w:rPr>
        <w:t>СРПСКИ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-125095</wp:posOffset>
            </wp:positionV>
            <wp:extent cx="5093970" cy="14224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1">
                      <a:extLst>
                        <a:ext uri="{28A0092B-C50C-407E-A947-70E740481C1C}"/>
                      </a:extLst>
                    </a:blip>
                    <a:srcRect/>
                    <a:stretch>
                      <a:fillRect/>
                    </a:stretch>
                  </pic:blipFill>
                  <pic:spPr bwMode="auto">
                    <a:xfrm>
                      <a:off x="0" y="0"/>
                      <a:ext cx="5093970" cy="142240"/>
                    </a:xfrm>
                    <a:prstGeom prst="rect">
                      <a:avLst/>
                    </a:prstGeom>
                    <a:noFill/>
                  </pic:spPr>
                </pic:pic>
              </a:graphicData>
            </a:graphic>
          </wp:anchor>
        </w:drawing>
      </w:r>
    </w:p>
    <w:p>
      <w:pPr>
        <w:spacing w:after="0" w:line="26" w:lineRule="exact"/>
        <w:rPr>
          <w:sz w:val="20"/>
          <w:szCs w:val="20"/>
          <w:color w:val="auto"/>
        </w:rPr>
      </w:pPr>
    </w:p>
    <w:p>
      <w:pPr>
        <w:ind w:left="60" w:right="160"/>
        <w:spacing w:after="0" w:line="249" w:lineRule="auto"/>
        <w:rPr>
          <w:sz w:val="20"/>
          <w:szCs w:val="20"/>
          <w:color w:val="auto"/>
        </w:rPr>
      </w:pPr>
      <w:r>
        <w:rPr>
          <w:rFonts w:ascii="Arial Narrow" w:cs="Arial Narrow" w:eastAsia="Arial Narrow" w:hAnsi="Arial Narrow"/>
          <w:sz w:val="24"/>
          <w:szCs w:val="24"/>
          <w:color w:val="auto"/>
        </w:rPr>
        <w:t>БЕЗБЕДНОСНИ УСЛОВИ ВАЖНА УПУТСТВА О БЕЗБЕДНОСТИ УПОТРЕБЕ МОЛИМ ВАС ПРОЧИТАЈТЕ ПАЖЉИВО И САЧУВАЈТЕ ЗА БУДУЋЕ РЕФЕРЕНЦЕ Услови гаранције су другачији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ако се уређај користи у комерцијалне сврхе</w:t>
      </w:r>
      <w:r>
        <w:rPr>
          <w:rFonts w:ascii="Arial Narrow" w:cs="Arial Narrow" w:eastAsia="Arial Narrow" w:hAnsi="Arial Narrow"/>
          <w:sz w:val="24"/>
          <w:szCs w:val="24"/>
          <w:color w:val="auto"/>
        </w:rPr>
        <w:t>.</w:t>
      </w:r>
    </w:p>
    <w:p>
      <w:pPr>
        <w:spacing w:after="0" w:line="1" w:lineRule="exact"/>
        <w:rPr>
          <w:sz w:val="20"/>
          <w:szCs w:val="20"/>
          <w:color w:val="auto"/>
        </w:rPr>
      </w:pPr>
    </w:p>
    <w:p>
      <w:pPr>
        <w:ind w:left="60" w:right="500" w:hanging="6"/>
        <w:spacing w:after="0" w:line="236" w:lineRule="auto"/>
        <w:tabs>
          <w:tab w:leader="none" w:pos="279" w:val="left"/>
        </w:tabs>
        <w:numPr>
          <w:ilvl w:val="0"/>
          <w:numId w:val="15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 употребе производа пажљиво прочитајте и увек се придржавајте следећих упутстава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Произвођач није одговоран за било какву штету насталу било каквом злоупотребом</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60" w:right="340" w:hanging="6"/>
        <w:spacing w:after="0" w:line="236" w:lineRule="auto"/>
        <w:tabs>
          <w:tab w:leader="none" w:pos="279" w:val="left"/>
        </w:tabs>
        <w:numPr>
          <w:ilvl w:val="0"/>
          <w:numId w:val="15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Производ се користи само у затвореном простору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Немојте користити производ у било коју сврху која није компатибилна са његовом применом</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60" w:right="1020" w:hanging="6"/>
        <w:spacing w:after="0" w:line="236" w:lineRule="auto"/>
        <w:tabs>
          <w:tab w:leader="none" w:pos="279" w:val="left"/>
        </w:tabs>
        <w:numPr>
          <w:ilvl w:val="0"/>
          <w:numId w:val="15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Применљиви напон је</w:t>
      </w:r>
      <w:r>
        <w:rPr>
          <w:rFonts w:ascii="Arial Narrow" w:cs="Arial Narrow" w:eastAsia="Arial Narrow" w:hAnsi="Arial Narrow"/>
          <w:sz w:val="24"/>
          <w:szCs w:val="24"/>
          <w:color w:val="auto"/>
        </w:rPr>
        <w:t xml:space="preserve"> 220-240</w:t>
      </w:r>
      <w:r>
        <w:rPr>
          <w:rFonts w:ascii="Arial Narrow" w:cs="Arial Narrow" w:eastAsia="Arial Narrow" w:hAnsi="Arial Narrow"/>
          <w:sz w:val="24"/>
          <w:szCs w:val="24"/>
          <w:color w:val="auto"/>
        </w:rPr>
        <w:t xml:space="preserve"> В</w:t>
      </w:r>
      <w:r>
        <w:rPr>
          <w:rFonts w:ascii="Arial Narrow" w:cs="Arial Narrow" w:eastAsia="Arial Narrow" w:hAnsi="Arial Narrow"/>
          <w:sz w:val="24"/>
          <w:szCs w:val="24"/>
          <w:color w:val="auto"/>
        </w:rPr>
        <w:t>~ 50/60</w:t>
      </w:r>
      <w:r>
        <w:rPr>
          <w:rFonts w:ascii="Arial Narrow" w:cs="Arial Narrow" w:eastAsia="Arial Narrow" w:hAnsi="Arial Narrow"/>
          <w:sz w:val="24"/>
          <w:szCs w:val="24"/>
          <w:color w:val="auto"/>
        </w:rPr>
        <w:t xml:space="preserve"> Хз</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Из безбедносних разлога није прикладно спајати више уређаја на једну утичницу</w:t>
      </w:r>
      <w:r>
        <w:rPr>
          <w:rFonts w:ascii="Arial Narrow" w:cs="Arial Narrow" w:eastAsia="Arial Narrow" w:hAnsi="Arial Narrow"/>
          <w:sz w:val="24"/>
          <w:szCs w:val="24"/>
          <w:color w:val="auto"/>
        </w:rPr>
        <w:t>.</w:t>
      </w:r>
    </w:p>
    <w:p>
      <w:pPr>
        <w:sectPr>
          <w:pgSz w:w="8400" w:h="11906" w:orient="portrait"/>
          <w:cols w:equalWidth="0" w:num="1">
            <w:col w:w="8100"/>
          </w:cols>
          <w:pgMar w:left="140" w:top="288" w:right="151" w:bottom="0" w:gutter="0" w:footer="0" w:header="0"/>
        </w:sectPr>
      </w:pPr>
    </w:p>
    <w:p>
      <w:pPr>
        <w:spacing w:after="0" w:line="33"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56</w:t>
      </w:r>
    </w:p>
    <w:p>
      <w:pPr>
        <w:sectPr>
          <w:pgSz w:w="8400" w:h="11906" w:orient="portrait"/>
          <w:cols w:equalWidth="0" w:num="1">
            <w:col w:w="8100"/>
          </w:cols>
          <w:pgMar w:left="140" w:top="288" w:right="151" w:bottom="0" w:gutter="0" w:footer="0" w:header="0"/>
          <w:type w:val="continuous"/>
        </w:sectPr>
      </w:pPr>
    </w:p>
    <w:bookmarkStart w:id="56" w:name="page57"/>
    <w:bookmarkEnd w:id="56"/>
    <w:p>
      <w:pPr>
        <w:jc w:val="both"/>
        <w:ind w:left="6" w:right="140" w:hanging="6"/>
        <w:spacing w:after="0" w:line="254" w:lineRule="auto"/>
        <w:tabs>
          <w:tab w:leader="none" w:pos="225" w:val="left"/>
        </w:tabs>
        <w:numPr>
          <w:ilvl w:val="0"/>
          <w:numId w:val="15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Будите опрезни када користите у близини деце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дозволите деци да се играју са производом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дозволите деци или особама које не познају уређај да га користе без надзора</w:t>
      </w:r>
      <w:r>
        <w:rPr>
          <w:rFonts w:ascii="Arial Narrow" w:cs="Arial Narrow" w:eastAsia="Arial Narrow" w:hAnsi="Arial Narrow"/>
          <w:sz w:val="24"/>
          <w:szCs w:val="24"/>
          <w:color w:val="auto"/>
        </w:rPr>
        <w:t>.</w:t>
      </w:r>
    </w:p>
    <w:p>
      <w:pPr>
        <w:ind w:left="6" w:right="10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5.</w:t>
      </w:r>
      <w:r>
        <w:rPr>
          <w:rFonts w:ascii="Arial Narrow" w:cs="Arial Narrow" w:eastAsia="Arial Narrow" w:hAnsi="Arial Narrow"/>
          <w:sz w:val="24"/>
          <w:szCs w:val="24"/>
          <w:color w:val="auto"/>
        </w:rPr>
        <w:t>УПОЗОРЕЊЕ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Овај уређај могу да користе деца старија од</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година и особе са смањеним физичким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сензорним или менталним способностима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или особе без искуства или знања о уређају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само под надзором лица одговорног за њихову безбедност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или ако су поучени о безбедној употреби уређаја и свесни опасности које су повезане са његовим радом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Деца не би требало да се играју са уређајем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Чишћење и одржавање уређаја не би требало да обављају деца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осим ако нису старија од</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година и ове активности се обављају под надзором</w:t>
      </w:r>
      <w:r>
        <w:rPr>
          <w:rFonts w:ascii="Arial Narrow" w:cs="Arial Narrow" w:eastAsia="Arial Narrow" w:hAnsi="Arial Narrow"/>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4667885</wp:posOffset>
            </wp:positionH>
            <wp:positionV relativeFrom="paragraph">
              <wp:posOffset>-74930</wp:posOffset>
            </wp:positionV>
            <wp:extent cx="419735" cy="41338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2">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left="6"/>
        <w:spacing w:after="0"/>
        <w:rPr>
          <w:sz w:val="20"/>
          <w:szCs w:val="20"/>
          <w:color w:val="auto"/>
        </w:rPr>
      </w:pPr>
      <w:r>
        <w:rPr>
          <w:rFonts w:ascii="Arial Narrow" w:cs="Arial Narrow" w:eastAsia="Arial Narrow" w:hAnsi="Arial Narrow"/>
          <w:sz w:val="24"/>
          <w:szCs w:val="24"/>
          <w:color w:val="auto"/>
        </w:rPr>
        <w:t>6.</w:t>
      </w:r>
      <w:r>
        <w:rPr>
          <w:rFonts w:ascii="Arial Narrow" w:cs="Arial Narrow" w:eastAsia="Arial Narrow" w:hAnsi="Arial Narrow"/>
          <w:sz w:val="24"/>
          <w:szCs w:val="24"/>
          <w:color w:val="auto"/>
        </w:rPr>
        <w:t>УПОЗОРЕЊЕ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Никада немојте користити овај уређај близу воде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на пример</w:t>
      </w:r>
      <w:r>
        <w:rPr>
          <w:rFonts w:ascii="Arial Narrow" w:cs="Arial Narrow" w:eastAsia="Arial Narrow" w:hAnsi="Arial Narrow"/>
          <w:sz w:val="24"/>
          <w:szCs w:val="24"/>
          <w:color w:val="auto"/>
        </w:rPr>
        <w:t>:</w:t>
      </w:r>
    </w:p>
    <w:p>
      <w:pPr>
        <w:ind w:left="46"/>
        <w:spacing w:after="0" w:line="236" w:lineRule="auto"/>
        <w:rPr>
          <w:sz w:val="20"/>
          <w:szCs w:val="20"/>
          <w:color w:val="auto"/>
        </w:rPr>
      </w:pPr>
      <w:r>
        <w:rPr>
          <w:rFonts w:ascii="Arial Narrow" w:cs="Arial Narrow" w:eastAsia="Arial Narrow" w:hAnsi="Arial Narrow"/>
          <w:sz w:val="24"/>
          <w:szCs w:val="24"/>
          <w:color w:val="auto"/>
        </w:rPr>
        <w:t>под тушем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 кади или изнад лавабоа напуњеног водом</w:t>
      </w:r>
      <w:r>
        <w:rPr>
          <w:rFonts w:ascii="Arial Narrow" w:cs="Arial Narrow" w:eastAsia="Arial Narrow" w:hAnsi="Arial Narrow"/>
          <w:sz w:val="24"/>
          <w:szCs w:val="24"/>
          <w:color w:val="auto"/>
        </w:rPr>
        <w:t>.</w:t>
      </w:r>
    </w:p>
    <w:p>
      <w:pPr>
        <w:spacing w:after="0" w:line="1" w:lineRule="exact"/>
        <w:rPr>
          <w:sz w:val="20"/>
          <w:szCs w:val="20"/>
          <w:color w:val="auto"/>
        </w:rPr>
      </w:pPr>
    </w:p>
    <w:p>
      <w:pPr>
        <w:ind w:left="6" w:right="260" w:hanging="6"/>
        <w:spacing w:after="0" w:line="236" w:lineRule="auto"/>
        <w:tabs>
          <w:tab w:leader="none" w:pos="225" w:val="left"/>
        </w:tabs>
        <w:numPr>
          <w:ilvl w:val="0"/>
          <w:numId w:val="15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УПОЗОРЕЊЕ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Никада не остављајте производ прикључен на извор напајања без надзора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Чак и када је употреба прекинута на кратко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искључите га из мреже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искључите напајање</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6" w:right="160" w:hanging="6"/>
        <w:spacing w:after="0" w:line="236" w:lineRule="auto"/>
        <w:tabs>
          <w:tab w:leader="none" w:pos="225" w:val="left"/>
        </w:tabs>
        <w:numPr>
          <w:ilvl w:val="0"/>
          <w:numId w:val="15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УПОЗОРЕЊЕ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Температура доступних површина уређаја за рад може бити висока када опрема ради</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226" w:hanging="226"/>
        <w:spacing w:after="0" w:line="236" w:lineRule="auto"/>
        <w:tabs>
          <w:tab w:leader="none" w:pos="226" w:val="left"/>
        </w:tabs>
        <w:numPr>
          <w:ilvl w:val="0"/>
          <w:numId w:val="15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УПОЗОРЕЊЕ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Држите уређај и његов кабл ван домашаја деце</w:t>
      </w:r>
      <w:r>
        <w:rPr>
          <w:rFonts w:ascii="Arial Narrow" w:cs="Arial Narrow" w:eastAsia="Arial Narrow" w:hAnsi="Arial Narrow"/>
          <w:sz w:val="24"/>
          <w:szCs w:val="24"/>
          <w:color w:val="auto"/>
        </w:rPr>
        <w:t>.</w:t>
      </w:r>
    </w:p>
    <w:p>
      <w:pPr>
        <w:spacing w:after="0" w:line="1" w:lineRule="exact"/>
        <w:rPr>
          <w:sz w:val="20"/>
          <w:szCs w:val="20"/>
          <w:color w:val="auto"/>
        </w:rPr>
      </w:pPr>
    </w:p>
    <w:p>
      <w:pPr>
        <w:ind w:left="6" w:right="60"/>
        <w:spacing w:after="0" w:line="236" w:lineRule="auto"/>
        <w:rPr>
          <w:sz w:val="20"/>
          <w:szCs w:val="20"/>
          <w:color w:val="auto"/>
        </w:rPr>
      </w:pPr>
      <w:r>
        <w:rPr>
          <w:rFonts w:ascii="Arial Narrow" w:cs="Arial Narrow" w:eastAsia="Arial Narrow" w:hAnsi="Arial Narrow"/>
          <w:sz w:val="24"/>
          <w:szCs w:val="24"/>
          <w:color w:val="auto"/>
        </w:rPr>
        <w:t>10.</w:t>
      </w:r>
      <w:r>
        <w:rPr>
          <w:rFonts w:ascii="Arial Narrow" w:cs="Arial Narrow" w:eastAsia="Arial Narrow" w:hAnsi="Arial Narrow"/>
          <w:sz w:val="24"/>
          <w:szCs w:val="24"/>
          <w:color w:val="auto"/>
        </w:rPr>
        <w:t>УПОЗОРЕЊЕ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Када завршите са коришћењем уређаја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увек не заборавите да пажљиво уклоните утикач из утичнице држећи утичницу руком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Никада не вуците кабл за напајање</w:t>
      </w:r>
      <w:r>
        <w:rPr>
          <w:rFonts w:ascii="Arial Narrow" w:cs="Arial Narrow" w:eastAsia="Arial Narrow" w:hAnsi="Arial Narrow"/>
          <w:sz w:val="24"/>
          <w:szCs w:val="24"/>
          <w:color w:val="auto"/>
        </w:rPr>
        <w:t>!!!</w:t>
      </w:r>
    </w:p>
    <w:p>
      <w:pPr>
        <w:ind w:left="6"/>
        <w:spacing w:after="0"/>
        <w:rPr>
          <w:sz w:val="20"/>
          <w:szCs w:val="20"/>
          <w:color w:val="auto"/>
        </w:rPr>
      </w:pPr>
      <w:r>
        <w:rPr>
          <w:rFonts w:ascii="Arial Narrow" w:cs="Arial Narrow" w:eastAsia="Arial Narrow" w:hAnsi="Arial Narrow"/>
          <w:sz w:val="24"/>
          <w:szCs w:val="24"/>
          <w:color w:val="auto"/>
        </w:rPr>
        <w:t>11.</w:t>
      </w:r>
      <w:r>
        <w:rPr>
          <w:rFonts w:ascii="Arial Narrow" w:cs="Arial Narrow" w:eastAsia="Arial Narrow" w:hAnsi="Arial Narrow"/>
          <w:sz w:val="24"/>
          <w:szCs w:val="24"/>
          <w:color w:val="auto"/>
        </w:rPr>
        <w:t>УПОЗОРЕЊЕ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Никада не користите производ у близини запаљивих материја</w:t>
      </w:r>
      <w:r>
        <w:rPr>
          <w:rFonts w:ascii="Arial Narrow" w:cs="Arial Narrow" w:eastAsia="Arial Narrow" w:hAnsi="Arial Narrow"/>
          <w:sz w:val="24"/>
          <w:szCs w:val="24"/>
          <w:color w:val="auto"/>
        </w:rPr>
        <w:t>.</w:t>
      </w:r>
    </w:p>
    <w:p>
      <w:pPr>
        <w:ind w:left="6" w:right="40" w:hanging="6"/>
        <w:spacing w:after="0" w:line="236" w:lineRule="auto"/>
        <w:tabs>
          <w:tab w:leader="none" w:pos="334" w:val="left"/>
        </w:tabs>
        <w:numPr>
          <w:ilvl w:val="0"/>
          <w:numId w:val="15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УПОЗОРЕЊЕ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Ако користите уређај у купатилу након употребе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извуците утикач из утичнице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јер близина воде представља ризик</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чак и ако је уређај искључен</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26" w:hanging="326"/>
        <w:spacing w:after="0" w:line="236" w:lineRule="auto"/>
        <w:tabs>
          <w:tab w:leader="none" w:pos="326" w:val="left"/>
        </w:tabs>
        <w:numPr>
          <w:ilvl w:val="0"/>
          <w:numId w:val="15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УПОЗОРЕЊЕ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дирајте уређај мокрим рукама</w:t>
      </w:r>
      <w:r>
        <w:rPr>
          <w:rFonts w:ascii="Arial Narrow" w:cs="Arial Narrow" w:eastAsia="Arial Narrow" w:hAnsi="Arial Narrow"/>
          <w:sz w:val="24"/>
          <w:szCs w:val="24"/>
          <w:color w:val="auto"/>
        </w:rPr>
        <w:t>.</w:t>
      </w:r>
    </w:p>
    <w:p>
      <w:pPr>
        <w:ind w:left="326" w:hanging="326"/>
        <w:spacing w:after="0" w:line="236" w:lineRule="auto"/>
        <w:tabs>
          <w:tab w:leader="none" w:pos="326" w:val="left"/>
        </w:tabs>
        <w:numPr>
          <w:ilvl w:val="0"/>
          <w:numId w:val="15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УПОЗОРЕЊЕ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Уређај се мора искључити након сваке употребе</w:t>
      </w:r>
      <w:r>
        <w:rPr>
          <w:rFonts w:ascii="Arial Narrow" w:cs="Arial Narrow" w:eastAsia="Arial Narrow" w:hAnsi="Arial Narrow"/>
          <w:sz w:val="24"/>
          <w:szCs w:val="24"/>
          <w:color w:val="auto"/>
        </w:rPr>
        <w:t>.</w:t>
      </w:r>
    </w:p>
    <w:p>
      <w:pPr>
        <w:ind w:left="6" w:hanging="6"/>
        <w:spacing w:after="0" w:line="236" w:lineRule="auto"/>
        <w:tabs>
          <w:tab w:leader="none" w:pos="334" w:val="left"/>
        </w:tabs>
        <w:numPr>
          <w:ilvl w:val="0"/>
          <w:numId w:val="15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УПОЗОРЕЊЕ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Опрема се мора користити на начин да у крајњем положају кабла за напајање буде ван домашаја особе која користи каду или туш</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26" w:hanging="326"/>
        <w:spacing w:after="0" w:line="236" w:lineRule="auto"/>
        <w:tabs>
          <w:tab w:leader="none" w:pos="326" w:val="left"/>
        </w:tabs>
        <w:numPr>
          <w:ilvl w:val="0"/>
          <w:numId w:val="15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омотајте електрични кабл око уређаја</w:t>
      </w:r>
      <w:r>
        <w:rPr>
          <w:rFonts w:ascii="Arial Narrow" w:cs="Arial Narrow" w:eastAsia="Arial Narrow" w:hAnsi="Arial Narrow"/>
          <w:sz w:val="24"/>
          <w:szCs w:val="24"/>
          <w:color w:val="auto"/>
        </w:rPr>
        <w:t>.</w:t>
      </w:r>
    </w:p>
    <w:p>
      <w:pPr>
        <w:ind w:left="326" w:hanging="326"/>
        <w:spacing w:after="0" w:line="236" w:lineRule="auto"/>
        <w:tabs>
          <w:tab w:leader="none" w:pos="326" w:val="left"/>
        </w:tabs>
        <w:numPr>
          <w:ilvl w:val="0"/>
          <w:numId w:val="15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Немојте користити уређај у кади</w:t>
      </w:r>
      <w:r>
        <w:rPr>
          <w:rFonts w:ascii="Arial Narrow" w:cs="Arial Narrow" w:eastAsia="Arial Narrow" w:hAnsi="Arial Narrow"/>
          <w:sz w:val="24"/>
          <w:szCs w:val="24"/>
          <w:color w:val="auto"/>
        </w:rPr>
        <w:t>.</w:t>
      </w:r>
    </w:p>
    <w:p>
      <w:pPr>
        <w:ind w:left="6" w:right="220" w:hanging="6"/>
        <w:spacing w:after="0" w:line="236" w:lineRule="auto"/>
        <w:tabs>
          <w:tab w:leader="none" w:pos="334" w:val="left"/>
        </w:tabs>
        <w:numPr>
          <w:ilvl w:val="0"/>
          <w:numId w:val="15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уклањајте прашину или страна тела из унутрашњости уређаја помоћу оштрих или металних предмета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jc w:val="both"/>
        <w:ind w:left="6" w:right="320" w:hanging="6"/>
        <w:spacing w:after="0" w:line="236" w:lineRule="auto"/>
        <w:tabs>
          <w:tab w:leader="none" w:pos="334" w:val="left"/>
        </w:tabs>
        <w:numPr>
          <w:ilvl w:val="0"/>
          <w:numId w:val="15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Никада не стављајте кабл за напајање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утикач или цео уређај у воду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Никада не излажите производ атмосферским условима као што су директна сунчева светлост или киша итд</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Никада немојте користити производ у влажним условима</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6" w:right="600" w:hanging="6"/>
        <w:spacing w:after="0" w:line="236" w:lineRule="auto"/>
        <w:tabs>
          <w:tab w:leader="none" w:pos="334" w:val="left"/>
        </w:tabs>
        <w:numPr>
          <w:ilvl w:val="0"/>
          <w:numId w:val="15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Повремено проверавајте стање кабла за напајање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Ако је кабл за напајање оштећен</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производ треба однети у професионалну сервисну локацију како би се замениле како би се избегле опасне ситуације</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6" w:right="20" w:hanging="6"/>
        <w:spacing w:after="0" w:line="236" w:lineRule="auto"/>
        <w:tabs>
          <w:tab w:leader="none" w:pos="334" w:val="left"/>
        </w:tabs>
        <w:numPr>
          <w:ilvl w:val="0"/>
          <w:numId w:val="15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Никада не користите производ са оштећеним каблом за напајање или ако је пао или оштећен на било који други начин или ако не ради исправно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покушавајте сами да поправите неисправан производ јер то може довести до струјног удара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Оштећени</w:t>
      </w:r>
    </w:p>
    <w:p>
      <w:pPr>
        <w:sectPr>
          <w:pgSz w:w="8400" w:h="11906" w:orient="portrait"/>
          <w:cols w:equalWidth="0" w:num="1">
            <w:col w:w="8026"/>
          </w:cols>
          <w:pgMar w:left="154" w:top="293" w:right="211" w:bottom="0" w:gutter="0" w:footer="0" w:header="0"/>
        </w:sectPr>
      </w:pPr>
    </w:p>
    <w:p>
      <w:pPr>
        <w:spacing w:after="0" w:line="18"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57</w:t>
      </w:r>
    </w:p>
    <w:p>
      <w:pPr>
        <w:sectPr>
          <w:pgSz w:w="8400" w:h="11906" w:orient="portrait"/>
          <w:cols w:equalWidth="0" w:num="1">
            <w:col w:w="8026"/>
          </w:cols>
          <w:pgMar w:left="154" w:top="293" w:right="211" w:bottom="0" w:gutter="0" w:footer="0" w:header="0"/>
          <w:type w:val="continuous"/>
        </w:sectPr>
      </w:pPr>
    </w:p>
    <w:bookmarkStart w:id="57" w:name="page58"/>
    <w:bookmarkEnd w:id="57"/>
    <w:p>
      <w:pPr>
        <w:ind w:left="6" w:right="240"/>
        <w:spacing w:after="0" w:line="254" w:lineRule="auto"/>
        <w:rPr>
          <w:sz w:val="20"/>
          <w:szCs w:val="20"/>
          <w:color w:val="auto"/>
        </w:rPr>
      </w:pPr>
      <w:r>
        <w:rPr>
          <w:rFonts w:ascii="Arial Narrow" w:cs="Arial Narrow" w:eastAsia="Arial Narrow" w:hAnsi="Arial Narrow"/>
          <w:sz w:val="24"/>
          <w:szCs w:val="24"/>
          <w:color w:val="auto"/>
        </w:rPr>
        <w:t>уређај увек однесите на локацију професионалног сервиса како бисте га поправили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Све поправке могу обављати само овлашћени сервисери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Неправилно обављена поправка може изазвати опасне ситуације за корисника</w:t>
      </w:r>
      <w:r>
        <w:rPr>
          <w:rFonts w:ascii="Arial Narrow" w:cs="Arial Narrow" w:eastAsia="Arial Narrow" w:hAnsi="Arial Narrow"/>
          <w:sz w:val="24"/>
          <w:szCs w:val="24"/>
          <w:color w:val="auto"/>
        </w:rPr>
        <w:t>.</w:t>
      </w:r>
    </w:p>
    <w:p>
      <w:pPr>
        <w:ind w:left="6" w:hanging="6"/>
        <w:spacing w:after="0" w:line="236" w:lineRule="auto"/>
        <w:tabs>
          <w:tab w:leader="none" w:pos="334"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Кабл за напајање не би требало да додирује вруће делове уређаја и не би требало да се налази у близини других извора топлоте</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6" w:right="420" w:hanging="6"/>
        <w:spacing w:after="0" w:line="236" w:lineRule="auto"/>
        <w:tabs>
          <w:tab w:leader="none" w:pos="334"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Како би се обезбедила додатна заштита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препоручљиво је да се у струјно коло угради заштитни уређај</w:t>
      </w:r>
      <w:r>
        <w:rPr>
          <w:rFonts w:ascii="Arial Narrow" w:cs="Arial Narrow" w:eastAsia="Arial Narrow" w:hAnsi="Arial Narrow"/>
          <w:sz w:val="24"/>
          <w:szCs w:val="24"/>
          <w:color w:val="auto"/>
        </w:rPr>
        <w:t xml:space="preserve"> (</w:t>
      </w:r>
      <w:r>
        <w:rPr>
          <w:rFonts w:ascii="Arial Narrow" w:cs="Arial Narrow" w:eastAsia="Arial Narrow" w:hAnsi="Arial Narrow"/>
          <w:sz w:val="24"/>
          <w:szCs w:val="24"/>
          <w:color w:val="auto"/>
        </w:rPr>
        <w:t>РЦД</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са резидуалном струјом која није већа од</w:t>
      </w:r>
      <w:r>
        <w:rPr>
          <w:rFonts w:ascii="Arial Narrow" w:cs="Arial Narrow" w:eastAsia="Arial Narrow" w:hAnsi="Arial Narrow"/>
          <w:sz w:val="24"/>
          <w:szCs w:val="24"/>
          <w:color w:val="auto"/>
        </w:rPr>
        <w:t xml:space="preserve"> 30</w:t>
      </w:r>
      <w:r>
        <w:rPr>
          <w:rFonts w:ascii="Arial Narrow" w:cs="Arial Narrow" w:eastAsia="Arial Narrow" w:hAnsi="Arial Narrow"/>
          <w:sz w:val="24"/>
          <w:szCs w:val="24"/>
          <w:color w:val="auto"/>
        </w:rPr>
        <w:t xml:space="preserve"> мА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Обратите се професионалном електричару по овом питању</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326" w:hanging="326"/>
        <w:spacing w:after="0" w:line="236" w:lineRule="auto"/>
        <w:tabs>
          <w:tab w:leader="none" w:pos="326"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дозволите да се моторни део уређаја покваси</w:t>
      </w:r>
      <w:r>
        <w:rPr>
          <w:rFonts w:ascii="Arial Narrow" w:cs="Arial Narrow" w:eastAsia="Arial Narrow" w:hAnsi="Arial Narrow"/>
          <w:sz w:val="24"/>
          <w:szCs w:val="24"/>
          <w:color w:val="auto"/>
        </w:rPr>
        <w:t>.</w:t>
      </w:r>
    </w:p>
    <w:p>
      <w:pPr>
        <w:ind w:left="326" w:hanging="326"/>
        <w:spacing w:after="0" w:line="236" w:lineRule="auto"/>
        <w:tabs>
          <w:tab w:leader="none" w:pos="326"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додирујте вруће површине уређаја</w:t>
      </w:r>
      <w:r>
        <w:rPr>
          <w:rFonts w:ascii="Arial Narrow" w:cs="Arial Narrow" w:eastAsia="Arial Narrow" w:hAnsi="Arial Narrow"/>
          <w:sz w:val="24"/>
          <w:szCs w:val="24"/>
          <w:color w:val="auto"/>
        </w:rPr>
        <w:t>.</w:t>
      </w:r>
    </w:p>
    <w:p>
      <w:pPr>
        <w:ind w:left="6" w:right="160" w:hanging="6"/>
        <w:spacing w:after="0" w:line="236" w:lineRule="auto"/>
        <w:tabs>
          <w:tab w:leader="none" w:pos="334"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Након што искључите уређај</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пре чишћења или складиштења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извуците утикач из утичнице и оставите да се опрема охлади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Сачекајте довољно дуго јер се загрејани уређај полако хлади</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6" w:right="140" w:hanging="6"/>
        <w:spacing w:after="0" w:line="236" w:lineRule="auto"/>
        <w:tabs>
          <w:tab w:leader="none" w:pos="334"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За чишћење кућишта немојте користити агресивне детерџенте у облику емулзија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млека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паста и сл</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јер они између осталог могу уклонити информативне графичке симболе као што су ваге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ознаке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знакови упозорења итд</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6" w:right="140" w:hanging="6"/>
        <w:spacing w:after="0" w:line="236" w:lineRule="auto"/>
        <w:tabs>
          <w:tab w:leader="none" w:pos="334"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Уређај није дизајниран да ради са екстерним планерима или одвојеним системом даљинског управљања</w:t>
      </w:r>
    </w:p>
    <w:p>
      <w:pPr>
        <w:spacing w:after="0" w:line="1" w:lineRule="exact"/>
        <w:rPr>
          <w:rFonts w:ascii="Arial Narrow" w:cs="Arial Narrow" w:eastAsia="Arial Narrow" w:hAnsi="Arial Narrow"/>
          <w:sz w:val="24"/>
          <w:szCs w:val="24"/>
          <w:color w:val="auto"/>
        </w:rPr>
      </w:pPr>
    </w:p>
    <w:p>
      <w:pPr>
        <w:ind w:left="6" w:right="1180" w:hanging="6"/>
        <w:spacing w:after="0" w:line="236" w:lineRule="auto"/>
        <w:tabs>
          <w:tab w:leader="none" w:pos="334"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покривајте уређај</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то може изазвати акумулацију топлоте у његовој унутрашњости и може изазвати оштећење или пожар</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6" w:right="760" w:hanging="6"/>
        <w:spacing w:after="0" w:line="236" w:lineRule="auto"/>
        <w:tabs>
          <w:tab w:leader="none" w:pos="334"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Лакови за косу садрже запаљиве материјале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Немојте их примењивати док користите уређај</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26" w:hanging="326"/>
        <w:spacing w:after="0" w:line="236" w:lineRule="auto"/>
        <w:tabs>
          <w:tab w:leader="none" w:pos="326"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Немојте користити уређај на људима који спавају</w:t>
      </w:r>
      <w:r>
        <w:rPr>
          <w:rFonts w:ascii="Arial Narrow" w:cs="Arial Narrow" w:eastAsia="Arial Narrow" w:hAnsi="Arial Narrow"/>
          <w:sz w:val="24"/>
          <w:szCs w:val="24"/>
          <w:color w:val="auto"/>
        </w:rPr>
        <w:t>.</w:t>
      </w:r>
    </w:p>
    <w:p>
      <w:pPr>
        <w:ind w:left="326" w:hanging="326"/>
        <w:spacing w:after="0" w:line="236" w:lineRule="auto"/>
        <w:tabs>
          <w:tab w:leader="none" w:pos="326"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Током рада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постављајте уређај на мокре површине или одећу</w:t>
      </w:r>
      <w:r>
        <w:rPr>
          <w:rFonts w:ascii="Arial Narrow" w:cs="Arial Narrow" w:eastAsia="Arial Narrow" w:hAnsi="Arial Narrow"/>
          <w:sz w:val="24"/>
          <w:szCs w:val="24"/>
          <w:color w:val="auto"/>
        </w:rPr>
        <w:t>.</w:t>
      </w:r>
    </w:p>
    <w:p>
      <w:pPr>
        <w:ind w:left="6" w:right="100" w:hanging="6"/>
        <w:spacing w:after="0" w:line="236" w:lineRule="auto"/>
        <w:tabs>
          <w:tab w:leader="none" w:pos="334" w:val="left"/>
        </w:tabs>
        <w:numPr>
          <w:ilvl w:val="0"/>
          <w:numId w:val="15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Током рада уређаја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метални елементи се загревају до високих температура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додирујте вруће делове уређаја голим рукама и не дозволите контакт са кожом главе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јер то може довести до опекотина</w:t>
      </w:r>
      <w:r>
        <w:rPr>
          <w:rFonts w:ascii="Arial Narrow" w:cs="Arial Narrow" w:eastAsia="Arial Narrow" w:hAnsi="Arial Narrow"/>
          <w:sz w:val="24"/>
          <w:szCs w:val="24"/>
          <w:color w:val="auto"/>
        </w:rPr>
        <w:t>.</w:t>
      </w:r>
    </w:p>
    <w:p>
      <w:pPr>
        <w:spacing w:after="0" w:line="134" w:lineRule="exact"/>
        <w:rPr>
          <w:sz w:val="20"/>
          <w:szCs w:val="20"/>
          <w:color w:val="auto"/>
        </w:rPr>
      </w:pPr>
    </w:p>
    <w:tbl>
      <w:tblPr>
        <w:tblLayout w:type="fixed"/>
        <w:tblInd w:w="6" w:type="dxa"/>
        <w:tblCellMar>
          <w:top w:w="0" w:type="dxa"/>
          <w:left w:w="0" w:type="dxa"/>
          <w:bottom w:w="0" w:type="dxa"/>
          <w:right w:w="0" w:type="dxa"/>
        </w:tblCellMar>
      </w:tblPr>
      <w:tr>
        <w:trPr>
          <w:trHeight w:val="184"/>
        </w:trPr>
        <w:tc>
          <w:tcPr>
            <w:tcW w:w="2480" w:type="dxa"/>
            <w:vAlign w:val="bottom"/>
            <w:gridSpan w:val="3"/>
          </w:tcPr>
          <w:p>
            <w:pPr>
              <w:spacing w:after="0"/>
              <w:rPr>
                <w:sz w:val="20"/>
                <w:szCs w:val="20"/>
                <w:color w:val="auto"/>
              </w:rPr>
            </w:pPr>
            <w:r>
              <w:rPr>
                <w:rFonts w:ascii="Arial Narrow" w:cs="Arial Narrow" w:eastAsia="Arial Narrow" w:hAnsi="Arial Narrow"/>
                <w:sz w:val="16"/>
                <w:szCs w:val="16"/>
                <w:color w:val="auto"/>
              </w:rPr>
              <w:t>ОПИС ПРОИЗВОДА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сл</w:t>
            </w:r>
            <w:r>
              <w:rPr>
                <w:rFonts w:ascii="Arial Narrow" w:cs="Arial Narrow" w:eastAsia="Arial Narrow" w:hAnsi="Arial Narrow"/>
                <w:sz w:val="16"/>
                <w:szCs w:val="16"/>
                <w:color w:val="auto"/>
              </w:rPr>
              <w:t>. 1)</w:t>
            </w:r>
          </w:p>
        </w:tc>
        <w:tc>
          <w:tcPr>
            <w:tcW w:w="960" w:type="dxa"/>
            <w:vAlign w:val="bottom"/>
          </w:tcPr>
          <w:p>
            <w:pPr>
              <w:spacing w:after="0"/>
              <w:rPr>
                <w:sz w:val="15"/>
                <w:szCs w:val="15"/>
                <w:color w:val="auto"/>
              </w:rPr>
            </w:pPr>
          </w:p>
        </w:tc>
        <w:tc>
          <w:tcPr>
            <w:tcW w:w="4440" w:type="dxa"/>
            <w:vAlign w:val="bottom"/>
          </w:tcPr>
          <w:p>
            <w:pPr>
              <w:spacing w:after="0"/>
              <w:rPr>
                <w:sz w:val="15"/>
                <w:szCs w:val="15"/>
                <w:color w:val="auto"/>
              </w:rPr>
            </w:pPr>
          </w:p>
        </w:tc>
      </w:tr>
      <w:tr>
        <w:trPr>
          <w:trHeight w:val="181"/>
        </w:trPr>
        <w:tc>
          <w:tcPr>
            <w:tcW w:w="80" w:type="dxa"/>
            <w:vAlign w:val="bottom"/>
          </w:tcPr>
          <w:p>
            <w:pPr>
              <w:spacing w:after="0" w:line="181" w:lineRule="exact"/>
              <w:rPr>
                <w:sz w:val="20"/>
                <w:szCs w:val="20"/>
                <w:color w:val="auto"/>
              </w:rPr>
            </w:pPr>
            <w:r>
              <w:rPr>
                <w:rFonts w:ascii="Arial Narrow" w:cs="Arial Narrow" w:eastAsia="Arial Narrow" w:hAnsi="Arial Narrow"/>
                <w:sz w:val="16"/>
                <w:szCs w:val="16"/>
                <w:color w:val="auto"/>
                <w:w w:val="81"/>
              </w:rPr>
              <w:t>1</w:t>
            </w:r>
          </w:p>
        </w:tc>
        <w:tc>
          <w:tcPr>
            <w:tcW w:w="106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хладан врх</w:t>
            </w:r>
          </w:p>
        </w:tc>
        <w:tc>
          <w:tcPr>
            <w:tcW w:w="2300" w:type="dxa"/>
            <w:vAlign w:val="bottom"/>
            <w:gridSpan w:val="2"/>
          </w:tcPr>
          <w:p>
            <w:pPr>
              <w:ind w:left="300"/>
              <w:spacing w:after="0" w:line="181" w:lineRule="exact"/>
              <w:rPr>
                <w:sz w:val="20"/>
                <w:szCs w:val="20"/>
                <w:color w:val="auto"/>
              </w:rPr>
            </w:pPr>
            <w:r>
              <w:rPr>
                <w:rFonts w:ascii="Arial Narrow" w:cs="Arial Narrow" w:eastAsia="Arial Narrow" w:hAnsi="Arial Narrow"/>
                <w:sz w:val="16"/>
                <w:szCs w:val="16"/>
                <w:color w:val="auto"/>
              </w:rPr>
              <w:t>2 -</w:t>
            </w:r>
            <w:r>
              <w:rPr>
                <w:rFonts w:ascii="Arial Narrow" w:cs="Arial Narrow" w:eastAsia="Arial Narrow" w:hAnsi="Arial Narrow"/>
                <w:sz w:val="16"/>
                <w:szCs w:val="16"/>
                <w:color w:val="auto"/>
              </w:rPr>
              <w:t xml:space="preserve"> четке које се могу уклонити</w:t>
            </w:r>
          </w:p>
        </w:tc>
        <w:tc>
          <w:tcPr>
            <w:tcW w:w="4440" w:type="dxa"/>
            <w:vAlign w:val="bottom"/>
          </w:tcPr>
          <w:p>
            <w:pPr>
              <w:ind w:left="160"/>
              <w:spacing w:after="0" w:line="181" w:lineRule="exact"/>
              <w:rPr>
                <w:sz w:val="20"/>
                <w:szCs w:val="20"/>
                <w:color w:val="auto"/>
              </w:rPr>
            </w:pPr>
            <w:r>
              <w:rPr>
                <w:rFonts w:ascii="Arial Narrow" w:cs="Arial Narrow" w:eastAsia="Arial Narrow" w:hAnsi="Arial Narrow"/>
                <w:sz w:val="16"/>
                <w:szCs w:val="16"/>
                <w:color w:val="auto"/>
                <w:w w:val="99"/>
              </w:rPr>
              <w:t>3 -</w:t>
            </w:r>
            <w:r>
              <w:rPr>
                <w:rFonts w:ascii="Arial Narrow" w:cs="Arial Narrow" w:eastAsia="Arial Narrow" w:hAnsi="Arial Narrow"/>
                <w:sz w:val="16"/>
                <w:szCs w:val="16"/>
                <w:color w:val="auto"/>
                <w:w w:val="99"/>
              </w:rPr>
              <w:t xml:space="preserve"> прекидач за укључивање</w:t>
            </w:r>
            <w:r>
              <w:rPr>
                <w:rFonts w:ascii="Arial Narrow" w:cs="Arial Narrow" w:eastAsia="Arial Narrow" w:hAnsi="Arial Narrow"/>
                <w:sz w:val="16"/>
                <w:szCs w:val="16"/>
                <w:color w:val="auto"/>
                <w:w w:val="99"/>
              </w:rPr>
              <w:t>/</w:t>
            </w:r>
            <w:r>
              <w:rPr>
                <w:rFonts w:ascii="Arial Narrow" w:cs="Arial Narrow" w:eastAsia="Arial Narrow" w:hAnsi="Arial Narrow"/>
                <w:sz w:val="16"/>
                <w:szCs w:val="16"/>
                <w:color w:val="auto"/>
                <w:w w:val="99"/>
              </w:rPr>
              <w:t>искључивање</w:t>
            </w:r>
            <w:r>
              <w:rPr>
                <w:rFonts w:ascii="Arial Narrow" w:cs="Arial Narrow" w:eastAsia="Arial Narrow" w:hAnsi="Arial Narrow"/>
                <w:sz w:val="16"/>
                <w:szCs w:val="16"/>
                <w:color w:val="auto"/>
                <w:w w:val="99"/>
              </w:rPr>
              <w:t>/</w:t>
            </w:r>
            <w:r>
              <w:rPr>
                <w:rFonts w:ascii="Arial Narrow" w:cs="Arial Narrow" w:eastAsia="Arial Narrow" w:hAnsi="Arial Narrow"/>
                <w:sz w:val="16"/>
                <w:szCs w:val="16"/>
                <w:color w:val="auto"/>
                <w:w w:val="99"/>
              </w:rPr>
              <w:t>подешавање температуре</w:t>
            </w:r>
          </w:p>
        </w:tc>
      </w:tr>
      <w:tr>
        <w:trPr>
          <w:trHeight w:val="222"/>
        </w:trPr>
        <w:tc>
          <w:tcPr>
            <w:tcW w:w="80" w:type="dxa"/>
            <w:vAlign w:val="bottom"/>
          </w:tcPr>
          <w:p>
            <w:pPr>
              <w:spacing w:after="0"/>
              <w:rPr>
                <w:sz w:val="20"/>
                <w:szCs w:val="20"/>
                <w:color w:val="auto"/>
              </w:rPr>
            </w:pPr>
            <w:r>
              <w:rPr>
                <w:rFonts w:ascii="Arial Narrow" w:cs="Arial Narrow" w:eastAsia="Arial Narrow" w:hAnsi="Arial Narrow"/>
                <w:sz w:val="16"/>
                <w:szCs w:val="16"/>
                <w:color w:val="auto"/>
                <w:w w:val="81"/>
              </w:rPr>
              <w:t>4</w:t>
            </w:r>
          </w:p>
        </w:tc>
        <w:tc>
          <w:tcPr>
            <w:tcW w:w="2400" w:type="dxa"/>
            <w:vAlign w:val="bottom"/>
            <w:gridSpan w:val="2"/>
          </w:tcPr>
          <w:p>
            <w:pPr>
              <w:ind w:left="20"/>
              <w:spacing w:after="0"/>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дугме за закључавање четкице</w:t>
            </w:r>
          </w:p>
        </w:tc>
        <w:tc>
          <w:tcPr>
            <w:tcW w:w="5380" w:type="dxa"/>
            <w:vAlign w:val="bottom"/>
            <w:gridSpan w:val="2"/>
          </w:tcPr>
          <w:p>
            <w:pPr>
              <w:ind w:left="400"/>
              <w:spacing w:after="0"/>
              <w:rPr>
                <w:sz w:val="20"/>
                <w:szCs w:val="20"/>
                <w:color w:val="auto"/>
              </w:rPr>
            </w:pPr>
            <w:r>
              <w:rPr>
                <w:rFonts w:ascii="Arial Narrow" w:cs="Arial Narrow" w:eastAsia="Arial Narrow" w:hAnsi="Arial Narrow"/>
                <w:sz w:val="16"/>
                <w:szCs w:val="16"/>
                <w:color w:val="auto"/>
              </w:rPr>
              <w:t>5 -</w:t>
            </w:r>
            <w:r>
              <w:rPr>
                <w:rFonts w:ascii="Arial Narrow" w:cs="Arial Narrow" w:eastAsia="Arial Narrow" w:hAnsi="Arial Narrow"/>
                <w:sz w:val="16"/>
                <w:szCs w:val="16"/>
                <w:color w:val="auto"/>
              </w:rPr>
              <w:t xml:space="preserve"> поклопац филтера који се може уклонити</w:t>
            </w:r>
            <w:r>
              <w:rPr>
                <w:rFonts w:ascii="Arial Narrow" w:cs="Arial Narrow" w:eastAsia="Arial Narrow" w:hAnsi="Arial Narrow"/>
                <w:sz w:val="16"/>
                <w:szCs w:val="16"/>
                <w:color w:val="auto"/>
              </w:rPr>
              <w:t xml:space="preserve">   6 -</w:t>
            </w:r>
            <w:r>
              <w:rPr>
                <w:rFonts w:ascii="Arial Narrow" w:cs="Arial Narrow" w:eastAsia="Arial Narrow" w:hAnsi="Arial Narrow"/>
                <w:sz w:val="16"/>
                <w:szCs w:val="16"/>
                <w:color w:val="auto"/>
              </w:rPr>
              <w:t xml:space="preserve"> окретни кабл</w:t>
            </w:r>
          </w:p>
        </w:tc>
      </w:tr>
    </w:tbl>
    <w:p>
      <w:pPr>
        <w:spacing w:after="0" w:line="141" w:lineRule="exact"/>
        <w:rPr>
          <w:sz w:val="20"/>
          <w:szCs w:val="20"/>
          <w:color w:val="auto"/>
        </w:rPr>
      </w:pPr>
    </w:p>
    <w:p>
      <w:pPr>
        <w:ind w:left="6"/>
        <w:spacing w:after="0"/>
        <w:rPr>
          <w:sz w:val="20"/>
          <w:szCs w:val="20"/>
          <w:color w:val="auto"/>
        </w:rPr>
      </w:pPr>
      <w:r>
        <w:rPr>
          <w:rFonts w:ascii="Arial Narrow" w:cs="Arial Narrow" w:eastAsia="Arial Narrow" w:hAnsi="Arial Narrow"/>
          <w:sz w:val="16"/>
          <w:szCs w:val="16"/>
          <w:color w:val="auto"/>
        </w:rPr>
        <w:t>КОРИШЋЕЊЕ УРЕЂАЈА</w:t>
      </w:r>
    </w:p>
    <w:p>
      <w:pPr>
        <w:spacing w:after="0" w:line="36" w:lineRule="exact"/>
        <w:rPr>
          <w:sz w:val="20"/>
          <w:szCs w:val="20"/>
          <w:color w:val="auto"/>
        </w:rPr>
      </w:pPr>
    </w:p>
    <w:p>
      <w:pPr>
        <w:ind w:left="146" w:hanging="146"/>
        <w:spacing w:after="0"/>
        <w:tabs>
          <w:tab w:leader="none" w:pos="146" w:val="left"/>
        </w:tabs>
        <w:numPr>
          <w:ilvl w:val="0"/>
          <w:numId w:val="1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Причврстите четку</w:t>
      </w:r>
      <w:r>
        <w:rPr>
          <w:rFonts w:ascii="Arial Narrow" w:cs="Arial Narrow" w:eastAsia="Arial Narrow" w:hAnsi="Arial Narrow"/>
          <w:sz w:val="16"/>
          <w:szCs w:val="16"/>
          <w:color w:val="auto"/>
        </w:rPr>
        <w:t xml:space="preserve"> (2) -</w:t>
      </w:r>
      <w:r>
        <w:rPr>
          <w:rFonts w:ascii="Arial Narrow" w:cs="Arial Narrow" w:eastAsia="Arial Narrow" w:hAnsi="Arial Narrow"/>
          <w:sz w:val="16"/>
          <w:szCs w:val="16"/>
          <w:color w:val="auto"/>
        </w:rPr>
        <w:t xml:space="preserve"> укуцајте по потреби</w:t>
      </w:r>
    </w:p>
    <w:p>
      <w:pPr>
        <w:ind w:left="146" w:hanging="146"/>
        <w:spacing w:after="0" w:line="236" w:lineRule="auto"/>
        <w:tabs>
          <w:tab w:leader="none" w:pos="146" w:val="left"/>
        </w:tabs>
        <w:numPr>
          <w:ilvl w:val="0"/>
          <w:numId w:val="1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Утакните утикач за напајање у утичницу</w:t>
      </w:r>
      <w:r>
        <w:rPr>
          <w:rFonts w:ascii="Arial Narrow" w:cs="Arial Narrow" w:eastAsia="Arial Narrow" w:hAnsi="Arial Narrow"/>
          <w:sz w:val="16"/>
          <w:szCs w:val="16"/>
          <w:color w:val="auto"/>
        </w:rPr>
        <w:t>.</w:t>
      </w:r>
    </w:p>
    <w:p>
      <w:pPr>
        <w:ind w:left="6" w:right="220" w:hanging="6"/>
        <w:spacing w:after="0" w:line="236" w:lineRule="auto"/>
        <w:tabs>
          <w:tab w:leader="none" w:pos="152" w:val="left"/>
        </w:tabs>
        <w:numPr>
          <w:ilvl w:val="0"/>
          <w:numId w:val="1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Укључите уређај за обликовање косе помоћу прекидача</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Подесите потребну температуру ваздуха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Ц</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 xml:space="preserve"> хладан ударац</w:t>
      </w:r>
      <w:r>
        <w:rPr>
          <w:rFonts w:ascii="Arial Narrow" w:cs="Arial Narrow" w:eastAsia="Arial Narrow" w:hAnsi="Arial Narrow"/>
          <w:sz w:val="16"/>
          <w:szCs w:val="16"/>
          <w:color w:val="auto"/>
        </w:rPr>
        <w:t>, 1 -</w:t>
      </w:r>
      <w:r>
        <w:rPr>
          <w:rFonts w:ascii="Arial Narrow" w:cs="Arial Narrow" w:eastAsia="Arial Narrow" w:hAnsi="Arial Narrow"/>
          <w:sz w:val="16"/>
          <w:szCs w:val="16"/>
          <w:color w:val="auto"/>
        </w:rPr>
        <w:t xml:space="preserve"> нижа температура и брзина</w:t>
      </w:r>
      <w:r>
        <w:rPr>
          <w:rFonts w:ascii="Arial Narrow" w:cs="Arial Narrow" w:eastAsia="Arial Narrow" w:hAnsi="Arial Narrow"/>
          <w:sz w:val="16"/>
          <w:szCs w:val="16"/>
          <w:color w:val="auto"/>
        </w:rPr>
        <w:t>, 2 -</w:t>
      </w:r>
      <w:r>
        <w:rPr>
          <w:rFonts w:ascii="Arial Narrow" w:cs="Arial Narrow" w:eastAsia="Arial Narrow" w:hAnsi="Arial Narrow"/>
          <w:sz w:val="16"/>
          <w:szCs w:val="16"/>
          <w:color w:val="auto"/>
        </w:rPr>
        <w:t xml:space="preserve"> виша температура</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6" w:right="200" w:hanging="6"/>
        <w:spacing w:after="0" w:line="236" w:lineRule="auto"/>
        <w:tabs>
          <w:tab w:leader="none" w:pos="152" w:val="left"/>
        </w:tabs>
        <w:numPr>
          <w:ilvl w:val="0"/>
          <w:numId w:val="1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Одвојите прамен косе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очешљајте је и почните да намотавате од краја на четку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Сачекајте неколико секунди док млаз врућег ваздуха не консолидује облик навијене косе</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146" w:hanging="146"/>
        <w:spacing w:after="0" w:line="236" w:lineRule="auto"/>
        <w:tabs>
          <w:tab w:leader="none" w:pos="146" w:val="left"/>
        </w:tabs>
        <w:numPr>
          <w:ilvl w:val="0"/>
          <w:numId w:val="1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Одмотајте косу</w:t>
      </w:r>
      <w:r>
        <w:rPr>
          <w:rFonts w:ascii="Arial Narrow" w:cs="Arial Narrow" w:eastAsia="Arial Narrow" w:hAnsi="Arial Narrow"/>
          <w:sz w:val="16"/>
          <w:szCs w:val="16"/>
          <w:color w:val="auto"/>
        </w:rPr>
        <w:t>.</w:t>
      </w:r>
    </w:p>
    <w:p>
      <w:pPr>
        <w:ind w:left="146" w:hanging="146"/>
        <w:spacing w:after="0" w:line="236" w:lineRule="auto"/>
        <w:tabs>
          <w:tab w:leader="none" w:pos="146" w:val="left"/>
        </w:tabs>
        <w:numPr>
          <w:ilvl w:val="0"/>
          <w:numId w:val="1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Искључите уређај за обликовање косе помоћу прекидача</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и формирајте жељену фризуру четком или чешљем</w:t>
      </w:r>
      <w:r>
        <w:rPr>
          <w:rFonts w:ascii="Arial Narrow" w:cs="Arial Narrow" w:eastAsia="Arial Narrow" w:hAnsi="Arial Narrow"/>
          <w:sz w:val="16"/>
          <w:szCs w:val="16"/>
          <w:color w:val="auto"/>
        </w:rPr>
        <w:t>.</w:t>
      </w:r>
    </w:p>
    <w:p>
      <w:pPr>
        <w:ind w:left="146" w:hanging="146"/>
        <w:spacing w:after="0" w:line="236" w:lineRule="auto"/>
        <w:tabs>
          <w:tab w:leader="none" w:pos="146" w:val="left"/>
        </w:tabs>
        <w:numPr>
          <w:ilvl w:val="0"/>
          <w:numId w:val="16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Искључите уређај из електричне утичнице</w:t>
      </w:r>
      <w:r>
        <w:rPr>
          <w:rFonts w:ascii="Arial Narrow" w:cs="Arial Narrow" w:eastAsia="Arial Narrow" w:hAnsi="Arial Narrow"/>
          <w:sz w:val="16"/>
          <w:szCs w:val="16"/>
          <w:color w:val="auto"/>
        </w:rPr>
        <w:t>.</w:t>
      </w:r>
    </w:p>
    <w:p>
      <w:pPr>
        <w:spacing w:after="0" w:line="141" w:lineRule="exact"/>
        <w:rPr>
          <w:sz w:val="20"/>
          <w:szCs w:val="20"/>
          <w:color w:val="auto"/>
        </w:rPr>
      </w:pPr>
    </w:p>
    <w:p>
      <w:pPr>
        <w:ind w:left="6"/>
        <w:spacing w:after="0"/>
        <w:rPr>
          <w:sz w:val="20"/>
          <w:szCs w:val="20"/>
          <w:color w:val="auto"/>
        </w:rPr>
      </w:pPr>
      <w:r>
        <w:rPr>
          <w:rFonts w:ascii="Arial Narrow" w:cs="Arial Narrow" w:eastAsia="Arial Narrow" w:hAnsi="Arial Narrow"/>
          <w:sz w:val="16"/>
          <w:szCs w:val="16"/>
          <w:color w:val="auto"/>
        </w:rPr>
        <w:t>ЧИШЋЕЊЕ И ОДРЖАВАЊЕ</w:t>
      </w:r>
    </w:p>
    <w:p>
      <w:pPr>
        <w:spacing w:after="0" w:line="36" w:lineRule="exact"/>
        <w:rPr>
          <w:sz w:val="20"/>
          <w:szCs w:val="20"/>
          <w:color w:val="auto"/>
        </w:rPr>
      </w:pPr>
    </w:p>
    <w:p>
      <w:pPr>
        <w:ind w:left="146" w:hanging="146"/>
        <w:spacing w:after="0"/>
        <w:tabs>
          <w:tab w:leader="none" w:pos="146" w:val="left"/>
        </w:tabs>
        <w:numPr>
          <w:ilvl w:val="0"/>
          <w:numId w:val="16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Искључите уређај за обликовање косе из електричне утичнице пре чишћења</w:t>
      </w:r>
      <w:r>
        <w:rPr>
          <w:rFonts w:ascii="Arial Narrow" w:cs="Arial Narrow" w:eastAsia="Arial Narrow" w:hAnsi="Arial Narrow"/>
          <w:sz w:val="16"/>
          <w:szCs w:val="16"/>
          <w:color w:val="auto"/>
        </w:rPr>
        <w:t>.</w:t>
      </w:r>
    </w:p>
    <w:p>
      <w:pPr>
        <w:ind w:left="146" w:hanging="146"/>
        <w:spacing w:after="0" w:line="236" w:lineRule="auto"/>
        <w:tabs>
          <w:tab w:leader="none" w:pos="146" w:val="left"/>
        </w:tabs>
        <w:numPr>
          <w:ilvl w:val="0"/>
          <w:numId w:val="16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Обришите спољашње кућиште влажном крпом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Немојте користити абразивне или оштре материјале</w:t>
      </w:r>
      <w:r>
        <w:rPr>
          <w:rFonts w:ascii="Arial Narrow" w:cs="Arial Narrow" w:eastAsia="Arial Narrow" w:hAnsi="Arial Narrow"/>
          <w:sz w:val="16"/>
          <w:szCs w:val="16"/>
          <w:color w:val="auto"/>
        </w:rPr>
        <w:t>.</w:t>
      </w:r>
    </w:p>
    <w:p>
      <w:pPr>
        <w:ind w:left="146" w:hanging="146"/>
        <w:spacing w:after="0" w:line="236" w:lineRule="auto"/>
        <w:tabs>
          <w:tab w:leader="none" w:pos="146" w:val="left"/>
        </w:tabs>
        <w:numPr>
          <w:ilvl w:val="0"/>
          <w:numId w:val="16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Очистите четку од косе сваки пут након употребе</w:t>
      </w:r>
      <w:r>
        <w:rPr>
          <w:rFonts w:ascii="Arial Narrow" w:cs="Arial Narrow" w:eastAsia="Arial Narrow" w:hAnsi="Arial Narrow"/>
          <w:sz w:val="16"/>
          <w:szCs w:val="16"/>
          <w:color w:val="auto"/>
        </w:rPr>
        <w:t>.</w:t>
      </w:r>
    </w:p>
    <w:p>
      <w:pPr>
        <w:ind w:left="146" w:hanging="146"/>
        <w:spacing w:after="0" w:line="236" w:lineRule="auto"/>
        <w:tabs>
          <w:tab w:leader="none" w:pos="146" w:val="left"/>
        </w:tabs>
        <w:numPr>
          <w:ilvl w:val="0"/>
          <w:numId w:val="16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Проверите да ли поклопац за улаз ваздуха није заглављен длакама или другом прљавштином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Ако је потребно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одврните</w:t>
      </w:r>
    </w:p>
    <w:p>
      <w:pPr>
        <w:sectPr>
          <w:pgSz w:w="8400" w:h="11906" w:orient="portrait"/>
          <w:cols w:equalWidth="0" w:num="1">
            <w:col w:w="8026"/>
          </w:cols>
          <w:pgMar w:left="134" w:top="233" w:right="231" w:bottom="0" w:gutter="0" w:footer="0" w:header="0"/>
        </w:sectPr>
      </w:pPr>
    </w:p>
    <w:p>
      <w:pPr>
        <w:spacing w:after="0" w:line="83"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58</w:t>
      </w:r>
    </w:p>
    <w:p>
      <w:pPr>
        <w:sectPr>
          <w:pgSz w:w="8400" w:h="11906" w:orient="portrait"/>
          <w:cols w:equalWidth="0" w:num="1">
            <w:col w:w="8026"/>
          </w:cols>
          <w:pgMar w:left="134" w:top="233" w:right="231" w:bottom="0" w:gutter="0" w:footer="0" w:header="0"/>
          <w:type w:val="continuous"/>
        </w:sectPr>
      </w:pPr>
    </w:p>
    <w:bookmarkStart w:id="58" w:name="page59"/>
    <w:bookmarkEnd w:id="58"/>
    <w:p>
      <w:pPr>
        <w:spacing w:after="0"/>
        <w:rPr>
          <w:sz w:val="20"/>
          <w:szCs w:val="20"/>
          <w:color w:val="auto"/>
        </w:rPr>
      </w:pPr>
      <w:r>
        <w:rPr>
          <w:rFonts w:ascii="Arial Narrow" w:cs="Arial Narrow" w:eastAsia="Arial Narrow" w:hAnsi="Arial Narrow"/>
          <w:sz w:val="16"/>
          <w:szCs w:val="16"/>
          <w:color w:val="auto"/>
        </w:rPr>
        <w:t>поклопац филтера и очистите га</w:t>
      </w:r>
      <w:r>
        <w:rPr>
          <w:rFonts w:ascii="Arial Narrow" w:cs="Arial Narrow" w:eastAsia="Arial Narrow" w:hAnsi="Arial Narrow"/>
          <w:sz w:val="16"/>
          <w:szCs w:val="16"/>
          <w:color w:val="auto"/>
        </w:rPr>
        <w:t>.</w:t>
      </w:r>
    </w:p>
    <w:p>
      <w:pPr>
        <w:spacing w:after="0" w:line="36" w:lineRule="exact"/>
        <w:rPr>
          <w:sz w:val="20"/>
          <w:szCs w:val="20"/>
          <w:color w:val="auto"/>
        </w:rPr>
      </w:pPr>
    </w:p>
    <w:p>
      <w:pPr>
        <w:ind w:left="160" w:hanging="155"/>
        <w:spacing w:after="0"/>
        <w:tabs>
          <w:tab w:leader="none" w:pos="160" w:val="left"/>
        </w:tabs>
        <w:numPr>
          <w:ilvl w:val="0"/>
          <w:numId w:val="16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Не остављајте длаке на фризеру</w:t>
      </w:r>
      <w:r>
        <w:rPr>
          <w:rFonts w:ascii="Arial Narrow" w:cs="Arial Narrow" w:eastAsia="Arial Narrow" w:hAnsi="Arial Narrow"/>
          <w:sz w:val="16"/>
          <w:szCs w:val="16"/>
          <w:color w:val="auto"/>
        </w:rPr>
        <w:t>.</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ТЕХНИЧКИ ПОДАЦИ</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Снага</w:t>
      </w:r>
      <w:r>
        <w:rPr>
          <w:rFonts w:ascii="Arial Narrow" w:cs="Arial Narrow" w:eastAsia="Arial Narrow" w:hAnsi="Arial Narrow"/>
          <w:sz w:val="16"/>
          <w:szCs w:val="16"/>
          <w:color w:val="auto"/>
        </w:rPr>
        <w:t>: 1200</w:t>
      </w:r>
      <w:r>
        <w:rPr>
          <w:rFonts w:ascii="Arial Narrow" w:cs="Arial Narrow" w:eastAsia="Arial Narrow" w:hAnsi="Arial Narrow"/>
          <w:sz w:val="16"/>
          <w:szCs w:val="16"/>
          <w:color w:val="auto"/>
        </w:rPr>
        <w:t>В</w:t>
      </w:r>
    </w:p>
    <w:p>
      <w:pPr>
        <w:spacing w:after="0" w:line="236" w:lineRule="auto"/>
        <w:rPr>
          <w:sz w:val="20"/>
          <w:szCs w:val="20"/>
          <w:color w:val="auto"/>
        </w:rPr>
      </w:pPr>
      <w:r>
        <w:rPr>
          <w:rFonts w:ascii="Arial Narrow" w:cs="Arial Narrow" w:eastAsia="Arial Narrow" w:hAnsi="Arial Narrow"/>
          <w:sz w:val="16"/>
          <w:szCs w:val="16"/>
          <w:color w:val="auto"/>
        </w:rPr>
        <w:t>Напон</w:t>
      </w:r>
      <w:r>
        <w:rPr>
          <w:rFonts w:ascii="Arial Narrow" w:cs="Arial Narrow" w:eastAsia="Arial Narrow" w:hAnsi="Arial Narrow"/>
          <w:sz w:val="16"/>
          <w:szCs w:val="16"/>
          <w:color w:val="auto"/>
        </w:rPr>
        <w:t>: 220-240</w:t>
      </w:r>
      <w:r>
        <w:rPr>
          <w:rFonts w:ascii="Arial Narrow" w:cs="Arial Narrow" w:eastAsia="Arial Narrow" w:hAnsi="Arial Narrow"/>
          <w:sz w:val="16"/>
          <w:szCs w:val="16"/>
          <w:color w:val="auto"/>
        </w:rPr>
        <w:t>В</w:t>
      </w:r>
      <w:r>
        <w:rPr>
          <w:rFonts w:ascii="Arial Narrow" w:cs="Arial Narrow" w:eastAsia="Arial Narrow" w:hAnsi="Arial Narrow"/>
          <w:sz w:val="16"/>
          <w:szCs w:val="16"/>
          <w:color w:val="auto"/>
        </w:rPr>
        <w:t>~ 50/60</w:t>
      </w:r>
      <w:r>
        <w:rPr>
          <w:rFonts w:ascii="Arial Narrow" w:cs="Arial Narrow" w:eastAsia="Arial Narrow" w:hAnsi="Arial Narrow"/>
          <w:sz w:val="16"/>
          <w:szCs w:val="16"/>
          <w:color w:val="auto"/>
        </w:rPr>
        <w:t>Хз</w:t>
      </w:r>
    </w:p>
    <w:p>
      <w:pPr>
        <w:spacing w:after="0" w:line="83" w:lineRule="exact"/>
        <w:rPr>
          <w:sz w:val="20"/>
          <w:szCs w:val="20"/>
          <w:color w:val="auto"/>
        </w:rPr>
      </w:pPr>
    </w:p>
    <w:p>
      <w:pPr>
        <w:jc w:val="both"/>
        <w:ind w:left="660" w:right="460"/>
        <w:spacing w:after="0" w:line="247" w:lineRule="auto"/>
        <w:rPr>
          <w:sz w:val="20"/>
          <w:szCs w:val="20"/>
          <w:color w:val="auto"/>
        </w:rPr>
      </w:pPr>
      <w:r>
        <w:rPr>
          <w:rFonts w:ascii="Arial" w:cs="Arial" w:eastAsia="Arial" w:hAnsi="Arial"/>
          <w:sz w:val="16"/>
          <w:szCs w:val="16"/>
          <w:color w:val="auto"/>
        </w:rPr>
        <w:t>За заштиту животне средине</w:t>
      </w:r>
      <w:r>
        <w:rPr>
          <w:rFonts w:ascii="Arial" w:cs="Arial" w:eastAsia="Arial" w:hAnsi="Arial"/>
          <w:sz w:val="16"/>
          <w:szCs w:val="16"/>
          <w:color w:val="auto"/>
        </w:rPr>
        <w:t>:</w:t>
      </w:r>
      <w:r>
        <w:rPr>
          <w:rFonts w:ascii="Arial" w:cs="Arial" w:eastAsia="Arial" w:hAnsi="Arial"/>
          <w:sz w:val="16"/>
          <w:szCs w:val="16"/>
          <w:color w:val="auto"/>
        </w:rPr>
        <w:t xml:space="preserve"> молимо вас да одвојите картонске кутије и пластичне кесе и одложите их у одговарајуће канте за смеће</w:t>
      </w:r>
      <w:r>
        <w:rPr>
          <w:rFonts w:ascii="Arial" w:cs="Arial" w:eastAsia="Arial" w:hAnsi="Arial"/>
          <w:sz w:val="16"/>
          <w:szCs w:val="16"/>
          <w:color w:val="auto"/>
        </w:rPr>
        <w:t>.</w:t>
      </w:r>
      <w:r>
        <w:rPr>
          <w:rFonts w:ascii="Arial" w:cs="Arial" w:eastAsia="Arial" w:hAnsi="Arial"/>
          <w:sz w:val="16"/>
          <w:szCs w:val="16"/>
          <w:color w:val="auto"/>
        </w:rPr>
        <w:t xml:space="preserve"> Коришћени уређај треба да буде испоручен на наменске сакупљане тачке због оштрих компоненти</w:t>
      </w:r>
      <w:r>
        <w:rPr>
          <w:rFonts w:ascii="Arial" w:cs="Arial" w:eastAsia="Arial" w:hAnsi="Arial"/>
          <w:sz w:val="16"/>
          <w:szCs w:val="16"/>
          <w:color w:val="auto"/>
        </w:rPr>
        <w:t>,</w:t>
      </w:r>
      <w:r>
        <w:rPr>
          <w:rFonts w:ascii="Arial" w:cs="Arial" w:eastAsia="Arial" w:hAnsi="Arial"/>
          <w:sz w:val="16"/>
          <w:szCs w:val="16"/>
          <w:color w:val="auto"/>
        </w:rPr>
        <w:t xml:space="preserve"> што може утицати на животну средину</w:t>
      </w:r>
      <w:r>
        <w:rPr>
          <w:rFonts w:ascii="Arial" w:cs="Arial" w:eastAsia="Arial" w:hAnsi="Arial"/>
          <w:sz w:val="16"/>
          <w:szCs w:val="16"/>
          <w:color w:val="auto"/>
        </w:rPr>
        <w:t>.</w:t>
      </w:r>
      <w:r>
        <w:rPr>
          <w:rFonts w:ascii="Arial" w:cs="Arial" w:eastAsia="Arial" w:hAnsi="Arial"/>
          <w:sz w:val="16"/>
          <w:szCs w:val="16"/>
          <w:color w:val="auto"/>
        </w:rPr>
        <w:t xml:space="preserve"> Немојте одлагати овај уређај у заједничку корпу за отпатке</w:t>
      </w:r>
      <w:r>
        <w:rPr>
          <w:rFonts w:ascii="Arial" w:cs="Arial" w:eastAsia="Arial" w:hAnsi="Arial"/>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46990</wp:posOffset>
            </wp:positionH>
            <wp:positionV relativeFrom="paragraph">
              <wp:posOffset>-384175</wp:posOffset>
            </wp:positionV>
            <wp:extent cx="327660" cy="419735"/>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3">
                      <a:extLst>
                        <a:ext uri="{28A0092B-C50C-407E-A947-70E740481C1C}"/>
                      </a:extLst>
                    </a:blip>
                    <a:srcRect/>
                    <a:stretch>
                      <a:fillRect/>
                    </a:stretch>
                  </pic:blipFill>
                  <pic:spPr bwMode="auto">
                    <a:xfrm>
                      <a:off x="0" y="0"/>
                      <a:ext cx="327660" cy="419735"/>
                    </a:xfrm>
                    <a:prstGeom prst="rect">
                      <a:avLst/>
                    </a:prstGeom>
                    <a:noFill/>
                  </pic:spPr>
                </pic:pic>
              </a:graphicData>
            </a:graphic>
          </wp:anchor>
        </w:drawing>
      </w:r>
    </w:p>
    <w:p>
      <w:pPr>
        <w:spacing w:after="0" w:line="225" w:lineRule="exact"/>
        <w:rPr>
          <w:sz w:val="20"/>
          <w:szCs w:val="20"/>
          <w:color w:val="auto"/>
        </w:rPr>
      </w:pPr>
    </w:p>
    <w:p>
      <w:pPr>
        <w:jc w:val="center"/>
        <w:ind w:right="80"/>
        <w:spacing w:after="0"/>
        <w:rPr>
          <w:sz w:val="20"/>
          <w:szCs w:val="20"/>
          <w:color w:val="auto"/>
        </w:rPr>
      </w:pPr>
      <w:r>
        <w:rPr>
          <w:rFonts w:ascii="Arial Narrow" w:cs="Arial Narrow" w:eastAsia="Arial Narrow" w:hAnsi="Arial Narrow"/>
          <w:sz w:val="20"/>
          <w:szCs w:val="20"/>
          <w:color w:val="FFFFFF"/>
        </w:rPr>
        <w:t>DANSKI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1905</wp:posOffset>
            </wp:positionH>
            <wp:positionV relativeFrom="paragraph">
              <wp:posOffset>-136525</wp:posOffset>
            </wp:positionV>
            <wp:extent cx="5093970" cy="16446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4">
                      <a:extLst>
                        <a:ext uri="{28A0092B-C50C-407E-A947-70E740481C1C}"/>
                      </a:extLst>
                    </a:blip>
                    <a:srcRect/>
                    <a:stretch>
                      <a:fillRect/>
                    </a:stretch>
                  </pic:blipFill>
                  <pic:spPr bwMode="auto">
                    <a:xfrm>
                      <a:off x="0" y="0"/>
                      <a:ext cx="5093970" cy="164465"/>
                    </a:xfrm>
                    <a:prstGeom prst="rect">
                      <a:avLst/>
                    </a:prstGeom>
                    <a:noFill/>
                  </pic:spPr>
                </pic:pic>
              </a:graphicData>
            </a:graphic>
          </wp:anchor>
        </w:drawing>
      </w:r>
    </w:p>
    <w:p>
      <w:pPr>
        <w:spacing w:after="0" w:line="171" w:lineRule="exact"/>
        <w:rPr>
          <w:sz w:val="20"/>
          <w:szCs w:val="20"/>
          <w:color w:val="auto"/>
        </w:rPr>
      </w:pPr>
    </w:p>
    <w:p>
      <w:pPr>
        <w:ind w:left="60" w:right="120"/>
        <w:spacing w:after="0" w:line="254" w:lineRule="auto"/>
        <w:rPr>
          <w:sz w:val="20"/>
          <w:szCs w:val="20"/>
          <w:color w:val="auto"/>
        </w:rPr>
      </w:pPr>
      <w:r>
        <w:rPr>
          <w:rFonts w:ascii="Arial Narrow" w:cs="Arial Narrow" w:eastAsia="Arial Narrow" w:hAnsi="Arial Narrow"/>
          <w:sz w:val="24"/>
          <w:szCs w:val="24"/>
          <w:color w:val="auto"/>
        </w:rPr>
        <w:t>SIKKERHEDSBETINGELSER VIGTIGE INSTRUKTIONER OM SIKKERHED VED BRUG LÆS VENLIGST OMHYGGELIGT OG OPBEVAR TIL FREMTIDIG REFERENCE Garantibetingelserne er anderledes, hvis enheden bruges til kommercielle formål.</w:t>
      </w:r>
    </w:p>
    <w:p>
      <w:pPr>
        <w:ind w:left="60" w:right="340" w:firstLine="4"/>
        <w:spacing w:after="0" w:line="247" w:lineRule="auto"/>
        <w:tabs>
          <w:tab w:leader="none" w:pos="279" w:val="left"/>
        </w:tabs>
        <w:numPr>
          <w:ilvl w:val="0"/>
          <w:numId w:val="163"/>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Inden du bruger produktet, bedes du læse omhyggeligt og altid overholde følgende instruktioner. Producenten er ikke ansvarlig for eventuelle skader som følge af misbrug.</w:t>
      </w:r>
    </w:p>
    <w:p>
      <w:pPr>
        <w:ind w:left="60" w:right="420" w:firstLine="4"/>
        <w:spacing w:after="0" w:line="236" w:lineRule="auto"/>
        <w:tabs>
          <w:tab w:leader="none" w:pos="279" w:val="left"/>
        </w:tabs>
        <w:numPr>
          <w:ilvl w:val="0"/>
          <w:numId w:val="16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Produktet må kun bruges indendørs. Brug ikke produktet til noget formål, der ikke er kompatibelt med dets anvendelse.</w:t>
      </w:r>
    </w:p>
    <w:p>
      <w:pPr>
        <w:spacing w:after="0" w:line="1" w:lineRule="exact"/>
        <w:rPr>
          <w:rFonts w:ascii="Arial Narrow" w:cs="Arial Narrow" w:eastAsia="Arial Narrow" w:hAnsi="Arial Narrow"/>
          <w:sz w:val="24"/>
          <w:szCs w:val="24"/>
          <w:color w:val="auto"/>
        </w:rPr>
      </w:pPr>
    </w:p>
    <w:p>
      <w:pPr>
        <w:ind w:left="60" w:firstLine="4"/>
        <w:spacing w:after="0" w:line="236" w:lineRule="auto"/>
        <w:tabs>
          <w:tab w:leader="none" w:pos="279" w:val="left"/>
        </w:tabs>
        <w:numPr>
          <w:ilvl w:val="0"/>
          <w:numId w:val="16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Den gældende spænding er 220-240 V~ 50/60 Hz. Af sikkerhedsmæssige årsager er det ikke hensigtsmæssigt at tilslutte flere enheder til en stikkontakt.</w:t>
      </w:r>
    </w:p>
    <w:p>
      <w:pPr>
        <w:spacing w:after="0" w:line="1" w:lineRule="exact"/>
        <w:rPr>
          <w:rFonts w:ascii="Arial Narrow" w:cs="Arial Narrow" w:eastAsia="Arial Narrow" w:hAnsi="Arial Narrow"/>
          <w:sz w:val="24"/>
          <w:szCs w:val="24"/>
          <w:color w:val="auto"/>
        </w:rPr>
      </w:pPr>
    </w:p>
    <w:p>
      <w:pPr>
        <w:ind w:left="60" w:right="100" w:firstLine="4"/>
        <w:spacing w:after="0" w:line="236" w:lineRule="auto"/>
        <w:tabs>
          <w:tab w:leader="none" w:pos="279" w:val="left"/>
        </w:tabs>
        <w:numPr>
          <w:ilvl w:val="0"/>
          <w:numId w:val="16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Vær forsigtig, når du bruger i nærheden af børn. Lad ikke børn lege med produktet. Lad ikke børn eller personer, der ikke kender enheden, bruge den uden opsyn.</w:t>
      </w:r>
    </w:p>
    <w:p>
      <w:pPr>
        <w:spacing w:after="0" w:line="1" w:lineRule="exact"/>
        <w:rPr>
          <w:rFonts w:ascii="Arial Narrow" w:cs="Arial Narrow" w:eastAsia="Arial Narrow" w:hAnsi="Arial Narrow"/>
          <w:sz w:val="24"/>
          <w:szCs w:val="24"/>
          <w:color w:val="auto"/>
        </w:rPr>
      </w:pPr>
    </w:p>
    <w:p>
      <w:pPr>
        <w:ind w:left="60" w:right="100" w:firstLine="4"/>
        <w:spacing w:after="0" w:line="236" w:lineRule="auto"/>
        <w:tabs>
          <w:tab w:leader="none" w:pos="268" w:val="left"/>
        </w:tabs>
        <w:numPr>
          <w:ilvl w:val="0"/>
          <w:numId w:val="16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ADVARSEL: Denne enhed må kun bruges af børn over 8 år og personer med nedsatte fysiske, sensoriske eller mentale evner, eller personer uden erfaring eller viden om enheden, kun under opsyn af en person, der er ansvarlig for deres sikkerhed, eller hvis de er blevet instrueret i sikker brug af enheden og er opmærksomme på farerne forbundet med dens drift. Børn bør ikke lege med enheden. Rengøring og vedligeholdelse af enheden bør ikke udføres af børn, medmindre de er over 8 år, og disse aktiviteter udføres under opsyn.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4648200</wp:posOffset>
            </wp:positionH>
            <wp:positionV relativeFrom="paragraph">
              <wp:posOffset>-76200</wp:posOffset>
            </wp:positionV>
            <wp:extent cx="419735" cy="41338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5">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left="60" w:right="1120"/>
        <w:spacing w:after="0" w:line="236" w:lineRule="auto"/>
        <w:rPr>
          <w:sz w:val="20"/>
          <w:szCs w:val="20"/>
          <w:color w:val="auto"/>
        </w:rPr>
      </w:pPr>
      <w:r>
        <w:rPr>
          <w:rFonts w:ascii="Arial Narrow" w:cs="Arial Narrow" w:eastAsia="Arial Narrow" w:hAnsi="Arial Narrow"/>
          <w:sz w:val="24"/>
          <w:szCs w:val="24"/>
          <w:color w:val="auto"/>
        </w:rPr>
        <w:t>6. ADVARSEL: Brug aldrig denne enhed tæt på vand, f.eks.: under brusebad, i badekar eller over håndvask fyldt med vand.</w:t>
      </w:r>
    </w:p>
    <w:p>
      <w:pPr>
        <w:spacing w:after="0" w:line="2" w:lineRule="exact"/>
        <w:rPr>
          <w:sz w:val="20"/>
          <w:szCs w:val="20"/>
          <w:color w:val="auto"/>
        </w:rPr>
      </w:pPr>
    </w:p>
    <w:p>
      <w:pPr>
        <w:ind w:left="60" w:right="640" w:firstLine="4"/>
        <w:spacing w:after="0" w:line="236" w:lineRule="auto"/>
        <w:tabs>
          <w:tab w:leader="none" w:pos="268" w:val="left"/>
        </w:tabs>
        <w:numPr>
          <w:ilvl w:val="0"/>
          <w:numId w:val="16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ADVARSEL: Lad aldrig produktet være tilsluttet strømkilden uden opsyn. Selv når brugen afbrydes i kort tid, skal du slukke den fra netværket, tage strømmen ud.</w:t>
      </w:r>
    </w:p>
    <w:p>
      <w:pPr>
        <w:spacing w:after="0" w:line="1" w:lineRule="exact"/>
        <w:rPr>
          <w:rFonts w:ascii="Arial Narrow" w:cs="Arial Narrow" w:eastAsia="Arial Narrow" w:hAnsi="Arial Narrow"/>
          <w:sz w:val="24"/>
          <w:szCs w:val="24"/>
          <w:color w:val="auto"/>
        </w:rPr>
      </w:pPr>
    </w:p>
    <w:p>
      <w:pPr>
        <w:ind w:left="60" w:right="360" w:firstLine="4"/>
        <w:spacing w:after="0" w:line="236" w:lineRule="auto"/>
        <w:tabs>
          <w:tab w:leader="none" w:pos="268" w:val="left"/>
        </w:tabs>
        <w:numPr>
          <w:ilvl w:val="0"/>
          <w:numId w:val="16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ADVARSEL: Temperaturen på de tilgængelige overflader på en betjeningsenhed kan være høj, når udstyret er i drift.</w:t>
      </w:r>
    </w:p>
    <w:p>
      <w:pPr>
        <w:spacing w:after="0" w:line="1" w:lineRule="exact"/>
        <w:rPr>
          <w:rFonts w:ascii="Arial Narrow" w:cs="Arial Narrow" w:eastAsia="Arial Narrow" w:hAnsi="Arial Narrow"/>
          <w:sz w:val="24"/>
          <w:szCs w:val="24"/>
          <w:color w:val="auto"/>
        </w:rPr>
      </w:pPr>
    </w:p>
    <w:p>
      <w:pPr>
        <w:ind w:left="280" w:hanging="216"/>
        <w:spacing w:after="0" w:line="236" w:lineRule="auto"/>
        <w:tabs>
          <w:tab w:leader="none" w:pos="280" w:val="left"/>
        </w:tabs>
        <w:numPr>
          <w:ilvl w:val="0"/>
          <w:numId w:val="164"/>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ADVARSEL: Opbevar apparatet og dets ledning utilgængeligt for børn.</w:t>
      </w:r>
    </w:p>
    <w:p>
      <w:pPr>
        <w:spacing w:after="0" w:line="1" w:lineRule="exact"/>
        <w:rPr>
          <w:sz w:val="20"/>
          <w:szCs w:val="20"/>
          <w:color w:val="auto"/>
        </w:rPr>
      </w:pPr>
    </w:p>
    <w:p>
      <w:pPr>
        <w:ind w:left="60" w:right="140"/>
        <w:spacing w:after="0" w:line="236" w:lineRule="auto"/>
        <w:rPr>
          <w:sz w:val="20"/>
          <w:szCs w:val="20"/>
          <w:color w:val="auto"/>
        </w:rPr>
      </w:pPr>
      <w:r>
        <w:rPr>
          <w:rFonts w:ascii="Arial Narrow" w:cs="Arial Narrow" w:eastAsia="Arial Narrow" w:hAnsi="Arial Narrow"/>
          <w:sz w:val="24"/>
          <w:szCs w:val="24"/>
          <w:color w:val="auto"/>
        </w:rPr>
        <w:t>10.ADVARSEL: Når du er færdig med at bruge enheden, skal du altid huske forsigtigt at tage stikket ud af stikkontakten, mens du holder i stikkontakten med hånden. Træk aldrig i strømkablet!!!</w:t>
      </w:r>
    </w:p>
    <w:p>
      <w:pPr>
        <w:ind w:left="60"/>
        <w:spacing w:after="0"/>
        <w:rPr>
          <w:sz w:val="20"/>
          <w:szCs w:val="20"/>
          <w:color w:val="auto"/>
        </w:rPr>
      </w:pPr>
      <w:r>
        <w:rPr>
          <w:rFonts w:ascii="Arial Narrow" w:cs="Arial Narrow" w:eastAsia="Arial Narrow" w:hAnsi="Arial Narrow"/>
          <w:sz w:val="24"/>
          <w:szCs w:val="24"/>
          <w:color w:val="auto"/>
        </w:rPr>
        <w:t>11.ADVARSEL: Brug aldrig produktet i nærheden af brændbare stoffer.</w:t>
      </w:r>
    </w:p>
    <w:p>
      <w:pPr>
        <w:ind w:left="60" w:right="80" w:firstLine="4"/>
        <w:spacing w:after="0" w:line="236" w:lineRule="auto"/>
        <w:tabs>
          <w:tab w:leader="none" w:pos="377" w:val="left"/>
        </w:tabs>
        <w:numPr>
          <w:ilvl w:val="0"/>
          <w:numId w:val="165"/>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ADVARSEL: Hvis du bruger enheden i badeværelset efter brug, skal du tage stikket ud af stikkontakten, da vandnærhed udgør en risiko, selvom enheden er slukket.</w:t>
      </w:r>
    </w:p>
    <w:p>
      <w:pPr>
        <w:sectPr>
          <w:pgSz w:w="8400" w:h="11906" w:orient="portrait"/>
          <w:cols w:equalWidth="0" w:num="1">
            <w:col w:w="8000"/>
          </w:cols>
          <w:pgMar w:left="160" w:top="290" w:right="231" w:bottom="0" w:gutter="0" w:footer="0" w:header="0"/>
        </w:sectPr>
      </w:pPr>
    </w:p>
    <w:p>
      <w:pPr>
        <w:spacing w:after="0" w:line="106"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59</w:t>
      </w:r>
    </w:p>
    <w:p>
      <w:pPr>
        <w:sectPr>
          <w:pgSz w:w="8400" w:h="11906" w:orient="portrait"/>
          <w:cols w:equalWidth="0" w:num="1">
            <w:col w:w="8000"/>
          </w:cols>
          <w:pgMar w:left="160" w:top="290" w:right="231" w:bottom="0" w:gutter="0" w:footer="0" w:header="0"/>
          <w:type w:val="continuous"/>
        </w:sectPr>
      </w:pPr>
    </w:p>
    <w:bookmarkStart w:id="59" w:name="page60"/>
    <w:bookmarkEnd w:id="59"/>
    <w:p>
      <w:pPr>
        <w:ind w:left="316" w:hanging="316"/>
        <w:spacing w:after="0"/>
        <w:tabs>
          <w:tab w:leader="none" w:pos="316"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ADVARSEL: Rør ikke ved enheden med våde hænder.</w:t>
      </w:r>
    </w:p>
    <w:p>
      <w:pPr>
        <w:spacing w:after="0" w:line="55" w:lineRule="exact"/>
        <w:rPr>
          <w:rFonts w:ascii="Arial Narrow" w:cs="Arial Narrow" w:eastAsia="Arial Narrow" w:hAnsi="Arial Narrow"/>
          <w:sz w:val="24"/>
          <w:szCs w:val="24"/>
          <w:color w:val="auto"/>
        </w:rPr>
      </w:pPr>
    </w:p>
    <w:p>
      <w:pPr>
        <w:ind w:left="316" w:hanging="316"/>
        <w:spacing w:after="0" w:line="236" w:lineRule="auto"/>
        <w:tabs>
          <w:tab w:leader="none" w:pos="316"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ADVARSEL: Enheden skal slukkes efter hver brug.</w:t>
      </w:r>
    </w:p>
    <w:p>
      <w:pPr>
        <w:ind w:left="-4" w:right="400" w:firstLine="4"/>
        <w:spacing w:after="0" w:line="236" w:lineRule="auto"/>
        <w:tabs>
          <w:tab w:leader="none" w:pos="314"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ADVARSEL: Udstyret skal bruges på en sådan måde, at det i den yderste position af netledningen er uden for rækkevidde af en person, der bruger et badekar eller bruser.</w:t>
      </w:r>
    </w:p>
    <w:p>
      <w:pPr>
        <w:spacing w:after="0" w:line="1" w:lineRule="exact"/>
        <w:rPr>
          <w:rFonts w:ascii="Arial Narrow" w:cs="Arial Narrow" w:eastAsia="Arial Narrow" w:hAnsi="Arial Narrow"/>
          <w:sz w:val="24"/>
          <w:szCs w:val="24"/>
          <w:color w:val="auto"/>
        </w:rPr>
      </w:pPr>
    </w:p>
    <w:p>
      <w:pPr>
        <w:ind w:left="336" w:hanging="336"/>
        <w:spacing w:after="0" w:line="236" w:lineRule="auto"/>
        <w:tabs>
          <w:tab w:leader="none" w:pos="336"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Vikl ikke et elektrisk kabel rundt om enheden.</w:t>
      </w:r>
    </w:p>
    <w:p>
      <w:pPr>
        <w:ind w:left="336" w:hanging="336"/>
        <w:spacing w:after="0" w:line="236" w:lineRule="auto"/>
        <w:tabs>
          <w:tab w:leader="none" w:pos="336"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Brug ikke apparatet i badet.</w:t>
      </w:r>
    </w:p>
    <w:p>
      <w:pPr>
        <w:ind w:left="-4" w:right="700" w:firstLine="4"/>
        <w:spacing w:after="0" w:line="236" w:lineRule="auto"/>
        <w:tabs>
          <w:tab w:leader="none" w:pos="324"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Fjern ikke støv eller fremmedlegemer fra indersiden af enheden med skarpe eller metalgenstande.</w:t>
      </w:r>
    </w:p>
    <w:p>
      <w:pPr>
        <w:spacing w:after="0" w:line="1" w:lineRule="exact"/>
        <w:rPr>
          <w:rFonts w:ascii="Arial Narrow" w:cs="Arial Narrow" w:eastAsia="Arial Narrow" w:hAnsi="Arial Narrow"/>
          <w:sz w:val="24"/>
          <w:szCs w:val="24"/>
          <w:color w:val="auto"/>
        </w:rPr>
      </w:pPr>
    </w:p>
    <w:p>
      <w:pPr>
        <w:ind w:left="-4" w:right="40" w:firstLine="4"/>
        <w:spacing w:after="0" w:line="236" w:lineRule="auto"/>
        <w:tabs>
          <w:tab w:leader="none" w:pos="324"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Sæt aldrig strømkablet, stikket eller hele enheden i vandet. Udsæt aldrig produktet for atmosfæriske forhold såsom direkte sollys eller regn osv. Brug aldrig produktet under fugtige forhold.</w:t>
      </w:r>
    </w:p>
    <w:p>
      <w:pPr>
        <w:spacing w:after="0" w:line="2" w:lineRule="exact"/>
        <w:rPr>
          <w:rFonts w:ascii="Arial Narrow" w:cs="Arial Narrow" w:eastAsia="Arial Narrow" w:hAnsi="Arial Narrow"/>
          <w:sz w:val="24"/>
          <w:szCs w:val="24"/>
          <w:color w:val="auto"/>
        </w:rPr>
      </w:pPr>
    </w:p>
    <w:p>
      <w:pPr>
        <w:ind w:left="-4" w:right="60" w:firstLine="4"/>
        <w:spacing w:after="0" w:line="236" w:lineRule="auto"/>
        <w:tabs>
          <w:tab w:leader="none" w:pos="324"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Kontroller jævnligt strømkablets tilstand. Hvis netledningen er beskadiget, skal produktet vendes til et professionelt servicested for at blive udskiftet for at undgå farlige situationer.</w:t>
      </w:r>
    </w:p>
    <w:p>
      <w:pPr>
        <w:spacing w:after="0" w:line="1" w:lineRule="exact"/>
        <w:rPr>
          <w:rFonts w:ascii="Arial Narrow" w:cs="Arial Narrow" w:eastAsia="Arial Narrow" w:hAnsi="Arial Narrow"/>
          <w:sz w:val="24"/>
          <w:szCs w:val="24"/>
          <w:color w:val="auto"/>
        </w:rPr>
      </w:pPr>
    </w:p>
    <w:p>
      <w:pPr>
        <w:ind w:left="-4" w:firstLine="4"/>
        <w:spacing w:after="0" w:line="236" w:lineRule="auto"/>
        <w:tabs>
          <w:tab w:leader="none" w:pos="324"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Brug aldrig produktet med en beskadiget strømledning, eller hvis det er tabt eller beskadiget på anden måde, eller hvis det ikke fungerer korrekt. Forsøg ikke selv at reparere det defekte produkt, da det kan føre til elektrisk stød. Vend altid den beskadigede enhed til et professionelt servicested for at reparere den. Alle reparationer kan kun udføres af autoriserede serviceteknikere. Reparationen, der er udført forkert, kan forårsage farlige situationer for brugeren.</w:t>
      </w:r>
    </w:p>
    <w:p>
      <w:pPr>
        <w:spacing w:after="0" w:line="5" w:lineRule="exact"/>
        <w:rPr>
          <w:rFonts w:ascii="Arial Narrow" w:cs="Arial Narrow" w:eastAsia="Arial Narrow" w:hAnsi="Arial Narrow"/>
          <w:sz w:val="24"/>
          <w:szCs w:val="24"/>
          <w:color w:val="auto"/>
        </w:rPr>
      </w:pPr>
    </w:p>
    <w:p>
      <w:pPr>
        <w:ind w:left="-4" w:right="280" w:firstLine="4"/>
        <w:spacing w:after="0" w:line="236" w:lineRule="auto"/>
        <w:tabs>
          <w:tab w:leader="none" w:pos="324"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Netledningen må ikke røre varme dele af enheden og bør ikke placeres i nærheden af andre varmekilder.</w:t>
      </w:r>
    </w:p>
    <w:p>
      <w:pPr>
        <w:spacing w:after="0" w:line="1" w:lineRule="exact"/>
        <w:rPr>
          <w:rFonts w:ascii="Arial Narrow" w:cs="Arial Narrow" w:eastAsia="Arial Narrow" w:hAnsi="Arial Narrow"/>
          <w:sz w:val="24"/>
          <w:szCs w:val="24"/>
          <w:color w:val="auto"/>
        </w:rPr>
      </w:pPr>
    </w:p>
    <w:p>
      <w:pPr>
        <w:ind w:left="-4" w:right="100" w:firstLine="4"/>
        <w:spacing w:after="0" w:line="236" w:lineRule="auto"/>
        <w:tabs>
          <w:tab w:leader="none" w:pos="324"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For at yde yderligere beskyttelse anbefales det at installere en reststrømsenhed (RCD) i strømkredsløbet med en reststrøm på højst 30 mA. Kontakt professionel elektriker i denne sag.</w:t>
      </w:r>
    </w:p>
    <w:p>
      <w:pPr>
        <w:spacing w:after="0" w:line="2" w:lineRule="exact"/>
        <w:rPr>
          <w:rFonts w:ascii="Arial Narrow" w:cs="Arial Narrow" w:eastAsia="Arial Narrow" w:hAnsi="Arial Narrow"/>
          <w:sz w:val="24"/>
          <w:szCs w:val="24"/>
          <w:color w:val="auto"/>
        </w:rPr>
      </w:pPr>
    </w:p>
    <w:p>
      <w:pPr>
        <w:ind w:left="336" w:hanging="336"/>
        <w:spacing w:after="0" w:line="236" w:lineRule="auto"/>
        <w:tabs>
          <w:tab w:leader="none" w:pos="336"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Lad ikke enhedens motordel blive våd.</w:t>
      </w:r>
    </w:p>
    <w:p>
      <w:pPr>
        <w:ind w:left="336" w:hanging="336"/>
        <w:spacing w:after="0" w:line="236" w:lineRule="auto"/>
        <w:tabs>
          <w:tab w:leader="none" w:pos="336"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Rør ikke ved de varme overflader på enheden.</w:t>
      </w:r>
    </w:p>
    <w:p>
      <w:pPr>
        <w:ind w:left="-4" w:right="240" w:firstLine="4"/>
        <w:spacing w:after="0" w:line="236" w:lineRule="auto"/>
        <w:tabs>
          <w:tab w:leader="none" w:pos="324"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Når du har slukket for apparatet, før du rengør eller opbevarer det, skal du tage stikket ud af stikkontakten og lade udstyret køle af. Vent længe nok, fordi den opvarmede enhed køler langsomt ned.</w:t>
      </w:r>
    </w:p>
    <w:p>
      <w:pPr>
        <w:spacing w:after="0" w:line="2" w:lineRule="exact"/>
        <w:rPr>
          <w:rFonts w:ascii="Arial Narrow" w:cs="Arial Narrow" w:eastAsia="Arial Narrow" w:hAnsi="Arial Narrow"/>
          <w:sz w:val="24"/>
          <w:szCs w:val="24"/>
          <w:color w:val="auto"/>
        </w:rPr>
      </w:pPr>
    </w:p>
    <w:p>
      <w:pPr>
        <w:ind w:left="-4" w:right="40" w:firstLine="4"/>
        <w:spacing w:after="0" w:line="236" w:lineRule="auto"/>
        <w:tabs>
          <w:tab w:leader="none" w:pos="324"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Brug ikke aggressive rengøringsmidler i form af emulsioner, mælk, pastaer osv. til rengøring af huset, da de blandt andet kan fjerne informative grafiske symboler som skalaer, markeringer, advarselsskilte mv.</w:t>
      </w:r>
    </w:p>
    <w:p>
      <w:pPr>
        <w:spacing w:after="0" w:line="2" w:lineRule="exact"/>
        <w:rPr>
          <w:rFonts w:ascii="Arial Narrow" w:cs="Arial Narrow" w:eastAsia="Arial Narrow" w:hAnsi="Arial Narrow"/>
          <w:sz w:val="24"/>
          <w:szCs w:val="24"/>
          <w:color w:val="auto"/>
        </w:rPr>
      </w:pPr>
    </w:p>
    <w:p>
      <w:pPr>
        <w:ind w:left="-4" w:right="860" w:firstLine="4"/>
        <w:spacing w:after="0" w:line="236" w:lineRule="auto"/>
        <w:tabs>
          <w:tab w:leader="none" w:pos="324"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Enheden er ikke designet til at fungere med eksterne planlæggere eller separat fjernbetjeningssystem</w:t>
      </w:r>
    </w:p>
    <w:p>
      <w:pPr>
        <w:spacing w:after="0" w:line="1" w:lineRule="exact"/>
        <w:rPr>
          <w:rFonts w:ascii="Arial Narrow" w:cs="Arial Narrow" w:eastAsia="Arial Narrow" w:hAnsi="Arial Narrow"/>
          <w:sz w:val="24"/>
          <w:szCs w:val="24"/>
          <w:color w:val="auto"/>
        </w:rPr>
      </w:pPr>
    </w:p>
    <w:p>
      <w:pPr>
        <w:ind w:left="-4" w:right="400" w:firstLine="4"/>
        <w:spacing w:after="0" w:line="236" w:lineRule="auto"/>
        <w:tabs>
          <w:tab w:leader="none" w:pos="321"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Tildæk ikke enheden, det kan forårsage ophobning af varme i dens indre, og det kan forårsage skade eller brand.</w:t>
      </w:r>
    </w:p>
    <w:p>
      <w:pPr>
        <w:spacing w:after="0" w:line="1" w:lineRule="exact"/>
        <w:rPr>
          <w:rFonts w:ascii="Arial Narrow" w:cs="Arial Narrow" w:eastAsia="Arial Narrow" w:hAnsi="Arial Narrow"/>
          <w:sz w:val="24"/>
          <w:szCs w:val="24"/>
          <w:color w:val="auto"/>
        </w:rPr>
      </w:pPr>
    </w:p>
    <w:p>
      <w:pPr>
        <w:ind w:left="336" w:hanging="336"/>
        <w:spacing w:after="0" w:line="236" w:lineRule="auto"/>
        <w:tabs>
          <w:tab w:leader="none" w:pos="336"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Hårspray indeholder brændbare materialer. Anvend dem ikke, mens du bruger enheden.</w:t>
      </w:r>
    </w:p>
    <w:p>
      <w:pPr>
        <w:ind w:left="336" w:hanging="336"/>
        <w:spacing w:after="0" w:line="236" w:lineRule="auto"/>
        <w:tabs>
          <w:tab w:leader="none" w:pos="336"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Brug ikke enheden på personer, der sover.</w:t>
      </w:r>
    </w:p>
    <w:p>
      <w:pPr>
        <w:ind w:left="336" w:hanging="336"/>
        <w:spacing w:after="0" w:line="236" w:lineRule="auto"/>
        <w:tabs>
          <w:tab w:leader="none" w:pos="336"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Placer ikke enheden på våde overflader eller tøj under drift.</w:t>
      </w:r>
    </w:p>
    <w:p>
      <w:pPr>
        <w:ind w:left="336" w:hanging="336"/>
        <w:spacing w:after="0" w:line="236" w:lineRule="auto"/>
        <w:tabs>
          <w:tab w:leader="none" w:pos="336" w:val="left"/>
        </w:tabs>
        <w:numPr>
          <w:ilvl w:val="0"/>
          <w:numId w:val="16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Under drift af enheden opvarmes metalelementer til høje temperaturer. Rør ikke ved</w:t>
      </w:r>
    </w:p>
    <w:p>
      <w:pPr>
        <w:sectPr>
          <w:pgSz w:w="8400" w:h="11906" w:orient="portrait"/>
          <w:cols w:equalWidth="0" w:num="1">
            <w:col w:w="8076"/>
          </w:cols>
          <w:pgMar w:left="144" w:top="268" w:right="171" w:bottom="0" w:gutter="0" w:footer="0" w:header="0"/>
        </w:sectPr>
      </w:pPr>
    </w:p>
    <w:p>
      <w:pPr>
        <w:spacing w:after="0" w:line="313"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60</w:t>
      </w:r>
    </w:p>
    <w:p>
      <w:pPr>
        <w:sectPr>
          <w:pgSz w:w="8400" w:h="11906" w:orient="portrait"/>
          <w:cols w:equalWidth="0" w:num="1">
            <w:col w:w="8076"/>
          </w:cols>
          <w:pgMar w:left="144" w:top="268" w:right="171" w:bottom="0" w:gutter="0" w:footer="0" w:header="0"/>
          <w:type w:val="continuous"/>
        </w:sectPr>
      </w:pPr>
    </w:p>
    <w:bookmarkStart w:id="60" w:name="page61"/>
    <w:bookmarkEnd w:id="60"/>
    <w:p>
      <w:pPr>
        <w:ind w:right="160"/>
        <w:spacing w:after="0" w:line="285" w:lineRule="auto"/>
        <w:rPr>
          <w:sz w:val="20"/>
          <w:szCs w:val="20"/>
          <w:color w:val="auto"/>
        </w:rPr>
      </w:pPr>
      <w:r>
        <w:rPr>
          <w:rFonts w:ascii="Arial Narrow" w:cs="Arial Narrow" w:eastAsia="Arial Narrow" w:hAnsi="Arial Narrow"/>
          <w:sz w:val="24"/>
          <w:szCs w:val="24"/>
          <w:color w:val="auto"/>
        </w:rPr>
        <w:t>varme dele af enheden med dine bare hænder og tillad ikke kontakt med hovedbunden, da dette kan resultere i forbrændinger.</w:t>
      </w:r>
    </w:p>
    <w:p>
      <w:pPr>
        <w:spacing w:after="0" w:line="80"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3240" w:type="dxa"/>
            <w:vAlign w:val="bottom"/>
            <w:gridSpan w:val="4"/>
          </w:tcPr>
          <w:p>
            <w:pPr>
              <w:spacing w:after="0"/>
              <w:rPr>
                <w:sz w:val="20"/>
                <w:szCs w:val="20"/>
                <w:color w:val="auto"/>
              </w:rPr>
            </w:pPr>
            <w:r>
              <w:rPr>
                <w:rFonts w:ascii="Arial Narrow" w:cs="Arial Narrow" w:eastAsia="Arial Narrow" w:hAnsi="Arial Narrow"/>
                <w:sz w:val="16"/>
                <w:szCs w:val="16"/>
                <w:color w:val="auto"/>
              </w:rPr>
              <w:t>PRODUKTBESKRIVELSE (billede 1)</w:t>
            </w:r>
          </w:p>
        </w:tc>
        <w:tc>
          <w:tcPr>
            <w:tcW w:w="460" w:type="dxa"/>
            <w:vAlign w:val="bottom"/>
          </w:tcPr>
          <w:p>
            <w:pPr>
              <w:spacing w:after="0"/>
              <w:rPr>
                <w:sz w:val="15"/>
                <w:szCs w:val="15"/>
                <w:color w:val="auto"/>
              </w:rPr>
            </w:pPr>
          </w:p>
        </w:tc>
        <w:tc>
          <w:tcPr>
            <w:tcW w:w="184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16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cool tip</w:t>
            </w:r>
          </w:p>
        </w:tc>
        <w:tc>
          <w:tcPr>
            <w:tcW w:w="28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7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aftagelige børster</w:t>
            </w:r>
          </w:p>
        </w:tc>
        <w:tc>
          <w:tcPr>
            <w:tcW w:w="46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184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8"/>
              </w:rPr>
              <w:t>- tænd/sluk/temperaturjustering</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1160" w:type="dxa"/>
            <w:vAlign w:val="bottom"/>
          </w:tcPr>
          <w:p>
            <w:pPr>
              <w:ind w:left="20"/>
              <w:spacing w:after="0"/>
              <w:rPr>
                <w:sz w:val="20"/>
                <w:szCs w:val="20"/>
                <w:color w:val="auto"/>
              </w:rPr>
            </w:pPr>
            <w:r>
              <w:rPr>
                <w:rFonts w:ascii="Arial Narrow" w:cs="Arial Narrow" w:eastAsia="Arial Narrow" w:hAnsi="Arial Narrow"/>
                <w:sz w:val="16"/>
                <w:szCs w:val="16"/>
                <w:color w:val="auto"/>
              </w:rPr>
              <w:t>- børstelåseknap</w:t>
            </w:r>
          </w:p>
        </w:tc>
        <w:tc>
          <w:tcPr>
            <w:tcW w:w="28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700" w:type="dxa"/>
            <w:vAlign w:val="bottom"/>
          </w:tcPr>
          <w:p>
            <w:pPr>
              <w:ind w:left="20"/>
              <w:spacing w:after="0"/>
              <w:rPr>
                <w:sz w:val="20"/>
                <w:szCs w:val="20"/>
                <w:color w:val="auto"/>
              </w:rPr>
            </w:pPr>
            <w:r>
              <w:rPr>
                <w:rFonts w:ascii="Arial Narrow" w:cs="Arial Narrow" w:eastAsia="Arial Narrow" w:hAnsi="Arial Narrow"/>
                <w:sz w:val="16"/>
                <w:szCs w:val="16"/>
                <w:color w:val="auto"/>
              </w:rPr>
              <w:t>- aftageligt filterdæksel</w:t>
            </w:r>
          </w:p>
        </w:tc>
        <w:tc>
          <w:tcPr>
            <w:tcW w:w="46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1840" w:type="dxa"/>
            <w:vAlign w:val="bottom"/>
          </w:tcPr>
          <w:p>
            <w:pPr>
              <w:ind w:left="20"/>
              <w:spacing w:after="0"/>
              <w:rPr>
                <w:sz w:val="20"/>
                <w:szCs w:val="20"/>
                <w:color w:val="auto"/>
              </w:rPr>
            </w:pPr>
            <w:r>
              <w:rPr>
                <w:rFonts w:ascii="Arial Narrow" w:cs="Arial Narrow" w:eastAsia="Arial Narrow" w:hAnsi="Arial Narrow"/>
                <w:sz w:val="16"/>
                <w:szCs w:val="16"/>
                <w:color w:val="auto"/>
              </w:rPr>
              <w:t>- drejesnor</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BRUG AF ENHEDEN</w:t>
      </w:r>
    </w:p>
    <w:p>
      <w:pPr>
        <w:spacing w:after="0" w:line="36" w:lineRule="exact"/>
        <w:rPr>
          <w:sz w:val="20"/>
          <w:szCs w:val="20"/>
          <w:color w:val="auto"/>
        </w:rPr>
      </w:pPr>
    </w:p>
    <w:p>
      <w:pPr>
        <w:ind w:left="160" w:hanging="156"/>
        <w:spacing w:after="0"/>
        <w:tabs>
          <w:tab w:leader="none" w:pos="160" w:val="left"/>
        </w:tabs>
        <w:numPr>
          <w:ilvl w:val="0"/>
          <w:numId w:val="16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Fastgør børste (2) - type efter behov</w:t>
      </w:r>
    </w:p>
    <w:p>
      <w:pPr>
        <w:ind w:left="160" w:hanging="156"/>
        <w:spacing w:after="0" w:line="236" w:lineRule="auto"/>
        <w:tabs>
          <w:tab w:leader="none" w:pos="160" w:val="left"/>
        </w:tabs>
        <w:numPr>
          <w:ilvl w:val="0"/>
          <w:numId w:val="16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Sæt strømstikket i stikkontakten.</w:t>
      </w:r>
    </w:p>
    <w:p>
      <w:pPr>
        <w:ind w:firstLine="4"/>
        <w:spacing w:after="0" w:line="236" w:lineRule="auto"/>
        <w:tabs>
          <w:tab w:leader="none" w:pos="144" w:val="left"/>
        </w:tabs>
        <w:numPr>
          <w:ilvl w:val="0"/>
          <w:numId w:val="16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Tænd hårstyleren med kontakten (3). Juster den nødvendige lufttemperatur (C - cool shot, 1 - lavere temperatur og hastighed, 2 - højere temperatur)</w:t>
      </w:r>
    </w:p>
    <w:p>
      <w:pPr>
        <w:spacing w:after="0" w:line="1" w:lineRule="exact"/>
        <w:rPr>
          <w:rFonts w:ascii="Arial Narrow" w:cs="Arial Narrow" w:eastAsia="Arial Narrow" w:hAnsi="Arial Narrow"/>
          <w:sz w:val="16"/>
          <w:szCs w:val="16"/>
          <w:color w:val="auto"/>
        </w:rPr>
      </w:pPr>
    </w:p>
    <w:p>
      <w:pPr>
        <w:ind w:right="20" w:firstLine="4"/>
        <w:spacing w:after="0" w:line="236" w:lineRule="auto"/>
        <w:tabs>
          <w:tab w:leader="none" w:pos="139" w:val="left"/>
        </w:tabs>
        <w:numPr>
          <w:ilvl w:val="0"/>
          <w:numId w:val="16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Adskil hårstriber, børst ud, og begynd at vikle fra enden på børsten. Vent et par sekunder, indtil den varme luftstrøm konsoliderer formen på snoet hår.</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16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Slap dit hår af.</w:t>
      </w:r>
    </w:p>
    <w:p>
      <w:pPr>
        <w:ind w:left="160" w:hanging="156"/>
        <w:spacing w:after="0" w:line="236" w:lineRule="auto"/>
        <w:tabs>
          <w:tab w:leader="none" w:pos="160" w:val="left"/>
        </w:tabs>
        <w:numPr>
          <w:ilvl w:val="0"/>
          <w:numId w:val="16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Sluk hårstyleren ved hjælp af kontakten (3), og lav den ønskede frisure med børste eller kam.</w:t>
      </w:r>
    </w:p>
    <w:p>
      <w:pPr>
        <w:ind w:left="140" w:hanging="136"/>
        <w:spacing w:after="0" w:line="236" w:lineRule="auto"/>
        <w:tabs>
          <w:tab w:leader="none" w:pos="140" w:val="left"/>
        </w:tabs>
        <w:numPr>
          <w:ilvl w:val="0"/>
          <w:numId w:val="167"/>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Tag enheden ud af stikkontakten.</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RENGØRING OG VEDLIGEHOLDELSE</w:t>
      </w:r>
    </w:p>
    <w:p>
      <w:pPr>
        <w:spacing w:after="0" w:line="36" w:lineRule="exact"/>
        <w:rPr>
          <w:sz w:val="20"/>
          <w:szCs w:val="20"/>
          <w:color w:val="auto"/>
        </w:rPr>
      </w:pPr>
    </w:p>
    <w:p>
      <w:pPr>
        <w:ind w:left="140" w:hanging="136"/>
        <w:spacing w:after="0"/>
        <w:tabs>
          <w:tab w:leader="none" w:pos="140" w:val="left"/>
        </w:tabs>
        <w:numPr>
          <w:ilvl w:val="0"/>
          <w:numId w:val="1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Tag hårstyleren ud af stikkontakten før rengøring.</w:t>
      </w:r>
    </w:p>
    <w:p>
      <w:pPr>
        <w:ind w:left="140" w:hanging="136"/>
        <w:spacing w:after="0" w:line="236" w:lineRule="auto"/>
        <w:tabs>
          <w:tab w:leader="none" w:pos="140" w:val="left"/>
        </w:tabs>
        <w:numPr>
          <w:ilvl w:val="0"/>
          <w:numId w:val="1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Tør det ydre hus af med en fugtig klud. Brug ikke slibende eller skarpe materialer.</w:t>
      </w:r>
    </w:p>
    <w:p>
      <w:pPr>
        <w:ind w:left="160" w:hanging="156"/>
        <w:spacing w:after="0" w:line="236" w:lineRule="auto"/>
        <w:tabs>
          <w:tab w:leader="none" w:pos="160" w:val="left"/>
        </w:tabs>
        <w:numPr>
          <w:ilvl w:val="0"/>
          <w:numId w:val="1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Rens børsten fra håret hver gang efter brug.</w:t>
      </w:r>
    </w:p>
    <w:p>
      <w:pPr>
        <w:ind w:left="140" w:hanging="136"/>
        <w:spacing w:after="0" w:line="236" w:lineRule="auto"/>
        <w:tabs>
          <w:tab w:leader="none" w:pos="140" w:val="left"/>
        </w:tabs>
        <w:numPr>
          <w:ilvl w:val="0"/>
          <w:numId w:val="1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Tjek om luftindtagsdækslet ikke sidder fast med hår eller andet snavs. Drej om nødvendigt filterdækslet af og rengør det.</w:t>
      </w:r>
    </w:p>
    <w:p>
      <w:pPr>
        <w:ind w:left="160" w:hanging="156"/>
        <w:spacing w:after="0" w:line="236" w:lineRule="auto"/>
        <w:tabs>
          <w:tab w:leader="none" w:pos="160" w:val="left"/>
        </w:tabs>
        <w:numPr>
          <w:ilvl w:val="0"/>
          <w:numId w:val="168"/>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Efterlad ikke hår på hårstyleren.</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TEKNISK DATA</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Effekt: 1200W</w:t>
      </w:r>
    </w:p>
    <w:p>
      <w:pPr>
        <w:spacing w:after="0" w:line="236" w:lineRule="auto"/>
        <w:rPr>
          <w:sz w:val="20"/>
          <w:szCs w:val="20"/>
          <w:color w:val="auto"/>
        </w:rPr>
      </w:pPr>
      <w:r>
        <w:rPr>
          <w:rFonts w:ascii="Arial Narrow" w:cs="Arial Narrow" w:eastAsia="Arial Narrow" w:hAnsi="Arial Narrow"/>
          <w:sz w:val="16"/>
          <w:szCs w:val="16"/>
          <w:color w:val="auto"/>
        </w:rPr>
        <w:t>Spænding: 220-240V~ 50/60Hz</w:t>
      </w:r>
    </w:p>
    <w:p>
      <w:pPr>
        <w:spacing w:after="0" w:line="56" w:lineRule="exact"/>
        <w:rPr>
          <w:sz w:val="20"/>
          <w:szCs w:val="20"/>
          <w:color w:val="auto"/>
        </w:rPr>
      </w:pPr>
    </w:p>
    <w:p>
      <w:pPr>
        <w:ind w:left="840" w:right="60"/>
        <w:spacing w:after="0" w:line="253" w:lineRule="auto"/>
        <w:rPr>
          <w:sz w:val="20"/>
          <w:szCs w:val="20"/>
          <w:color w:val="auto"/>
        </w:rPr>
      </w:pPr>
      <w:r>
        <w:rPr>
          <w:rFonts w:ascii="Arial Narrow" w:cs="Arial Narrow" w:eastAsia="Arial Narrow" w:hAnsi="Arial Narrow"/>
          <w:sz w:val="16"/>
          <w:szCs w:val="16"/>
          <w:color w:val="auto"/>
        </w:rPr>
        <w:t>Af hensyn til miljoet . Venligst overfor papemballage til affaldspapir. Hald polyethylenposer (PE) i plastbeholderen Slidt enhed skal returneres til det relevante punkt opbevaring, fordi det er farligt i enheden ingredienser kan udgore en trussel for miljoet. Den elektriske enhed skal overleveres for at begranse dets genanvendelse og brug. Hvis i enheden der er batterier, fjern dem og vende tilbage til punktet opbevares separat.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43815</wp:posOffset>
            </wp:positionH>
            <wp:positionV relativeFrom="paragraph">
              <wp:posOffset>-457200</wp:posOffset>
            </wp:positionV>
            <wp:extent cx="377825" cy="44831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6">
                      <a:extLst>
                        <a:ext uri="{28A0092B-C50C-407E-A947-70E740481C1C}"/>
                      </a:extLst>
                    </a:blip>
                    <a:srcRect/>
                    <a:stretch>
                      <a:fillRect/>
                    </a:stretch>
                  </pic:blipFill>
                  <pic:spPr bwMode="auto">
                    <a:xfrm>
                      <a:off x="0" y="0"/>
                      <a:ext cx="377825" cy="448310"/>
                    </a:xfrm>
                    <a:prstGeom prst="rect">
                      <a:avLst/>
                    </a:prstGeom>
                    <a:noFill/>
                  </pic:spPr>
                </pic:pic>
              </a:graphicData>
            </a:graphic>
          </wp:anchor>
        </w:drawing>
      </w:r>
    </w:p>
    <w:p>
      <w:pPr>
        <w:spacing w:after="0" w:line="186" w:lineRule="exact"/>
        <w:rPr>
          <w:sz w:val="20"/>
          <w:szCs w:val="20"/>
          <w:color w:val="auto"/>
        </w:rPr>
      </w:pPr>
    </w:p>
    <w:p>
      <w:pPr>
        <w:jc w:val="center"/>
        <w:ind w:right="120"/>
        <w:spacing w:after="0"/>
        <w:rPr>
          <w:sz w:val="20"/>
          <w:szCs w:val="20"/>
          <w:color w:val="auto"/>
        </w:rPr>
      </w:pPr>
      <w:r>
        <w:rPr>
          <w:rFonts w:ascii="Arial Narrow" w:cs="Arial Narrow" w:eastAsia="Arial Narrow" w:hAnsi="Arial Narrow"/>
          <w:sz w:val="20"/>
          <w:szCs w:val="20"/>
          <w:color w:val="FFFFFF"/>
        </w:rPr>
        <w:t>УКРАЇНСЬКА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-20955</wp:posOffset>
            </wp:positionH>
            <wp:positionV relativeFrom="paragraph">
              <wp:posOffset>-137160</wp:posOffset>
            </wp:positionV>
            <wp:extent cx="5161915" cy="164465"/>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7">
                      <a:extLst>
                        <a:ext uri="{28A0092B-C50C-407E-A947-70E740481C1C}"/>
                      </a:extLst>
                    </a:blip>
                    <a:srcRect/>
                    <a:stretch>
                      <a:fillRect/>
                    </a:stretch>
                  </pic:blipFill>
                  <pic:spPr bwMode="auto">
                    <a:xfrm>
                      <a:off x="0" y="0"/>
                      <a:ext cx="5161915" cy="164465"/>
                    </a:xfrm>
                    <a:prstGeom prst="rect">
                      <a:avLst/>
                    </a:prstGeom>
                    <a:noFill/>
                  </pic:spPr>
                </pic:pic>
              </a:graphicData>
            </a:graphic>
          </wp:anchor>
        </w:drawing>
      </w:r>
    </w:p>
    <w:p>
      <w:pPr>
        <w:spacing w:after="0" w:line="46" w:lineRule="exact"/>
        <w:rPr>
          <w:sz w:val="20"/>
          <w:szCs w:val="20"/>
          <w:color w:val="auto"/>
        </w:rPr>
      </w:pPr>
    </w:p>
    <w:p>
      <w:pPr>
        <w:jc w:val="both"/>
        <w:ind w:left="20" w:right="300"/>
        <w:spacing w:after="0" w:line="254" w:lineRule="auto"/>
        <w:rPr>
          <w:sz w:val="20"/>
          <w:szCs w:val="20"/>
          <w:color w:val="auto"/>
        </w:rPr>
      </w:pPr>
      <w:r>
        <w:rPr>
          <w:rFonts w:ascii="Arial Narrow" w:cs="Arial Narrow" w:eastAsia="Arial Narrow" w:hAnsi="Arial Narrow"/>
          <w:sz w:val="24"/>
          <w:szCs w:val="24"/>
          <w:color w:val="auto"/>
        </w:rPr>
        <w:t>УМОВИ БЕЗПЕКИ ВАЖЛИВІ ІНСТРУКЦІЇ ЩОДО БЕЗПЕКИ ВИКОРИСТАННЯ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БУДЬ ЛАСКА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УВАЖНО ПРОЧИТАЙТЕ ТА ЗБЕРІГАЙТЕ ДЛЯ ДОВІДКУ В МАЙБУТНЬОМУ Умови гарантії інші</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якщо пристрій використовується в комерційних цілях</w:t>
      </w:r>
      <w:r>
        <w:rPr>
          <w:rFonts w:ascii="Arial Narrow" w:cs="Arial Narrow" w:eastAsia="Arial Narrow" w:hAnsi="Arial Narrow"/>
          <w:sz w:val="24"/>
          <w:szCs w:val="24"/>
          <w:color w:val="auto"/>
        </w:rPr>
        <w:t>.</w:t>
      </w:r>
    </w:p>
    <w:p>
      <w:pPr>
        <w:ind w:left="20" w:right="460" w:firstLine="4"/>
        <w:spacing w:after="0" w:line="236" w:lineRule="auto"/>
        <w:tabs>
          <w:tab w:leader="none" w:pos="239" w:val="left"/>
        </w:tabs>
        <w:numPr>
          <w:ilvl w:val="0"/>
          <w:numId w:val="16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Перед використанням продукту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будь ласка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уважно прочитайте та завжди дотримуйтесь наступних інструкцій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Виробник не несе відповідальності за будь</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які збитки внаслідок неправильного використання</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20" w:right="480" w:firstLine="4"/>
        <w:spacing w:after="0" w:line="236" w:lineRule="auto"/>
        <w:tabs>
          <w:tab w:leader="none" w:pos="239" w:val="left"/>
        </w:tabs>
        <w:numPr>
          <w:ilvl w:val="0"/>
          <w:numId w:val="16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Продукт призначений для використання лише в приміщенні</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використовуйте продукт для будь</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яких цілей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які несумісні з його застосуванням</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20" w:right="180" w:firstLine="4"/>
        <w:spacing w:after="0" w:line="236" w:lineRule="auto"/>
        <w:tabs>
          <w:tab w:leader="none" w:pos="239" w:val="left"/>
        </w:tabs>
        <w:numPr>
          <w:ilvl w:val="0"/>
          <w:numId w:val="16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Застосовна напруга становить</w:t>
      </w:r>
      <w:r>
        <w:rPr>
          <w:rFonts w:ascii="Arial Narrow" w:cs="Arial Narrow" w:eastAsia="Arial Narrow" w:hAnsi="Arial Narrow"/>
          <w:sz w:val="24"/>
          <w:szCs w:val="24"/>
          <w:color w:val="auto"/>
        </w:rPr>
        <w:t xml:space="preserve"> 220-240</w:t>
      </w:r>
      <w:r>
        <w:rPr>
          <w:rFonts w:ascii="Arial Narrow" w:cs="Arial Narrow" w:eastAsia="Arial Narrow" w:hAnsi="Arial Narrow"/>
          <w:sz w:val="24"/>
          <w:szCs w:val="24"/>
          <w:color w:val="auto"/>
        </w:rPr>
        <w:t xml:space="preserve"> В</w:t>
      </w:r>
      <w:r>
        <w:rPr>
          <w:rFonts w:ascii="Arial Narrow" w:cs="Arial Narrow" w:eastAsia="Arial Narrow" w:hAnsi="Arial Narrow"/>
          <w:sz w:val="24"/>
          <w:szCs w:val="24"/>
          <w:color w:val="auto"/>
        </w:rPr>
        <w:t xml:space="preserve"> ~ 50/60</w:t>
      </w:r>
      <w:r>
        <w:rPr>
          <w:rFonts w:ascii="Arial Narrow" w:cs="Arial Narrow" w:eastAsia="Arial Narrow" w:hAnsi="Arial Narrow"/>
          <w:sz w:val="24"/>
          <w:szCs w:val="24"/>
          <w:color w:val="auto"/>
        </w:rPr>
        <w:t xml:space="preserve"> Гц</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 міркувань безпеки не можна підключати кілька пристроїв до однієї розетки</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jc w:val="both"/>
        <w:ind w:left="20" w:right="42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4.</w:t>
      </w:r>
      <w:r>
        <w:rPr>
          <w:rFonts w:ascii="Arial Narrow" w:cs="Arial Narrow" w:eastAsia="Arial Narrow" w:hAnsi="Arial Narrow"/>
          <w:sz w:val="24"/>
          <w:szCs w:val="24"/>
          <w:color w:val="auto"/>
        </w:rPr>
        <w:t>Будь ласка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будьте обережні під час використання поблизу дітей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дозволяйте дітям гратися з виробом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дозволяйте дітям або людям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які не знають пристрою</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використовувати його без нагляду</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20" w:right="100" w:firstLine="4"/>
        <w:spacing w:after="0" w:line="236" w:lineRule="auto"/>
        <w:tabs>
          <w:tab w:leader="none" w:pos="239" w:val="left"/>
        </w:tabs>
        <w:numPr>
          <w:ilvl w:val="0"/>
          <w:numId w:val="17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ПОПЕРЕДЖЕННЯ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Діти віком від</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років та особи з обмеженими фізичними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сенсорними чи розумовими здібностями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 також особи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які не мають досвіду чи знань про пристрій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можуть використовувати цей пристрій лише під наглядом особи</w:t>
      </w:r>
      <w:r>
        <w:rPr>
          <w:rFonts w:ascii="Arial Narrow" w:cs="Arial Narrow" w:eastAsia="Arial Narrow" w:hAnsi="Arial Narrow"/>
          <w:sz w:val="24"/>
          <w:szCs w:val="24"/>
          <w:color w:val="auto"/>
        </w:rPr>
        <w:t>,</w:t>
      </w:r>
    </w:p>
    <w:p>
      <w:pPr>
        <w:sectPr>
          <w:pgSz w:w="8400" w:h="11906" w:orient="portrait"/>
          <w:cols w:equalWidth="0" w:num="1">
            <w:col w:w="8060"/>
          </w:cols>
          <w:pgMar w:left="140" w:top="328" w:right="191" w:bottom="0" w:gutter="0" w:footer="0" w:header="0"/>
        </w:sectPr>
      </w:pPr>
    </w:p>
    <w:p>
      <w:pPr>
        <w:spacing w:after="0" w:line="141"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61</w:t>
      </w:r>
    </w:p>
    <w:p>
      <w:pPr>
        <w:sectPr>
          <w:pgSz w:w="8400" w:h="11906" w:orient="portrait"/>
          <w:cols w:equalWidth="0" w:num="1">
            <w:col w:w="8060"/>
          </w:cols>
          <w:pgMar w:left="140" w:top="328" w:right="191" w:bottom="0" w:gutter="0" w:footer="0" w:header="0"/>
          <w:type w:val="continuous"/>
        </w:sectPr>
      </w:pPr>
    </w:p>
    <w:bookmarkStart w:id="61" w:name="page62"/>
    <w:bookmarkEnd w:id="61"/>
    <w:p>
      <w:pPr>
        <w:ind w:left="2" w:right="20"/>
        <w:spacing w:after="0" w:line="245" w:lineRule="auto"/>
        <w:rPr>
          <w:sz w:val="20"/>
          <w:szCs w:val="20"/>
          <w:color w:val="auto"/>
        </w:rPr>
      </w:pPr>
      <w:r>
        <w:rPr>
          <w:rFonts w:ascii="Arial Narrow" w:cs="Arial Narrow" w:eastAsia="Arial Narrow" w:hAnsi="Arial Narrow"/>
          <w:sz w:val="24"/>
          <w:szCs w:val="24"/>
          <w:color w:val="auto"/>
        </w:rPr>
        <w:t>відповідальної за їх безпеку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або якщо вони проінструктовані щодо безпечного використання пристрою та усвідомлюють небезпеку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пов</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язану з його використанням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Діти не повинні гратися з пристроєм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Чищення та технічне обслуговування пристрою не повинні виконувати діти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якщо вони не старші</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років і ці дії виконуються під наглядом</w:t>
      </w:r>
      <w:r>
        <w:rPr>
          <w:rFonts w:ascii="Arial Narrow" w:cs="Arial Narrow" w:eastAsia="Arial Narrow" w:hAnsi="Arial Narrow"/>
          <w:sz w:val="24"/>
          <w:szCs w:val="24"/>
          <w:color w:val="auto"/>
        </w:rPr>
        <w:t>. 6.</w:t>
      </w:r>
      <w:r>
        <w:rPr>
          <w:rFonts w:ascii="Arial Narrow" w:cs="Arial Narrow" w:eastAsia="Arial Narrow" w:hAnsi="Arial Narrow"/>
          <w:sz w:val="24"/>
          <w:szCs w:val="24"/>
          <w:color w:val="auto"/>
        </w:rPr>
        <w:t xml:space="preserve"> ПОПЕРЕДЖЕННЯ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Ніколи не використовуйте цей пристрій поблизу води</w:t>
      </w:r>
      <w:r>
        <w:rPr>
          <w:rFonts w:ascii="Arial Narrow" w:cs="Arial Narrow" w:eastAsia="Arial Narrow" w:hAnsi="Arial Narrow"/>
          <w:sz w:val="24"/>
          <w:szCs w:val="24"/>
          <w:color w:val="auto"/>
        </w:rPr>
        <w:t xml:space="preserve">, </w:t>
      </w:r>
      <w:r>
        <w:rPr>
          <w:sz w:val="1"/>
          <w:szCs w:val="1"/>
          <w:color w:val="auto"/>
        </w:rPr>
        <w:drawing>
          <wp:inline distT="0" distB="0" distL="0" distR="0">
            <wp:extent cx="146685" cy="12001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8">
                      <a:extLst>
                        <a:ext uri="{28A0092B-C50C-407E-A947-70E740481C1C}"/>
                      </a:extLst>
                    </a:blip>
                    <a:srcRect/>
                    <a:stretch>
                      <a:fillRect/>
                    </a:stretch>
                  </pic:blipFill>
                  <pic:spPr bwMode="auto">
                    <a:xfrm>
                      <a:off x="0" y="0"/>
                      <a:ext cx="146685" cy="120015"/>
                    </a:xfrm>
                    <a:prstGeom prst="rect">
                      <a:avLst/>
                    </a:prstGeom>
                    <a:noFill/>
                    <a:ln>
                      <a:noFill/>
                    </a:ln>
                  </pic:spPr>
                </pic:pic>
              </a:graphicData>
            </a:graphic>
          </wp:inline>
        </w:drawing>
      </w:r>
      <w:r>
        <w:rPr>
          <w:rFonts w:ascii="Arial Narrow" w:cs="Arial Narrow" w:eastAsia="Arial Narrow" w:hAnsi="Arial Narrow"/>
          <w:sz w:val="24"/>
          <w:szCs w:val="24"/>
          <w:color w:val="auto"/>
        </w:rPr>
        <w:t xml:space="preserve"> наприклад</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під душем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 ванні або над раковиною</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наповненою водою</w:t>
      </w:r>
      <w:r>
        <w:rPr>
          <w:rFonts w:ascii="Arial Narrow" w:cs="Arial Narrow" w:eastAsia="Arial Narrow" w:hAnsi="Arial Narrow"/>
          <w:sz w:val="24"/>
          <w:szCs w:val="24"/>
          <w:color w:val="auto"/>
        </w:rPr>
        <w:t xml:space="preserve">. </w:t>
      </w:r>
      <w:r>
        <w:rPr>
          <w:sz w:val="1"/>
          <w:szCs w:val="1"/>
          <w:color w:val="auto"/>
        </w:rPr>
        <w:drawing>
          <wp:inline distT="0" distB="0" distL="0" distR="0">
            <wp:extent cx="355600" cy="12128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9">
                      <a:extLst>
                        <a:ext uri="{28A0092B-C50C-407E-A947-70E740481C1C}"/>
                      </a:extLst>
                    </a:blip>
                    <a:srcRect/>
                    <a:stretch>
                      <a:fillRect/>
                    </a:stretch>
                  </pic:blipFill>
                  <pic:spPr bwMode="auto">
                    <a:xfrm>
                      <a:off x="0" y="0"/>
                      <a:ext cx="355600" cy="121285"/>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4738370</wp:posOffset>
            </wp:positionH>
            <wp:positionV relativeFrom="paragraph">
              <wp:posOffset>-377825</wp:posOffset>
            </wp:positionV>
            <wp:extent cx="419735" cy="41338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0">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jc w:val="both"/>
        <w:ind w:left="2" w:right="280" w:hanging="2"/>
        <w:spacing w:after="0" w:line="236" w:lineRule="auto"/>
        <w:tabs>
          <w:tab w:leader="none" w:pos="220"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ПОПЕРЕДЖЕННЯ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Ніколи не залишайте виріб підключеним до джерела живлення без нагляду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Навіть якщо користування перервано на короткий час</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вимкніть його від мережі</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від</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єднайте живлення</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2" w:right="20" w:hanging="2"/>
        <w:spacing w:after="0" w:line="236" w:lineRule="auto"/>
        <w:tabs>
          <w:tab w:leader="none" w:pos="220"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ПОПЕРЕДЖЕННЯ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Температура доступних поверхонь робочого пристрою може бути високою</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коли обладнання працює</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222" w:hanging="222"/>
        <w:spacing w:after="0" w:line="236" w:lineRule="auto"/>
        <w:tabs>
          <w:tab w:leader="none" w:pos="222"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ПОПЕРЕДЖЕННЯ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Зберігайте прилад та його шнур у недоступному для дітей місці</w:t>
      </w:r>
      <w:r>
        <w:rPr>
          <w:rFonts w:ascii="Arial Narrow" w:cs="Arial Narrow" w:eastAsia="Arial Narrow" w:hAnsi="Arial Narrow"/>
          <w:sz w:val="24"/>
          <w:szCs w:val="24"/>
          <w:color w:val="auto"/>
        </w:rPr>
        <w:t>.</w:t>
      </w:r>
    </w:p>
    <w:p>
      <w:pPr>
        <w:ind w:left="2" w:right="140" w:hanging="2"/>
        <w:spacing w:after="0" w:line="236" w:lineRule="auto"/>
        <w:tabs>
          <w:tab w:leader="none" w:pos="330"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ЗАСТЕРЕЖЕННЯ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Після того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 ви закінчили користуватися пристроєм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завжди не забувайте обережно виймати вилку з розетки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тримаючи розетку рукою</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Ніколи не тягніть за кабель живлення</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322" w:hanging="322"/>
        <w:spacing w:after="0" w:line="236" w:lineRule="auto"/>
        <w:tabs>
          <w:tab w:leader="none" w:pos="322"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ПОПЕРЕДЖЕННЯ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Ніколи не використовуйте продукт поблизу горючих речовин</w:t>
      </w:r>
      <w:r>
        <w:rPr>
          <w:rFonts w:ascii="Arial Narrow" w:cs="Arial Narrow" w:eastAsia="Arial Narrow" w:hAnsi="Arial Narrow"/>
          <w:sz w:val="24"/>
          <w:szCs w:val="24"/>
          <w:color w:val="auto"/>
        </w:rPr>
        <w:t>.</w:t>
      </w:r>
    </w:p>
    <w:p>
      <w:pPr>
        <w:ind w:left="2" w:hanging="2"/>
        <w:spacing w:after="0" w:line="236" w:lineRule="auto"/>
        <w:tabs>
          <w:tab w:leader="none" w:pos="330"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ПОПЕРЕДЖЕННЯ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якщо пристрій використовується у ванній кімнаті після використання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вийміть вилку з розетки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оскільки близькість води становить ризик</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навіть якщо пристрій вимкнено</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322" w:hanging="322"/>
        <w:spacing w:after="0" w:line="236" w:lineRule="auto"/>
        <w:tabs>
          <w:tab w:leader="none" w:pos="322"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ПОПЕРЕДЖЕННЯ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торкайтеся пристрою мокрими руками</w:t>
      </w:r>
      <w:r>
        <w:rPr>
          <w:rFonts w:ascii="Arial Narrow" w:cs="Arial Narrow" w:eastAsia="Arial Narrow" w:hAnsi="Arial Narrow"/>
          <w:sz w:val="24"/>
          <w:szCs w:val="24"/>
          <w:color w:val="auto"/>
        </w:rPr>
        <w:t>.</w:t>
      </w:r>
    </w:p>
    <w:p>
      <w:pPr>
        <w:ind w:left="322" w:hanging="322"/>
        <w:spacing w:after="0" w:line="236" w:lineRule="auto"/>
        <w:tabs>
          <w:tab w:leader="none" w:pos="322"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ПОПЕРЕДЖЕННЯ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Після кожного використання прилад слід вимикати</w:t>
      </w:r>
      <w:r>
        <w:rPr>
          <w:rFonts w:ascii="Arial Narrow" w:cs="Arial Narrow" w:eastAsia="Arial Narrow" w:hAnsi="Arial Narrow"/>
          <w:sz w:val="24"/>
          <w:szCs w:val="24"/>
          <w:color w:val="auto"/>
        </w:rPr>
        <w:t>.</w:t>
      </w:r>
    </w:p>
    <w:p>
      <w:pPr>
        <w:ind w:left="2" w:right="40" w:hanging="2"/>
        <w:spacing w:after="0" w:line="236" w:lineRule="auto"/>
        <w:tabs>
          <w:tab w:leader="none" w:pos="330"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ПОПЕРЕДЖЕННЯ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Обладнання слід використовувати таким чином</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щоб у крайньому положенні шнура живлення воно було поза межами досяжності для людини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яка користується ванною або душем</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322" w:hanging="322"/>
        <w:spacing w:after="0" w:line="236" w:lineRule="auto"/>
        <w:tabs>
          <w:tab w:leader="none" w:pos="322"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обмотуйте електричний кабель навколо пристрою</w:t>
      </w:r>
      <w:r>
        <w:rPr>
          <w:rFonts w:ascii="Arial Narrow" w:cs="Arial Narrow" w:eastAsia="Arial Narrow" w:hAnsi="Arial Narrow"/>
          <w:sz w:val="24"/>
          <w:szCs w:val="24"/>
          <w:color w:val="auto"/>
        </w:rPr>
        <w:t>.</w:t>
      </w:r>
    </w:p>
    <w:p>
      <w:pPr>
        <w:ind w:left="322" w:hanging="322"/>
        <w:spacing w:after="0" w:line="236" w:lineRule="auto"/>
        <w:tabs>
          <w:tab w:leader="none" w:pos="322"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використовуйте прилад у ванні</w:t>
      </w:r>
      <w:r>
        <w:rPr>
          <w:rFonts w:ascii="Arial Narrow" w:cs="Arial Narrow" w:eastAsia="Arial Narrow" w:hAnsi="Arial Narrow"/>
          <w:sz w:val="24"/>
          <w:szCs w:val="24"/>
          <w:color w:val="auto"/>
        </w:rPr>
        <w:t>.</w:t>
      </w:r>
    </w:p>
    <w:p>
      <w:pPr>
        <w:ind w:left="2" w:right="140" w:hanging="2"/>
        <w:spacing w:after="0" w:line="236" w:lineRule="auto"/>
        <w:tabs>
          <w:tab w:leader="none" w:pos="330"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видаляйте пил або сторонні тіла з внутрішньої частини пристрою за допомогою гострих або металевих предметів</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2" w:right="340" w:hanging="2"/>
        <w:spacing w:after="0" w:line="236" w:lineRule="auto"/>
        <w:tabs>
          <w:tab w:leader="none" w:pos="330"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Ніколи не опускайте кабель живлення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вилку або весь пристрій у воду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Ніколи не піддавайте виріб впливу атмосферних умов</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таких як пряме сонячне світло чи дощ тощо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Ніколи не використовуйте виріб у вологих умовах</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2" w:right="160" w:hanging="2"/>
        <w:spacing w:after="0" w:line="236" w:lineRule="auto"/>
        <w:tabs>
          <w:tab w:leader="none" w:pos="330" w:val="left"/>
        </w:tabs>
        <w:numPr>
          <w:ilvl w:val="0"/>
          <w:numId w:val="17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Періодично перевіряйте стан шнура живлення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Якщо шнур живлення пошкоджено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виріб слід віддати до професійного сервісного центру для заміни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щоб уникнути небезпечних ситуацій</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2" w:right="40" w:hanging="2"/>
        <w:spacing w:after="0" w:line="248" w:lineRule="auto"/>
        <w:tabs>
          <w:tab w:leader="none" w:pos="330" w:val="left"/>
        </w:tabs>
        <w:numPr>
          <w:ilvl w:val="0"/>
          <w:numId w:val="171"/>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Ніколи не використовуйте виріб із пошкодженим шнуром живлення</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якщо він упав чи пошкоджений будь</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яким іншим чином</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або якщо він не працює належним чином</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Не намагайтеся відремонтувати несправний виріб самостійно</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оскільки це може призвести до ураження електричним струмом</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Завжди звертайте пошкоджений пристрій до професійного сервісного центру</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щоб відремонтувати його</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Всі ремонтні роботи можуть виконуватися тільки авторизованими фахівцями сервісної служби</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Неправильно виконаний ремонт може спричинити небезпечні ситуації для користувача</w:t>
      </w:r>
      <w:r>
        <w:rPr>
          <w:rFonts w:ascii="Arial Narrow" w:cs="Arial Narrow" w:eastAsia="Arial Narrow" w:hAnsi="Arial Narrow"/>
          <w:sz w:val="23"/>
          <w:szCs w:val="23"/>
          <w:color w:val="auto"/>
        </w:rPr>
        <w:t>.</w:t>
      </w:r>
    </w:p>
    <w:p>
      <w:pPr>
        <w:sectPr>
          <w:pgSz w:w="8400" w:h="11906" w:orient="portrait"/>
          <w:cols w:equalWidth="0" w:num="1">
            <w:col w:w="8102"/>
          </w:cols>
          <w:pgMar w:left="158" w:top="248" w:right="131" w:bottom="0" w:gutter="0" w:footer="0" w:header="0"/>
        </w:sectPr>
      </w:pPr>
    </w:p>
    <w:p>
      <w:pPr>
        <w:spacing w:after="0" w:line="54"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62</w:t>
      </w:r>
    </w:p>
    <w:p>
      <w:pPr>
        <w:sectPr>
          <w:pgSz w:w="8400" w:h="11906" w:orient="portrait"/>
          <w:cols w:equalWidth="0" w:num="1">
            <w:col w:w="8102"/>
          </w:cols>
          <w:pgMar w:left="158" w:top="248" w:right="131" w:bottom="0" w:gutter="0" w:footer="0" w:header="0"/>
          <w:type w:val="continuous"/>
        </w:sectPr>
      </w:pPr>
    </w:p>
    <w:bookmarkStart w:id="62" w:name="page63"/>
    <w:bookmarkEnd w:id="62"/>
    <w:p>
      <w:pPr>
        <w:ind w:right="600" w:firstLine="4"/>
        <w:spacing w:after="0" w:line="262" w:lineRule="auto"/>
        <w:tabs>
          <w:tab w:leader="none" w:pos="328" w:val="left"/>
        </w:tabs>
        <w:numPr>
          <w:ilvl w:val="0"/>
          <w:numId w:val="1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Шнур живлення не повинен торкатися гарячих частин пристрою і не повинен знаходитися поблизу інших джерел тепла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right="380" w:firstLine="4"/>
        <w:spacing w:after="0" w:line="236" w:lineRule="auto"/>
        <w:tabs>
          <w:tab w:leader="none" w:pos="328" w:val="left"/>
        </w:tabs>
        <w:numPr>
          <w:ilvl w:val="0"/>
          <w:numId w:val="1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Щоб забезпечити додатковий захист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рекомендується встановити пристрій захисного відключення</w:t>
      </w:r>
      <w:r>
        <w:rPr>
          <w:rFonts w:ascii="Arial Narrow" w:cs="Arial Narrow" w:eastAsia="Arial Narrow" w:hAnsi="Arial Narrow"/>
          <w:sz w:val="24"/>
          <w:szCs w:val="24"/>
          <w:color w:val="auto"/>
        </w:rPr>
        <w:t xml:space="preserve"> (RCD)</w:t>
      </w:r>
      <w:r>
        <w:rPr>
          <w:rFonts w:ascii="Arial Narrow" w:cs="Arial Narrow" w:eastAsia="Arial Narrow" w:hAnsi="Arial Narrow"/>
          <w:sz w:val="24"/>
          <w:szCs w:val="24"/>
          <w:color w:val="auto"/>
        </w:rPr>
        <w:t xml:space="preserve"> у ланцюзі живлення з номінальним значенням залишкового струму не більше</w:t>
      </w:r>
      <w:r>
        <w:rPr>
          <w:rFonts w:ascii="Arial Narrow" w:cs="Arial Narrow" w:eastAsia="Arial Narrow" w:hAnsi="Arial Narrow"/>
          <w:sz w:val="24"/>
          <w:szCs w:val="24"/>
          <w:color w:val="auto"/>
        </w:rPr>
        <w:t xml:space="preserve"> 30</w:t>
      </w:r>
      <w:r>
        <w:rPr>
          <w:rFonts w:ascii="Arial Narrow" w:cs="Arial Narrow" w:eastAsia="Arial Narrow" w:hAnsi="Arial Narrow"/>
          <w:sz w:val="24"/>
          <w:szCs w:val="24"/>
          <w:color w:val="auto"/>
        </w:rPr>
        <w:t xml:space="preserve"> мА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 цьому питанні зверніться до професійного електрика</w:t>
      </w:r>
      <w:r>
        <w:rPr>
          <w:rFonts w:ascii="Arial Narrow" w:cs="Arial Narrow" w:eastAsia="Arial Narrow" w:hAnsi="Arial Narrow"/>
          <w:sz w:val="24"/>
          <w:szCs w:val="24"/>
          <w:color w:val="auto"/>
        </w:rPr>
        <w:t>.</w:t>
      </w:r>
    </w:p>
    <w:p>
      <w:pPr>
        <w:spacing w:after="0" w:line="3"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допускайте намокання моторної частини пристрою</w:t>
      </w:r>
      <w:r>
        <w:rPr>
          <w:rFonts w:ascii="Arial Narrow" w:cs="Arial Narrow" w:eastAsia="Arial Narrow" w:hAnsi="Arial Narrow"/>
          <w:sz w:val="24"/>
          <w:szCs w:val="24"/>
          <w:color w:val="auto"/>
        </w:rPr>
        <w:t>.</w:t>
      </w:r>
    </w:p>
    <w:p>
      <w:pPr>
        <w:ind w:left="340" w:hanging="336"/>
        <w:spacing w:after="0" w:line="236" w:lineRule="auto"/>
        <w:tabs>
          <w:tab w:leader="none" w:pos="340" w:val="left"/>
        </w:tabs>
        <w:numPr>
          <w:ilvl w:val="0"/>
          <w:numId w:val="1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торкайтеся гарячих поверхонь пристрою</w:t>
      </w:r>
      <w:r>
        <w:rPr>
          <w:rFonts w:ascii="Arial Narrow" w:cs="Arial Narrow" w:eastAsia="Arial Narrow" w:hAnsi="Arial Narrow"/>
          <w:sz w:val="24"/>
          <w:szCs w:val="24"/>
          <w:color w:val="auto"/>
        </w:rPr>
        <w:t>.</w:t>
      </w:r>
    </w:p>
    <w:p>
      <w:pPr>
        <w:ind w:right="40" w:firstLine="4"/>
        <w:spacing w:after="0" w:line="236" w:lineRule="auto"/>
        <w:tabs>
          <w:tab w:leader="none" w:pos="328" w:val="left"/>
        </w:tabs>
        <w:numPr>
          <w:ilvl w:val="0"/>
          <w:numId w:val="1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Після вимкнення приладу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перед чищенням або зберіганням вийміть вилку з розетки та дайте приладу охолонути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Будь ласка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зачекайте достатньо довго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оскільки нагрітий пристрій повільно остигає</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right="340" w:firstLine="4"/>
        <w:spacing w:after="0" w:line="236" w:lineRule="auto"/>
        <w:tabs>
          <w:tab w:leader="none" w:pos="328" w:val="left"/>
        </w:tabs>
        <w:numPr>
          <w:ilvl w:val="0"/>
          <w:numId w:val="1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використовуйте для чищення корпусу агресивні мийні засоби у вигляді емульсій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молочків</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паст тощо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оскільки вони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крім іншого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можуть видалити інформативні графічні символи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такі як шкали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маркування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попереджувальні знаки тощо</w:t>
      </w:r>
      <w:r>
        <w:rPr>
          <w:rFonts w:ascii="Arial Narrow" w:cs="Arial Narrow" w:eastAsia="Arial Narrow" w:hAnsi="Arial Narrow"/>
          <w:sz w:val="24"/>
          <w:szCs w:val="24"/>
          <w:color w:val="auto"/>
        </w:rPr>
        <w:t>.</w:t>
      </w:r>
    </w:p>
    <w:p>
      <w:pPr>
        <w:spacing w:after="0" w:line="3" w:lineRule="exact"/>
        <w:rPr>
          <w:rFonts w:ascii="Arial Narrow" w:cs="Arial Narrow" w:eastAsia="Arial Narrow" w:hAnsi="Arial Narrow"/>
          <w:sz w:val="24"/>
          <w:szCs w:val="24"/>
          <w:color w:val="auto"/>
        </w:rPr>
      </w:pPr>
    </w:p>
    <w:p>
      <w:pPr>
        <w:ind w:right="60" w:firstLine="4"/>
        <w:spacing w:after="0" w:line="236" w:lineRule="auto"/>
        <w:tabs>
          <w:tab w:leader="none" w:pos="328" w:val="left"/>
        </w:tabs>
        <w:numPr>
          <w:ilvl w:val="0"/>
          <w:numId w:val="1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Пристрій не призначений для роботи із зовнішніми планувальниками або окремою системою дистанційного керування</w:t>
      </w:r>
    </w:p>
    <w:p>
      <w:pPr>
        <w:spacing w:after="0" w:line="1" w:lineRule="exact"/>
        <w:rPr>
          <w:rFonts w:ascii="Arial Narrow" w:cs="Arial Narrow" w:eastAsia="Arial Narrow" w:hAnsi="Arial Narrow"/>
          <w:sz w:val="24"/>
          <w:szCs w:val="24"/>
          <w:color w:val="auto"/>
        </w:rPr>
      </w:pPr>
    </w:p>
    <w:p>
      <w:pPr>
        <w:ind w:firstLine="4"/>
        <w:spacing w:after="0" w:line="236" w:lineRule="auto"/>
        <w:tabs>
          <w:tab w:leader="none" w:pos="328" w:val="left"/>
        </w:tabs>
        <w:numPr>
          <w:ilvl w:val="0"/>
          <w:numId w:val="1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накривайте пристрій</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це може спричинити накопичення тепла в йогосередині та призвести до пошкодження або пожежі</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right="460" w:firstLine="4"/>
        <w:spacing w:after="0" w:line="236" w:lineRule="auto"/>
        <w:tabs>
          <w:tab w:leader="none" w:pos="328" w:val="left"/>
        </w:tabs>
        <w:numPr>
          <w:ilvl w:val="0"/>
          <w:numId w:val="1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Лаки для волосся містять легкозаймисті матеріали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застосовуйте їх під час використання пристрою</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1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використовуйте прилад на людях</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які сплять</w:t>
      </w:r>
      <w:r>
        <w:rPr>
          <w:rFonts w:ascii="Arial Narrow" w:cs="Arial Narrow" w:eastAsia="Arial Narrow" w:hAnsi="Arial Narrow"/>
          <w:sz w:val="24"/>
          <w:szCs w:val="24"/>
          <w:color w:val="auto"/>
        </w:rPr>
        <w:t>.</w:t>
      </w:r>
    </w:p>
    <w:p>
      <w:pPr>
        <w:ind w:left="340" w:hanging="336"/>
        <w:spacing w:after="0" w:line="236" w:lineRule="auto"/>
        <w:tabs>
          <w:tab w:leader="none" w:pos="340" w:val="left"/>
        </w:tabs>
        <w:numPr>
          <w:ilvl w:val="0"/>
          <w:numId w:val="1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Під час роботи не ставте прилад на мокрі поверхні або одяг</w:t>
      </w:r>
      <w:r>
        <w:rPr>
          <w:rFonts w:ascii="Arial Narrow" w:cs="Arial Narrow" w:eastAsia="Arial Narrow" w:hAnsi="Arial Narrow"/>
          <w:sz w:val="24"/>
          <w:szCs w:val="24"/>
          <w:color w:val="auto"/>
        </w:rPr>
        <w:t>.</w:t>
      </w:r>
    </w:p>
    <w:p>
      <w:pPr>
        <w:ind w:right="60" w:firstLine="4"/>
        <w:spacing w:after="0" w:line="236" w:lineRule="auto"/>
        <w:tabs>
          <w:tab w:leader="none" w:pos="328" w:val="left"/>
        </w:tabs>
        <w:numPr>
          <w:ilvl w:val="0"/>
          <w:numId w:val="17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Під час роботи пристрою металеві елементи нагріваються до високих температур</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торкайтеся гарячих частин пристрою голими руками і не допускайте контакту зі шкірою голови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оскільки це може призвести до опіків</w:t>
      </w:r>
      <w:r>
        <w:rPr>
          <w:rFonts w:ascii="Arial Narrow" w:cs="Arial Narrow" w:eastAsia="Arial Narrow" w:hAnsi="Arial Narrow"/>
          <w:sz w:val="24"/>
          <w:szCs w:val="24"/>
          <w:color w:val="auto"/>
        </w:rPr>
        <w:t>.</w:t>
      </w:r>
    </w:p>
    <w:p>
      <w:pPr>
        <w:spacing w:after="0" w:line="134"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1940" w:type="dxa"/>
            <w:vAlign w:val="bottom"/>
            <w:gridSpan w:val="2"/>
          </w:tcPr>
          <w:p>
            <w:pPr>
              <w:spacing w:after="0"/>
              <w:rPr>
                <w:sz w:val="20"/>
                <w:szCs w:val="20"/>
                <w:color w:val="auto"/>
              </w:rPr>
            </w:pPr>
            <w:r>
              <w:rPr>
                <w:rFonts w:ascii="Arial Narrow" w:cs="Arial Narrow" w:eastAsia="Arial Narrow" w:hAnsi="Arial Narrow"/>
                <w:sz w:val="16"/>
                <w:szCs w:val="16"/>
                <w:color w:val="auto"/>
              </w:rPr>
              <w:t>ОПИС ПРОДУКЦІЇ</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мал</w:t>
            </w:r>
            <w:r>
              <w:rPr>
                <w:rFonts w:ascii="Arial Narrow" w:cs="Arial Narrow" w:eastAsia="Arial Narrow" w:hAnsi="Arial Narrow"/>
                <w:sz w:val="16"/>
                <w:szCs w:val="16"/>
                <w:color w:val="auto"/>
              </w:rPr>
              <w:t>. 1)</w:t>
            </w:r>
          </w:p>
        </w:tc>
        <w:tc>
          <w:tcPr>
            <w:tcW w:w="320" w:type="dxa"/>
            <w:vAlign w:val="bottom"/>
          </w:tcPr>
          <w:p>
            <w:pPr>
              <w:spacing w:after="0"/>
              <w:rPr>
                <w:sz w:val="15"/>
                <w:szCs w:val="15"/>
                <w:color w:val="auto"/>
              </w:rPr>
            </w:pPr>
          </w:p>
        </w:tc>
        <w:tc>
          <w:tcPr>
            <w:tcW w:w="1780" w:type="dxa"/>
            <w:vAlign w:val="bottom"/>
          </w:tcPr>
          <w:p>
            <w:pPr>
              <w:spacing w:after="0"/>
              <w:rPr>
                <w:sz w:val="15"/>
                <w:szCs w:val="15"/>
                <w:color w:val="auto"/>
              </w:rPr>
            </w:pPr>
          </w:p>
        </w:tc>
        <w:tc>
          <w:tcPr>
            <w:tcW w:w="380" w:type="dxa"/>
            <w:vAlign w:val="bottom"/>
          </w:tcPr>
          <w:p>
            <w:pPr>
              <w:spacing w:after="0"/>
              <w:rPr>
                <w:sz w:val="15"/>
                <w:szCs w:val="15"/>
                <w:color w:val="auto"/>
              </w:rPr>
            </w:pPr>
          </w:p>
        </w:tc>
        <w:tc>
          <w:tcPr>
            <w:tcW w:w="284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84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крутий наконечник</w:t>
            </w:r>
          </w:p>
        </w:tc>
        <w:tc>
          <w:tcPr>
            <w:tcW w:w="32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78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знімні щітки</w:t>
            </w:r>
          </w:p>
        </w:tc>
        <w:tc>
          <w:tcPr>
            <w:tcW w:w="38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284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9"/>
              </w:rPr>
              <w:t>-</w:t>
            </w:r>
            <w:r>
              <w:rPr>
                <w:rFonts w:ascii="Arial Narrow" w:cs="Arial Narrow" w:eastAsia="Arial Narrow" w:hAnsi="Arial Narrow"/>
                <w:sz w:val="16"/>
                <w:szCs w:val="16"/>
                <w:color w:val="auto"/>
                <w:w w:val="99"/>
              </w:rPr>
              <w:t xml:space="preserve"> перемикач</w:t>
            </w:r>
            <w:r>
              <w:rPr>
                <w:rFonts w:ascii="Arial Narrow" w:cs="Arial Narrow" w:eastAsia="Arial Narrow" w:hAnsi="Arial Narrow"/>
                <w:sz w:val="16"/>
                <w:szCs w:val="16"/>
                <w:color w:val="auto"/>
                <w:w w:val="99"/>
              </w:rPr>
              <w:t xml:space="preserve"> On/Off/</w:t>
            </w:r>
            <w:r>
              <w:rPr>
                <w:rFonts w:ascii="Arial Narrow" w:cs="Arial Narrow" w:eastAsia="Arial Narrow" w:hAnsi="Arial Narrow"/>
                <w:sz w:val="16"/>
                <w:szCs w:val="16"/>
                <w:color w:val="auto"/>
                <w:w w:val="99"/>
              </w:rPr>
              <w:t>регулювання температури</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1840" w:type="dxa"/>
            <w:vAlign w:val="bottom"/>
          </w:tcPr>
          <w:p>
            <w:pPr>
              <w:ind w:left="20"/>
              <w:spacing w:after="0"/>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кнопка блокування щітки</w:t>
            </w:r>
          </w:p>
        </w:tc>
        <w:tc>
          <w:tcPr>
            <w:tcW w:w="32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780" w:type="dxa"/>
            <w:vAlign w:val="bottom"/>
          </w:tcPr>
          <w:p>
            <w:pPr>
              <w:ind w:left="20"/>
              <w:spacing w:after="0"/>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знімна кришка фільтра</w:t>
            </w:r>
          </w:p>
        </w:tc>
        <w:tc>
          <w:tcPr>
            <w:tcW w:w="38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2840" w:type="dxa"/>
            <w:vAlign w:val="bottom"/>
          </w:tcPr>
          <w:p>
            <w:pPr>
              <w:ind w:left="20"/>
              <w:spacing w:after="0"/>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поворотний шнур</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ВИКОРИСТАННЯ ПРИСТРОЮ</w:t>
      </w:r>
    </w:p>
    <w:p>
      <w:pPr>
        <w:spacing w:after="0" w:line="36" w:lineRule="exact"/>
        <w:rPr>
          <w:sz w:val="20"/>
          <w:szCs w:val="20"/>
          <w:color w:val="auto"/>
        </w:rPr>
      </w:pPr>
    </w:p>
    <w:p>
      <w:pPr>
        <w:ind w:left="140" w:hanging="136"/>
        <w:spacing w:after="0"/>
        <w:tabs>
          <w:tab w:leader="none" w:pos="140" w:val="left"/>
        </w:tabs>
        <w:numPr>
          <w:ilvl w:val="0"/>
          <w:numId w:val="1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Приєднайте щітку</w:t>
      </w:r>
      <w:r>
        <w:rPr>
          <w:rFonts w:ascii="Arial Narrow" w:cs="Arial Narrow" w:eastAsia="Arial Narrow" w:hAnsi="Arial Narrow"/>
          <w:sz w:val="16"/>
          <w:szCs w:val="16"/>
          <w:color w:val="auto"/>
        </w:rPr>
        <w:t xml:space="preserve"> (2) -</w:t>
      </w:r>
      <w:r>
        <w:rPr>
          <w:rFonts w:ascii="Arial Narrow" w:cs="Arial Narrow" w:eastAsia="Arial Narrow" w:hAnsi="Arial Narrow"/>
          <w:sz w:val="16"/>
          <w:szCs w:val="16"/>
          <w:color w:val="auto"/>
        </w:rPr>
        <w:t xml:space="preserve"> наберіть за потреби</w:t>
      </w:r>
    </w:p>
    <w:p>
      <w:pPr>
        <w:ind w:left="140" w:hanging="136"/>
        <w:spacing w:after="0" w:line="236" w:lineRule="auto"/>
        <w:tabs>
          <w:tab w:leader="none" w:pos="140" w:val="left"/>
        </w:tabs>
        <w:numPr>
          <w:ilvl w:val="0"/>
          <w:numId w:val="1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Вставте вилку в розетку</w:t>
      </w:r>
      <w:r>
        <w:rPr>
          <w:rFonts w:ascii="Arial Narrow" w:cs="Arial Narrow" w:eastAsia="Arial Narrow" w:hAnsi="Arial Narrow"/>
          <w:sz w:val="16"/>
          <w:szCs w:val="16"/>
          <w:color w:val="auto"/>
        </w:rPr>
        <w:t>.</w:t>
      </w:r>
    </w:p>
    <w:p>
      <w:pPr>
        <w:ind w:right="220" w:firstLine="4"/>
        <w:spacing w:after="0" w:line="236" w:lineRule="auto"/>
        <w:tabs>
          <w:tab w:leader="none" w:pos="146" w:val="left"/>
        </w:tabs>
        <w:numPr>
          <w:ilvl w:val="0"/>
          <w:numId w:val="1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Увімкніть стайлер за допомогою перемикача</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Відрегулюйте необхідну температуру повітря</w:t>
      </w:r>
      <w:r>
        <w:rPr>
          <w:rFonts w:ascii="Arial Narrow" w:cs="Arial Narrow" w:eastAsia="Arial Narrow" w:hAnsi="Arial Narrow"/>
          <w:sz w:val="16"/>
          <w:szCs w:val="16"/>
          <w:color w:val="auto"/>
        </w:rPr>
        <w:t xml:space="preserve"> (C -</w:t>
      </w:r>
      <w:r>
        <w:rPr>
          <w:rFonts w:ascii="Arial Narrow" w:cs="Arial Narrow" w:eastAsia="Arial Narrow" w:hAnsi="Arial Narrow"/>
          <w:sz w:val="16"/>
          <w:szCs w:val="16"/>
          <w:color w:val="auto"/>
        </w:rPr>
        <w:t xml:space="preserve"> холодний удар</w:t>
      </w:r>
      <w:r>
        <w:rPr>
          <w:rFonts w:ascii="Arial Narrow" w:cs="Arial Narrow" w:eastAsia="Arial Narrow" w:hAnsi="Arial Narrow"/>
          <w:sz w:val="16"/>
          <w:szCs w:val="16"/>
          <w:color w:val="auto"/>
        </w:rPr>
        <w:t>, 1 -</w:t>
      </w:r>
      <w:r>
        <w:rPr>
          <w:rFonts w:ascii="Arial Narrow" w:cs="Arial Narrow" w:eastAsia="Arial Narrow" w:hAnsi="Arial Narrow"/>
          <w:sz w:val="16"/>
          <w:szCs w:val="16"/>
          <w:color w:val="auto"/>
        </w:rPr>
        <w:t xml:space="preserve"> нижча температура та швидкість</w:t>
      </w:r>
      <w:r>
        <w:rPr>
          <w:rFonts w:ascii="Arial Narrow" w:cs="Arial Narrow" w:eastAsia="Arial Narrow" w:hAnsi="Arial Narrow"/>
          <w:sz w:val="16"/>
          <w:szCs w:val="16"/>
          <w:color w:val="auto"/>
        </w:rPr>
        <w:t>, 2 -</w:t>
      </w:r>
      <w:r>
        <w:rPr>
          <w:rFonts w:ascii="Arial Narrow" w:cs="Arial Narrow" w:eastAsia="Arial Narrow" w:hAnsi="Arial Narrow"/>
          <w:sz w:val="16"/>
          <w:szCs w:val="16"/>
          <w:color w:val="auto"/>
        </w:rPr>
        <w:t xml:space="preserve"> вища температура</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right="420" w:firstLine="4"/>
        <w:spacing w:after="0" w:line="236" w:lineRule="auto"/>
        <w:tabs>
          <w:tab w:leader="none" w:pos="146" w:val="left"/>
        </w:tabs>
        <w:numPr>
          <w:ilvl w:val="0"/>
          <w:numId w:val="1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Відокремте пасмо волосся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розчешіть і почніть накручувати на щітку з кінця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Зачекайте кілька секунд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поки потік гарячого повітря закріпить форму накрученого волосся</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140" w:hanging="136"/>
        <w:spacing w:after="0" w:line="236" w:lineRule="auto"/>
        <w:tabs>
          <w:tab w:leader="none" w:pos="140" w:val="left"/>
        </w:tabs>
        <w:numPr>
          <w:ilvl w:val="0"/>
          <w:numId w:val="1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Розкрутіть волосся</w:t>
      </w:r>
      <w:r>
        <w:rPr>
          <w:rFonts w:ascii="Arial Narrow" w:cs="Arial Narrow" w:eastAsia="Arial Narrow" w:hAnsi="Arial Narrow"/>
          <w:sz w:val="16"/>
          <w:szCs w:val="16"/>
          <w:color w:val="auto"/>
        </w:rPr>
        <w:t>.</w:t>
      </w:r>
    </w:p>
    <w:p>
      <w:pPr>
        <w:ind w:left="140" w:hanging="136"/>
        <w:spacing w:after="0" w:line="236" w:lineRule="auto"/>
        <w:tabs>
          <w:tab w:leader="none" w:pos="140" w:val="left"/>
        </w:tabs>
        <w:numPr>
          <w:ilvl w:val="0"/>
          <w:numId w:val="1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Вимкніть стайлер за допомогою перемикача</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і сформуйте необхідну зачіску щіткою або гребінцем</w:t>
      </w:r>
      <w:r>
        <w:rPr>
          <w:rFonts w:ascii="Arial Narrow" w:cs="Arial Narrow" w:eastAsia="Arial Narrow" w:hAnsi="Arial Narrow"/>
          <w:sz w:val="16"/>
          <w:szCs w:val="16"/>
          <w:color w:val="auto"/>
        </w:rPr>
        <w:t>.</w:t>
      </w:r>
    </w:p>
    <w:p>
      <w:pPr>
        <w:ind w:left="140" w:hanging="136"/>
        <w:spacing w:after="0" w:line="236" w:lineRule="auto"/>
        <w:tabs>
          <w:tab w:leader="none" w:pos="140" w:val="left"/>
        </w:tabs>
        <w:numPr>
          <w:ilvl w:val="0"/>
          <w:numId w:val="17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Вимкніть пристрій з розетки</w:t>
      </w:r>
      <w:r>
        <w:rPr>
          <w:rFonts w:ascii="Arial Narrow" w:cs="Arial Narrow" w:eastAsia="Arial Narrow" w:hAnsi="Arial Narrow"/>
          <w:sz w:val="16"/>
          <w:szCs w:val="16"/>
          <w:color w:val="auto"/>
        </w:rPr>
        <w:t>.</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ЧИЩЕННЯ ТА ОБСЛУГОВУВАННЯ</w:t>
      </w:r>
    </w:p>
    <w:p>
      <w:pPr>
        <w:spacing w:after="0" w:line="36" w:lineRule="exact"/>
        <w:rPr>
          <w:sz w:val="20"/>
          <w:szCs w:val="20"/>
          <w:color w:val="auto"/>
        </w:rPr>
      </w:pPr>
    </w:p>
    <w:p>
      <w:pPr>
        <w:ind w:left="140" w:hanging="136"/>
        <w:spacing w:after="0"/>
        <w:tabs>
          <w:tab w:leader="none" w:pos="140" w:val="left"/>
        </w:tabs>
        <w:numPr>
          <w:ilvl w:val="0"/>
          <w:numId w:val="17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Перед чищенням від</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єднайте стайлер від електромережі</w:t>
      </w:r>
      <w:r>
        <w:rPr>
          <w:rFonts w:ascii="Arial Narrow" w:cs="Arial Narrow" w:eastAsia="Arial Narrow" w:hAnsi="Arial Narrow"/>
          <w:sz w:val="16"/>
          <w:szCs w:val="16"/>
          <w:color w:val="auto"/>
        </w:rPr>
        <w:t>.</w:t>
      </w:r>
    </w:p>
    <w:p>
      <w:pPr>
        <w:ind w:left="140" w:hanging="136"/>
        <w:spacing w:after="0" w:line="236" w:lineRule="auto"/>
        <w:tabs>
          <w:tab w:leader="none" w:pos="140" w:val="left"/>
        </w:tabs>
        <w:numPr>
          <w:ilvl w:val="0"/>
          <w:numId w:val="17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Протріть зовнішній корпус вологою тканиною</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Не використовуйте абразивні або гострі матеріали</w:t>
      </w:r>
      <w:r>
        <w:rPr>
          <w:rFonts w:ascii="Arial Narrow" w:cs="Arial Narrow" w:eastAsia="Arial Narrow" w:hAnsi="Arial Narrow"/>
          <w:sz w:val="16"/>
          <w:szCs w:val="16"/>
          <w:color w:val="auto"/>
        </w:rPr>
        <w:t>.</w:t>
      </w:r>
    </w:p>
    <w:p>
      <w:pPr>
        <w:ind w:left="140" w:hanging="136"/>
        <w:spacing w:after="0" w:line="236" w:lineRule="auto"/>
        <w:tabs>
          <w:tab w:leader="none" w:pos="140" w:val="left"/>
        </w:tabs>
        <w:numPr>
          <w:ilvl w:val="0"/>
          <w:numId w:val="17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Очищайте щітку від волосся кожного разу після використання</w:t>
      </w:r>
      <w:r>
        <w:rPr>
          <w:rFonts w:ascii="Arial Narrow" w:cs="Arial Narrow" w:eastAsia="Arial Narrow" w:hAnsi="Arial Narrow"/>
          <w:sz w:val="16"/>
          <w:szCs w:val="16"/>
          <w:color w:val="auto"/>
        </w:rPr>
        <w:t>.</w:t>
      </w:r>
    </w:p>
    <w:p>
      <w:pPr>
        <w:ind w:right="60" w:firstLine="4"/>
        <w:spacing w:after="0" w:line="236" w:lineRule="auto"/>
        <w:tabs>
          <w:tab w:leader="none" w:pos="146" w:val="left"/>
        </w:tabs>
        <w:numPr>
          <w:ilvl w:val="0"/>
          <w:numId w:val="17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Перевірте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чи кришка повітрозабірника не застрягла волоссям чи іншим брудом</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Якщо необхідно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відкрутіть кришку фільтра та почистіть</w:t>
      </w:r>
      <w:r>
        <w:rPr>
          <w:rFonts w:ascii="Arial Narrow" w:cs="Arial Narrow" w:eastAsia="Arial Narrow" w:hAnsi="Arial Narrow"/>
          <w:sz w:val="16"/>
          <w:szCs w:val="16"/>
          <w:color w:val="auto"/>
        </w:rPr>
        <w:t>.</w:t>
      </w:r>
    </w:p>
    <w:p>
      <w:pPr>
        <w:sectPr>
          <w:pgSz w:w="8400" w:h="11906" w:orient="portrait"/>
          <w:cols w:equalWidth="0" w:num="1">
            <w:col w:w="7980"/>
          </w:cols>
          <w:pgMar w:left="180" w:top="347" w:right="231" w:bottom="0" w:gutter="0" w:footer="0" w:header="0"/>
        </w:sectPr>
      </w:pPr>
    </w:p>
    <w:p>
      <w:pPr>
        <w:spacing w:after="0" w:line="60" w:lineRule="exact"/>
        <w:rPr>
          <w:sz w:val="20"/>
          <w:szCs w:val="20"/>
          <w:color w:val="auto"/>
        </w:rPr>
      </w:pPr>
    </w:p>
    <w:p>
      <w:pPr>
        <w:jc w:val="center"/>
        <w:ind w:right="-239"/>
        <w:spacing w:after="0"/>
        <w:rPr>
          <w:sz w:val="20"/>
          <w:szCs w:val="20"/>
          <w:color w:val="auto"/>
        </w:rPr>
      </w:pPr>
      <w:r>
        <w:rPr>
          <w:rFonts w:ascii="Arial" w:cs="Arial" w:eastAsia="Arial" w:hAnsi="Arial"/>
          <w:sz w:val="16"/>
          <w:szCs w:val="16"/>
          <w:b w:val="1"/>
          <w:bCs w:val="1"/>
          <w:color w:val="auto"/>
        </w:rPr>
        <w:t>63</w:t>
      </w:r>
    </w:p>
    <w:p>
      <w:pPr>
        <w:sectPr>
          <w:pgSz w:w="8400" w:h="11906" w:orient="portrait"/>
          <w:cols w:equalWidth="0" w:num="1">
            <w:col w:w="7980"/>
          </w:cols>
          <w:pgMar w:left="180" w:top="347" w:right="231" w:bottom="0" w:gutter="0" w:footer="0" w:header="0"/>
          <w:type w:val="continuous"/>
        </w:sectPr>
      </w:pPr>
    </w:p>
    <w:bookmarkStart w:id="63" w:name="page64"/>
    <w:bookmarkEnd w:id="63"/>
    <w:p>
      <w:pPr>
        <w:spacing w:after="0"/>
        <w:rPr>
          <w:sz w:val="20"/>
          <w:szCs w:val="20"/>
          <w:color w:val="auto"/>
        </w:rPr>
      </w:pPr>
      <w:r>
        <w:rPr>
          <w:rFonts w:ascii="Arial Narrow" w:cs="Arial Narrow" w:eastAsia="Arial Narrow" w:hAnsi="Arial Narrow"/>
          <w:sz w:val="16"/>
          <w:szCs w:val="16"/>
          <w:color w:val="auto"/>
        </w:rPr>
        <w:t>5.</w:t>
      </w:r>
      <w:r>
        <w:rPr>
          <w:rFonts w:ascii="Arial Narrow" w:cs="Arial Narrow" w:eastAsia="Arial Narrow" w:hAnsi="Arial Narrow"/>
          <w:sz w:val="16"/>
          <w:szCs w:val="16"/>
          <w:color w:val="auto"/>
        </w:rPr>
        <w:t xml:space="preserve"> Не залишайте волосся на стайлері</w:t>
      </w:r>
      <w:r>
        <w:rPr>
          <w:rFonts w:ascii="Arial Narrow" w:cs="Arial Narrow" w:eastAsia="Arial Narrow" w:hAnsi="Arial Narrow"/>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4407535</wp:posOffset>
            </wp:positionH>
            <wp:positionV relativeFrom="paragraph">
              <wp:posOffset>-64135</wp:posOffset>
            </wp:positionV>
            <wp:extent cx="461645" cy="56896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1">
                      <a:extLst>
                        <a:ext uri="{28A0092B-C50C-407E-A947-70E740481C1C}"/>
                      </a:extLst>
                    </a:blip>
                    <a:srcRect/>
                    <a:stretch>
                      <a:fillRect/>
                    </a:stretch>
                  </pic:blipFill>
                  <pic:spPr bwMode="auto">
                    <a:xfrm>
                      <a:off x="0" y="0"/>
                      <a:ext cx="461645" cy="568960"/>
                    </a:xfrm>
                    <a:prstGeom prst="rect">
                      <a:avLst/>
                    </a:prstGeom>
                    <a:noFill/>
                  </pic:spPr>
                </pic:pic>
              </a:graphicData>
            </a:graphic>
          </wp:anchor>
        </w:drawing>
      </w:r>
    </w:p>
    <w:p>
      <w:pPr>
        <w:spacing w:after="0" w:line="159"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ТЕХНІЧНІ ДАНІ</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Потужність</w:t>
      </w:r>
      <w:r>
        <w:rPr>
          <w:rFonts w:ascii="Arial Narrow" w:cs="Arial Narrow" w:eastAsia="Arial Narrow" w:hAnsi="Arial Narrow"/>
          <w:sz w:val="16"/>
          <w:szCs w:val="16"/>
          <w:color w:val="auto"/>
        </w:rPr>
        <w:t>: 1200</w:t>
      </w:r>
      <w:r>
        <w:rPr>
          <w:rFonts w:ascii="Arial Narrow" w:cs="Arial Narrow" w:eastAsia="Arial Narrow" w:hAnsi="Arial Narrow"/>
          <w:sz w:val="16"/>
          <w:szCs w:val="16"/>
          <w:color w:val="auto"/>
        </w:rPr>
        <w:t>Вт</w:t>
      </w:r>
    </w:p>
    <w:p>
      <w:pPr>
        <w:spacing w:after="0" w:line="236" w:lineRule="auto"/>
        <w:rPr>
          <w:sz w:val="20"/>
          <w:szCs w:val="20"/>
          <w:color w:val="auto"/>
        </w:rPr>
      </w:pPr>
      <w:r>
        <w:rPr>
          <w:rFonts w:ascii="Arial Narrow" w:cs="Arial Narrow" w:eastAsia="Arial Narrow" w:hAnsi="Arial Narrow"/>
          <w:sz w:val="16"/>
          <w:szCs w:val="16"/>
          <w:color w:val="auto"/>
        </w:rPr>
        <w:t>Напруга</w:t>
      </w:r>
      <w:r>
        <w:rPr>
          <w:rFonts w:ascii="Arial Narrow" w:cs="Arial Narrow" w:eastAsia="Arial Narrow" w:hAnsi="Arial Narrow"/>
          <w:sz w:val="16"/>
          <w:szCs w:val="16"/>
          <w:color w:val="auto"/>
        </w:rPr>
        <w:t>: 220-240</w:t>
      </w:r>
      <w:r>
        <w:rPr>
          <w:rFonts w:ascii="Arial Narrow" w:cs="Arial Narrow" w:eastAsia="Arial Narrow" w:hAnsi="Arial Narrow"/>
          <w:sz w:val="16"/>
          <w:szCs w:val="16"/>
          <w:color w:val="auto"/>
        </w:rPr>
        <w:t xml:space="preserve"> В</w:t>
      </w:r>
      <w:r>
        <w:rPr>
          <w:rFonts w:ascii="Arial Narrow" w:cs="Arial Narrow" w:eastAsia="Arial Narrow" w:hAnsi="Arial Narrow"/>
          <w:sz w:val="16"/>
          <w:szCs w:val="16"/>
          <w:color w:val="auto"/>
        </w:rPr>
        <w:t>~ 50/60</w:t>
      </w:r>
      <w:r>
        <w:rPr>
          <w:rFonts w:ascii="Arial Narrow" w:cs="Arial Narrow" w:eastAsia="Arial Narrow" w:hAnsi="Arial Narrow"/>
          <w:sz w:val="16"/>
          <w:szCs w:val="16"/>
          <w:color w:val="auto"/>
        </w:rPr>
        <w:t xml:space="preserve"> Гц</w:t>
      </w:r>
    </w:p>
    <w:p>
      <w:pPr>
        <w:spacing w:after="0" w:line="254" w:lineRule="exact"/>
        <w:rPr>
          <w:sz w:val="20"/>
          <w:szCs w:val="20"/>
          <w:color w:val="auto"/>
        </w:rPr>
      </w:pPr>
    </w:p>
    <w:p>
      <w:pPr>
        <w:ind w:left="700"/>
        <w:spacing w:after="0" w:line="249" w:lineRule="auto"/>
        <w:rPr>
          <w:sz w:val="20"/>
          <w:szCs w:val="20"/>
          <w:color w:val="auto"/>
        </w:rPr>
      </w:pPr>
      <w:r>
        <w:rPr>
          <w:rFonts w:ascii="Arial Narrow" w:cs="Arial Narrow" w:eastAsia="Arial Narrow" w:hAnsi="Arial Narrow"/>
          <w:sz w:val="16"/>
          <w:szCs w:val="16"/>
          <w:color w:val="auto"/>
        </w:rPr>
        <w:t>У інтересах навколишнього середовища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Будь ласка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віддайте картонну упаковку в місце збору мукулатури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Політиленові мішки</w:t>
      </w:r>
      <w:r>
        <w:rPr>
          <w:rFonts w:ascii="Arial Narrow" w:cs="Arial Narrow" w:eastAsia="Arial Narrow" w:hAnsi="Arial Narrow"/>
          <w:sz w:val="16"/>
          <w:szCs w:val="16"/>
          <w:color w:val="auto"/>
        </w:rPr>
        <w:t xml:space="preserve"> (PE)</w:t>
      </w:r>
      <w:r>
        <w:rPr>
          <w:rFonts w:ascii="Arial Narrow" w:cs="Arial Narrow" w:eastAsia="Arial Narrow" w:hAnsi="Arial Narrow"/>
          <w:sz w:val="16"/>
          <w:szCs w:val="16"/>
          <w:color w:val="auto"/>
        </w:rPr>
        <w:t xml:space="preserve"> викинути в смітник для пластику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Відпрацьований пристрій повинен бути відправлений у відповідну точку зберігання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тому що в пристрої є небезпечні інгредієнти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які можуть становити загрозу навколишньому середовищу</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Електричний пристрій потрібно повернути так</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щоб обмежити його повторне використання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Якщо у пристрої є батерейки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то потрібно їх витягнути і віддати до відповідного пунтку</w:t>
      </w:r>
      <w:r>
        <w:rPr>
          <w:rFonts w:ascii="Arial Narrow" w:cs="Arial Narrow" w:eastAsia="Arial Narrow" w:hAnsi="Arial Narrow"/>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-582295</wp:posOffset>
            </wp:positionV>
            <wp:extent cx="377825" cy="44831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2">
                      <a:extLst>
                        <a:ext uri="{28A0092B-C50C-407E-A947-70E740481C1C}"/>
                      </a:extLst>
                    </a:blip>
                    <a:srcRect/>
                    <a:stretch>
                      <a:fillRect/>
                    </a:stretch>
                  </pic:blipFill>
                  <pic:spPr bwMode="auto">
                    <a:xfrm>
                      <a:off x="0" y="0"/>
                      <a:ext cx="377825" cy="448310"/>
                    </a:xfrm>
                    <a:prstGeom prst="rect">
                      <a:avLst/>
                    </a:prstGeom>
                    <a:noFill/>
                  </pic:spPr>
                </pic:pic>
              </a:graphicData>
            </a:graphic>
          </wp:anchor>
        </w:drawing>
      </w:r>
    </w:p>
    <w:p>
      <w:pPr>
        <w:spacing w:after="0" w:line="153" w:lineRule="exact"/>
        <w:rPr>
          <w:sz w:val="20"/>
          <w:szCs w:val="20"/>
          <w:color w:val="auto"/>
        </w:rPr>
      </w:pPr>
    </w:p>
    <w:p>
      <w:pPr>
        <w:jc w:val="right"/>
        <w:ind w:right="3720"/>
        <w:spacing w:after="0"/>
        <w:rPr>
          <w:sz w:val="20"/>
          <w:szCs w:val="20"/>
          <w:color w:val="auto"/>
        </w:rPr>
      </w:pPr>
      <w:r>
        <w:rPr>
          <w:rFonts w:ascii="Arial" w:cs="Arial" w:eastAsia="Arial" w:hAnsi="Arial"/>
          <w:sz w:val="28"/>
          <w:szCs w:val="28"/>
          <w:b w:val="1"/>
          <w:bCs w:val="1"/>
          <w:color w:val="auto"/>
        </w:rPr>
        <w:t>ﻋرﺑﻰ</w:t>
      </w:r>
      <w:r>
        <w:rPr>
          <w:rFonts w:ascii="Arial" w:cs="Arial" w:eastAsia="Arial" w:hAnsi="Arial"/>
          <w:sz w:val="20"/>
          <w:szCs w:val="20"/>
          <w:b w:val="1"/>
          <w:bCs w:val="1"/>
          <w:color w:val="FFFFFF"/>
        </w:rPr>
        <w:t xml:space="preserve">  (AR)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-6350</wp:posOffset>
            </wp:positionH>
            <wp:positionV relativeFrom="paragraph">
              <wp:posOffset>-148590</wp:posOffset>
            </wp:positionV>
            <wp:extent cx="5121910" cy="164465"/>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a:extLst>
                        <a:ext uri="{28A0092B-C50C-407E-A947-70E740481C1C}"/>
                      </a:extLst>
                    </a:blip>
                    <a:srcRect/>
                    <a:stretch>
                      <a:fillRect/>
                    </a:stretch>
                  </pic:blipFill>
                  <pic:spPr bwMode="auto">
                    <a:xfrm>
                      <a:off x="0" y="0"/>
                      <a:ext cx="5121910" cy="164465"/>
                    </a:xfrm>
                    <a:prstGeom prst="rect">
                      <a:avLst/>
                    </a:prstGeom>
                    <a:noFill/>
                  </pic:spPr>
                </pic:pic>
              </a:graphicData>
            </a:graphic>
          </wp:anchor>
        </w:drawing>
      </w:r>
    </w:p>
    <w:p>
      <w:pPr>
        <w:spacing w:after="0" w:line="89" w:lineRule="exact"/>
        <w:rPr>
          <w:sz w:val="20"/>
          <w:szCs w:val="20"/>
          <w:color w:val="auto"/>
        </w:rPr>
      </w:pPr>
    </w:p>
    <w:p>
      <w:pPr>
        <w:jc w:val="right"/>
        <w:ind w:right="20"/>
        <w:spacing w:after="0"/>
        <w:rPr>
          <w:sz w:val="20"/>
          <w:szCs w:val="20"/>
          <w:color w:val="auto"/>
        </w:rPr>
      </w:pPr>
      <w:r>
        <w:rPr>
          <w:rFonts w:ascii="Arial" w:cs="Arial" w:eastAsia="Arial" w:hAnsi="Arial"/>
          <w:sz w:val="24"/>
          <w:szCs w:val="24"/>
          <w:color w:val="auto"/>
        </w:rPr>
        <w:t>ﺷروط اﻟﺳﻼﻣﺔ ﺗﻌﻠﯾﻣﺎت ھﺎﻣﺔ ﺣول ﺳﻼﻣﺔ اﻻﺳﺗﺧدام ﯾرﺟﻰ ﻗراءﺗﮭﺎ ﺑﻌﻧﺎﯾﺔ واﻻﺣﺗﻔﺎظ ﺑﮭﺎ ﻟﻠرﺟوع إﻟﯾﮭﺎ ﻓﻲ</w:t>
      </w:r>
    </w:p>
    <w:p>
      <w:pPr>
        <w:spacing w:after="0" w:line="41" w:lineRule="exact"/>
        <w:rPr>
          <w:sz w:val="20"/>
          <w:szCs w:val="20"/>
          <w:color w:val="auto"/>
        </w:rPr>
      </w:pPr>
    </w:p>
    <w:p>
      <w:pPr>
        <w:jc w:val="right"/>
        <w:ind w:right="20"/>
        <w:spacing w:after="0"/>
        <w:rPr>
          <w:sz w:val="20"/>
          <w:szCs w:val="20"/>
          <w:color w:val="auto"/>
        </w:rPr>
      </w:pPr>
      <w:r>
        <w:rPr>
          <w:rFonts w:ascii="Arial" w:cs="Arial" w:eastAsia="Arial" w:hAnsi="Arial"/>
          <w:sz w:val="24"/>
          <w:szCs w:val="24"/>
          <w:color w:val="auto"/>
        </w:rPr>
        <w:t>اﻟﻣﺳﺗﻘﺑل</w:t>
      </w:r>
    </w:p>
    <w:p>
      <w:pPr>
        <w:jc w:val="right"/>
        <w:ind w:right="20"/>
        <w:spacing w:after="0" w:line="233" w:lineRule="auto"/>
        <w:rPr>
          <w:sz w:val="20"/>
          <w:szCs w:val="20"/>
          <w:color w:val="auto"/>
        </w:rPr>
      </w:pPr>
      <w:r>
        <w:rPr>
          <w:rFonts w:ascii="Arial" w:cs="Arial" w:eastAsia="Arial" w:hAnsi="Arial"/>
          <w:sz w:val="24"/>
          <w:szCs w:val="24"/>
          <w:color w:val="auto"/>
        </w:rPr>
        <w:t>ﺗﺧﺗﻠف ﺷروط اﻟﺿﻣﺎن ﻓﻲ ﺣﺎﻟﺔ اﺳﺗﺧدام اﻟﺟﮭﺎز ﻷﻏراض ﺗﺟﺎرﯾﺔ.</w:t>
      </w:r>
    </w:p>
    <w:p>
      <w:pPr>
        <w:jc w:val="right"/>
        <w:ind w:left="360" w:right="20" w:hanging="3"/>
        <w:spacing w:after="0" w:line="234" w:lineRule="auto"/>
        <w:tabs>
          <w:tab w:leader="none" w:pos="239" w:val="left"/>
        </w:tabs>
        <w:numPr>
          <w:ilvl w:val="0"/>
          <w:numId w:val="175"/>
        </w:numPr>
        <w:rPr>
          <w:rFonts w:ascii="Arial Narrow" w:cs="Arial Narrow" w:eastAsia="Arial Narrow" w:hAnsi="Arial Narrow"/>
          <w:sz w:val="24"/>
          <w:szCs w:val="24"/>
          <w:color w:val="auto"/>
        </w:rPr>
      </w:pPr>
      <w:r>
        <w:rPr>
          <w:rFonts w:ascii="Arial" w:cs="Arial" w:eastAsia="Arial" w:hAnsi="Arial"/>
          <w:sz w:val="24"/>
          <w:szCs w:val="24"/>
          <w:color w:val="auto"/>
        </w:rPr>
        <w:t>ﻗﺑل اﺳﺗﺧدام اﻟﻣﻧﺗﺞ، ﯾرﺟﻰ ﻗراءة اﻟﺗﻌﻠﯾﻣﺎت اﻟﺗﺎﻟﯾﺔ ﺑﻌﻧﺎﯾﺔ واﻻﻣﺗﺛﺎل داﺋﻣﺎً ﻟﮭﺎ. اﻟﺷرﻛﺔ اﻟﻣﺻﻧﻌﺔ ﻟﯾﺳت ﻣﺳؤوﻟﺔ ﻋن أي أﺿرار ﻧﺗﯾﺟﺔ ﻷي ﺳوء اﺳﺗﺧدام.</w:t>
      </w:r>
    </w:p>
    <w:p>
      <w:pPr>
        <w:spacing w:after="0" w:line="2" w:lineRule="exact"/>
        <w:rPr>
          <w:rFonts w:ascii="Arial Narrow" w:cs="Arial Narrow" w:eastAsia="Arial Narrow" w:hAnsi="Arial Narrow"/>
          <w:sz w:val="24"/>
          <w:szCs w:val="24"/>
          <w:color w:val="auto"/>
        </w:rPr>
      </w:pPr>
    </w:p>
    <w:p>
      <w:pPr>
        <w:jc w:val="right"/>
        <w:ind w:right="240" w:hanging="223"/>
        <w:spacing w:after="0" w:line="236" w:lineRule="auto"/>
        <w:tabs>
          <w:tab w:leader="none" w:pos="240" w:val="left"/>
        </w:tabs>
        <w:numPr>
          <w:ilvl w:val="0"/>
          <w:numId w:val="175"/>
        </w:numPr>
        <w:rPr>
          <w:rFonts w:ascii="Arial Narrow" w:cs="Arial Narrow" w:eastAsia="Arial Narrow" w:hAnsi="Arial Narrow"/>
          <w:sz w:val="24"/>
          <w:szCs w:val="24"/>
          <w:color w:val="auto"/>
        </w:rPr>
      </w:pPr>
      <w:r>
        <w:rPr>
          <w:rFonts w:ascii="Arial" w:cs="Arial" w:eastAsia="Arial" w:hAnsi="Arial"/>
          <w:sz w:val="24"/>
          <w:szCs w:val="24"/>
          <w:color w:val="auto"/>
        </w:rPr>
        <w:t>اﻟﻣﻧﺗﺞ ﻣﺧﺻص ﻟﻼﺳﺗﺧدام اﻟداﺧﻠﻲ ﻓﻘط. ﻻ ﺗﺳﺗﺧدم اﻟﻣﻧﺗﺞ ﻷي ﻏرض ﻻ ﯾﺗواﻓﻖ ﻣﻊ ﺗطﺑﯾﻘﮫ.</w:t>
      </w:r>
    </w:p>
    <w:p>
      <w:pPr>
        <w:jc w:val="right"/>
        <w:ind w:left="180" w:right="20" w:hanging="3"/>
        <w:spacing w:after="0" w:line="234" w:lineRule="auto"/>
        <w:tabs>
          <w:tab w:leader="none" w:pos="239" w:val="left"/>
        </w:tabs>
        <w:numPr>
          <w:ilvl w:val="0"/>
          <w:numId w:val="175"/>
        </w:numPr>
        <w:rPr>
          <w:rFonts w:ascii="Arial Narrow" w:cs="Arial Narrow" w:eastAsia="Arial Narrow" w:hAnsi="Arial Narrow"/>
          <w:sz w:val="24"/>
          <w:szCs w:val="24"/>
          <w:color w:val="auto"/>
        </w:rPr>
      </w:pPr>
      <w:r>
        <w:rPr>
          <w:rFonts w:ascii="Arial" w:cs="Arial" w:eastAsia="Arial" w:hAnsi="Arial"/>
          <w:sz w:val="24"/>
          <w:szCs w:val="24"/>
          <w:color w:val="auto"/>
        </w:rPr>
        <w:t>اﻟﺟﮭد اﻟﻣطﺑﻖ ھو</w:t>
      </w:r>
      <w:r>
        <w:rPr>
          <w:rFonts w:ascii="Arial Narrow" w:cs="Arial Narrow" w:eastAsia="Arial Narrow" w:hAnsi="Arial Narrow"/>
          <w:sz w:val="24"/>
          <w:szCs w:val="24"/>
          <w:color w:val="auto"/>
        </w:rPr>
        <w:t xml:space="preserve"> 240-220</w:t>
      </w:r>
      <w:r>
        <w:rPr>
          <w:rFonts w:ascii="Arial" w:cs="Arial" w:eastAsia="Arial" w:hAnsi="Arial"/>
          <w:sz w:val="24"/>
          <w:szCs w:val="24"/>
          <w:color w:val="auto"/>
        </w:rPr>
        <w:t xml:space="preserve"> ﻓوﻟت</w:t>
      </w:r>
      <w:r>
        <w:rPr>
          <w:rFonts w:ascii="Arial Narrow" w:cs="Arial Narrow" w:eastAsia="Arial Narrow" w:hAnsi="Arial Narrow"/>
          <w:sz w:val="24"/>
          <w:szCs w:val="24"/>
          <w:color w:val="auto"/>
        </w:rPr>
        <w:t xml:space="preserve"> 50/60</w:t>
      </w:r>
      <w:r>
        <w:rPr>
          <w:rFonts w:ascii="Arial" w:cs="Arial" w:eastAsia="Arial" w:hAnsi="Arial"/>
          <w:sz w:val="24"/>
          <w:szCs w:val="24"/>
          <w:color w:val="auto"/>
        </w:rPr>
        <w:t xml:space="preserve"> ~</w:t>
      </w:r>
      <w:r>
        <w:rPr>
          <w:rFonts w:ascii="Arial" w:cs="Arial" w:eastAsia="Arial" w:hAnsi="Arial"/>
          <w:sz w:val="24"/>
          <w:szCs w:val="24"/>
          <w:color w:val="auto"/>
        </w:rPr>
        <w:t xml:space="preserve"> ھرﺗز. ﻷﺳﺑﺎب ﺗﺗﻌﻠﻖ ﺑﺎﻟﺳﻼﻣﺔ، ﻟﯾس ﻣن اﻟﻣﻧﺎﺳب ﺗوﺻﯾل أﺟﮭزة ﻣﺗﻌددة ﺑﻣﻧﻔذ طﺎﻗﺔ واﺣد.</w:t>
      </w:r>
    </w:p>
    <w:p>
      <w:pPr>
        <w:spacing w:after="0" w:line="2" w:lineRule="exact"/>
        <w:rPr>
          <w:rFonts w:ascii="Arial Narrow" w:cs="Arial Narrow" w:eastAsia="Arial Narrow" w:hAnsi="Arial Narrow"/>
          <w:sz w:val="24"/>
          <w:szCs w:val="24"/>
          <w:color w:val="auto"/>
        </w:rPr>
      </w:pPr>
    </w:p>
    <w:p>
      <w:pPr>
        <w:jc w:val="right"/>
        <w:ind w:left="240" w:right="20" w:hanging="3"/>
        <w:spacing w:after="0" w:line="234" w:lineRule="auto"/>
        <w:tabs>
          <w:tab w:leader="none" w:pos="239" w:val="left"/>
        </w:tabs>
        <w:numPr>
          <w:ilvl w:val="0"/>
          <w:numId w:val="175"/>
        </w:numPr>
        <w:rPr>
          <w:rFonts w:ascii="Arial Narrow" w:cs="Arial Narrow" w:eastAsia="Arial Narrow" w:hAnsi="Arial Narrow"/>
          <w:sz w:val="24"/>
          <w:szCs w:val="24"/>
          <w:color w:val="auto"/>
        </w:rPr>
      </w:pPr>
      <w:r>
        <w:rPr>
          <w:rFonts w:ascii="Arial" w:cs="Arial" w:eastAsia="Arial" w:hAnsi="Arial"/>
          <w:sz w:val="24"/>
          <w:szCs w:val="24"/>
          <w:color w:val="auto"/>
        </w:rPr>
        <w:t>ﯾرﺟﻰ ﺗوﺧﻲ اﻟﺣذر ﻋﻧد اﻻﺳﺗﺧدام ﺣول اﻷطﻔﺎل. ﻻ ﺗدع اﻷطﻔﺎل ﯾﻠﻌﺑون ﺑﺎﻟﻣﻧﺗﺞ. ﻻ ﺗﺳﻣﺢ ﻟﻸطﻔﺎل أو اﻷﺷﺧﺎص اﻟذﯾن ﻻ ﯾﻌرﻓون اﻟﺟﮭﺎز ﺑﺎﺳﺗﺧداﻣﮫ دون إﺷراف.</w:t>
      </w:r>
    </w:p>
    <w:p>
      <w:pPr>
        <w:spacing w:after="0" w:line="2" w:lineRule="exact"/>
        <w:rPr>
          <w:rFonts w:ascii="Arial Narrow" w:cs="Arial Narrow" w:eastAsia="Arial Narrow" w:hAnsi="Arial Narrow"/>
          <w:sz w:val="24"/>
          <w:szCs w:val="24"/>
          <w:color w:val="auto"/>
        </w:rPr>
      </w:pPr>
    </w:p>
    <w:p>
      <w:pPr>
        <w:jc w:val="right"/>
        <w:ind w:left="240" w:right="20" w:firstLine="2"/>
        <w:spacing w:after="0" w:line="234"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.5</w:t>
      </w:r>
      <w:r>
        <w:rPr>
          <w:rFonts w:ascii="Arial" w:cs="Arial" w:eastAsia="Arial" w:hAnsi="Arial"/>
          <w:sz w:val="24"/>
          <w:szCs w:val="24"/>
          <w:color w:val="auto"/>
        </w:rPr>
        <w:t>ﺗﺣذﯾر: ﯾﻣﻛن اﺳﺗﺧدام ھذا اﻟﺟﮭﺎز ﻣن ﻗﺑل اﻷطﻔﺎل اﻟذﯾن ﺗزﯾد أﻋﻣﺎرھم ﻋن</w:t>
      </w:r>
      <w:r>
        <w:rPr>
          <w:rFonts w:ascii="Arial Narrow" w:cs="Arial Narrow" w:eastAsia="Arial Narrow" w:hAnsi="Arial Narrow"/>
          <w:sz w:val="24"/>
          <w:szCs w:val="24"/>
          <w:color w:val="auto"/>
        </w:rPr>
        <w:t xml:space="preserve"> 8</w:t>
      </w:r>
      <w:r>
        <w:rPr>
          <w:rFonts w:ascii="Arial" w:cs="Arial" w:eastAsia="Arial" w:hAnsi="Arial"/>
          <w:sz w:val="24"/>
          <w:szCs w:val="24"/>
          <w:color w:val="auto"/>
        </w:rPr>
        <w:t xml:space="preserve"> ﺳﻧوات واﻷﺷﺧﺎص ذوي اﻟﻘدرات اﻟﺑدﻧﯾﺔ أو اﻟﺣﺳﯾﺔ أو اﻟﻌﻘﻠﯾﺔ اﻟﻣﻧﺧﻔﺿﺔ، أو اﻷﺷﺧﺎص اﻟذﯾن ﻟﯾس ﻟدﯾﮭم ﺧﺑرة أو ﻣﻌرﻓﺔ ﺑﺎﻟﺟﮭﺎز، ﻓﻘط ﺗﺣت إﺷراف ﺷﺧص ﻣﺳؤول ﻋن ﺳﻼﻣﺗﮭم، أو إذا ﺗم ﺗوﺟﯾﮭﮭم ﺑﺷﺄن اﻻﺳﺗﺧدام اﻵﻣن ﻟﻠﺟﮭﺎز وﻛﺎﻧوا ﻋﻠﻰ دراﯾﺔ ﺑﺎﻟﻣﺧﺎطر اﻟﻣرﺗﺑطﺔ ﺑﺗﺷﻐﯾﻠﮫ. ﯾﺟب أﻻ ﯾﻠﻌب اﻷطﻔﺎل ﺑﺎﻟﺟﮭﺎز. ﻻ ﯾﻧﺑﻐﻲ أن ﯾﻘوم اﻷطﻔﺎل ﺑﺗﻧظﯾف اﻟﺟﮭﺎز وﺻﯾﺎﻧﺗﮫ إﻻ إذا ﺗﺟﺎوزوا</w:t>
      </w:r>
      <w:r>
        <w:rPr>
          <w:rFonts w:ascii="Arial Narrow" w:cs="Arial Narrow" w:eastAsia="Arial Narrow" w:hAnsi="Arial Narrow"/>
          <w:sz w:val="24"/>
          <w:szCs w:val="24"/>
          <w:color w:val="auto"/>
        </w:rPr>
        <w:t xml:space="preserve"> 8</w:t>
      </w:r>
      <w:r>
        <w:rPr>
          <w:rFonts w:ascii="Arial" w:cs="Arial" w:eastAsia="Arial" w:hAnsi="Arial"/>
          <w:sz w:val="24"/>
          <w:szCs w:val="24"/>
          <w:color w:val="auto"/>
        </w:rPr>
        <w:t xml:space="preserve"> ﺳﻧوات وﺗﺗم ھذه اﻷﻧﺷطﺔ ﺗﺣت إﺷراف.</w:t>
      </w:r>
    </w:p>
    <w:p>
      <w:pPr>
        <w:spacing w:after="0" w:line="5" w:lineRule="exact"/>
        <w:rPr>
          <w:rFonts w:ascii="Arial Narrow" w:cs="Arial Narrow" w:eastAsia="Arial Narrow" w:hAnsi="Arial Narrow"/>
          <w:sz w:val="24"/>
          <w:szCs w:val="24"/>
          <w:color w:val="auto"/>
        </w:rPr>
      </w:pPr>
    </w:p>
    <w:p>
      <w:pPr>
        <w:jc w:val="right"/>
        <w:ind w:right="2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.6</w:t>
      </w:r>
      <w:r>
        <w:rPr>
          <w:rFonts w:ascii="Arial" w:cs="Arial" w:eastAsia="Arial" w:hAnsi="Arial"/>
          <w:sz w:val="24"/>
          <w:szCs w:val="24"/>
          <w:color w:val="auto"/>
        </w:rPr>
        <w:t>ﺗﺣذﯾر: ﻻ ﺗﺳﺗﺧدم ھذا اﻟﺟﮭﺎز أﺑًدا ﺑﺎﻟﻘرب ﻣن اﻟﻣﺎء، ﻋﻠﻰ ﺳﺑﯾل اﻟﻣﺛﺎل: ﺗﺣت اﻟدش، أو ﻓﻲ ﺣوض</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-23495</wp:posOffset>
            </wp:positionH>
            <wp:positionV relativeFrom="paragraph">
              <wp:posOffset>-140335</wp:posOffset>
            </wp:positionV>
            <wp:extent cx="419735" cy="413385"/>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4">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jc w:val="right"/>
        <w:ind w:right="20"/>
        <w:spacing w:after="0" w:line="233" w:lineRule="auto"/>
        <w:rPr>
          <w:sz w:val="20"/>
          <w:szCs w:val="20"/>
          <w:color w:val="auto"/>
        </w:rPr>
      </w:pPr>
      <w:r>
        <w:rPr>
          <w:rFonts w:ascii="Arial" w:cs="Arial" w:eastAsia="Arial" w:hAnsi="Arial"/>
          <w:sz w:val="24"/>
          <w:szCs w:val="24"/>
          <w:color w:val="auto"/>
        </w:rPr>
        <w:t>اﻻﺳﺗﺣﻣﺎم، أو ﻓوق ﺣوض ﻣﻣﻠوء ﺑﺎﻟﻣﺎء.</w:t>
      </w:r>
    </w:p>
    <w:p>
      <w:pPr>
        <w:spacing w:after="0" w:line="1" w:lineRule="exact"/>
        <w:rPr>
          <w:sz w:val="20"/>
          <w:szCs w:val="20"/>
          <w:color w:val="auto"/>
        </w:rPr>
      </w:pPr>
    </w:p>
    <w:p>
      <w:pPr>
        <w:jc w:val="right"/>
        <w:ind w:left="580" w:right="20" w:hanging="3"/>
        <w:spacing w:after="0" w:line="184" w:lineRule="auto"/>
        <w:tabs>
          <w:tab w:leader="none" w:pos="240" w:val="left"/>
        </w:tabs>
        <w:numPr>
          <w:ilvl w:val="0"/>
          <w:numId w:val="176"/>
        </w:numPr>
        <w:rPr>
          <w:rFonts w:ascii="Arial Narrow" w:cs="Arial Narrow" w:eastAsia="Arial Narrow" w:hAnsi="Arial Narrow"/>
          <w:sz w:val="21"/>
          <w:szCs w:val="21"/>
          <w:color w:val="auto"/>
        </w:rPr>
      </w:pPr>
      <w:r>
        <w:rPr>
          <w:rFonts w:ascii="Arial" w:cs="Arial" w:eastAsia="Arial" w:hAnsi="Arial"/>
          <w:sz w:val="21"/>
          <w:szCs w:val="21"/>
          <w:color w:val="auto"/>
        </w:rPr>
        <w:t>ﺗﺣذﯾر: ﻻ ﺗﺗرك اﻟﻣﻧﺗﺞ أﺑًدا ﻣﺗﺻﻼ</w:t>
      </w:r>
      <w:r>
        <w:rPr>
          <w:rFonts w:ascii="Arial" w:cs="Arial" w:eastAsia="Arial" w:hAnsi="Arial"/>
          <w:sz w:val="40"/>
          <w:szCs w:val="40"/>
          <w:color w:val="auto"/>
          <w:vertAlign w:val="superscript"/>
        </w:rPr>
        <w:t>ً</w:t>
      </w:r>
      <w:r>
        <w:rPr>
          <w:rFonts w:ascii="Arial" w:cs="Arial" w:eastAsia="Arial" w:hAnsi="Arial"/>
          <w:sz w:val="21"/>
          <w:szCs w:val="21"/>
          <w:color w:val="auto"/>
        </w:rPr>
        <w:t xml:space="preserve"> ﺑﻣﺻدر اﻟطﺎﻗﺔ دون إﺷراف. ﺣﺗﻰ ﻋﻧد اﻧﻘطﺎع اﻻﺳﺗﺧدام ﻟﻔﺗرة ﻗﺻﯾرة، ﻗم ﺑﺈﯾﻘﺎف ﺗﺷﻐﯾﻠﮫ ﻣن اﻟﺷﺑﻛﺔ، واﻓﺻل اﻟطﺎﻗﺔ.</w:t>
      </w:r>
    </w:p>
    <w:p>
      <w:pPr>
        <w:spacing w:after="0" w:line="2" w:lineRule="exact"/>
        <w:rPr>
          <w:rFonts w:ascii="Arial Narrow" w:cs="Arial Narrow" w:eastAsia="Arial Narrow" w:hAnsi="Arial Narrow"/>
          <w:sz w:val="21"/>
          <w:szCs w:val="21"/>
          <w:color w:val="auto"/>
        </w:rPr>
      </w:pPr>
    </w:p>
    <w:p>
      <w:pPr>
        <w:jc w:val="right"/>
        <w:ind w:right="20"/>
        <w:spacing w:after="0"/>
        <w:rPr>
          <w:rFonts w:ascii="Arial Narrow" w:cs="Arial Narrow" w:eastAsia="Arial Narrow" w:hAnsi="Arial Narrow"/>
          <w:sz w:val="21"/>
          <w:szCs w:val="21"/>
          <w:color w:val="auto"/>
        </w:rPr>
      </w:pPr>
      <w:r>
        <w:rPr>
          <w:rFonts w:ascii="Arial" w:cs="Arial" w:eastAsia="Arial" w:hAnsi="Arial"/>
          <w:sz w:val="23"/>
          <w:szCs w:val="23"/>
          <w:color w:val="auto"/>
        </w:rPr>
        <w:t>اﻟﺟﮭﺎز ﯾﻛون ﻋﻧدﻣﺎ ﻣرﺗﻔﻌﺔ اﻟﺗﺷﻐﯾل ﻟﺟﮭﺎز إﻟﯾﮭﺎ اﻟوﺻول ﯾﻣﻛن اﻟﺗﻲ اﻷﺳطﺢ ﺣرارة درﺟﺔ ﺗﻛون ﻗد</w:t>
      </w:r>
      <w:r>
        <w:rPr>
          <w:rFonts w:ascii="Arial Narrow" w:cs="Arial Narrow" w:eastAsia="Arial Narrow" w:hAnsi="Arial Narrow"/>
          <w:sz w:val="23"/>
          <w:szCs w:val="23"/>
          <w:color w:val="auto"/>
        </w:rPr>
        <w:t xml:space="preserve"> :</w:t>
      </w:r>
      <w:r>
        <w:rPr>
          <w:rFonts w:ascii="Arial" w:cs="Arial" w:eastAsia="Arial" w:hAnsi="Arial"/>
          <w:sz w:val="23"/>
          <w:szCs w:val="23"/>
          <w:color w:val="auto"/>
        </w:rPr>
        <w:t>ﺗﺣذﯾر</w:t>
      </w:r>
      <w:r>
        <w:rPr>
          <w:rFonts w:ascii="Arial Narrow" w:cs="Arial Narrow" w:eastAsia="Arial Narrow" w:hAnsi="Arial Narrow"/>
          <w:sz w:val="23"/>
          <w:szCs w:val="23"/>
          <w:color w:val="auto"/>
        </w:rPr>
        <w:t xml:space="preserve"> 8.</w:t>
      </w:r>
    </w:p>
    <w:p>
      <w:pPr>
        <w:spacing w:after="0" w:line="5" w:lineRule="exact"/>
        <w:rPr>
          <w:rFonts w:ascii="Arial Narrow" w:cs="Arial Narrow" w:eastAsia="Arial Narrow" w:hAnsi="Arial Narrow"/>
          <w:sz w:val="21"/>
          <w:szCs w:val="21"/>
          <w:color w:val="auto"/>
        </w:rPr>
      </w:pPr>
    </w:p>
    <w:p>
      <w:pPr>
        <w:jc w:val="right"/>
        <w:ind w:right="20"/>
        <w:spacing w:after="0" w:line="236" w:lineRule="auto"/>
        <w:rPr>
          <w:rFonts w:ascii="Arial Narrow" w:cs="Arial Narrow" w:eastAsia="Arial Narrow" w:hAnsi="Arial Narrow"/>
          <w:sz w:val="21"/>
          <w:szCs w:val="21"/>
          <w:color w:val="auto"/>
        </w:rPr>
      </w:pPr>
      <w:r>
        <w:rPr>
          <w:rFonts w:ascii="Arial Narrow" w:cs="Arial Narrow" w:eastAsia="Arial Narrow" w:hAnsi="Arial Narrow"/>
          <w:sz w:val="24"/>
          <w:szCs w:val="24"/>
          <w:color w:val="auto"/>
        </w:rPr>
        <w:t>.</w:t>
      </w:r>
      <w:r>
        <w:rPr>
          <w:rFonts w:ascii="Arial" w:cs="Arial" w:eastAsia="Arial" w:hAnsi="Arial"/>
          <w:sz w:val="24"/>
          <w:szCs w:val="24"/>
          <w:color w:val="auto"/>
        </w:rPr>
        <w:t>اﻟﺗﺷﻐﯾل ﻗﯾد</w:t>
      </w:r>
    </w:p>
    <w:p>
      <w:pPr>
        <w:jc w:val="right"/>
        <w:ind w:right="20"/>
        <w:spacing w:after="0" w:line="236" w:lineRule="auto"/>
        <w:rPr>
          <w:rFonts w:ascii="Arial Narrow" w:cs="Arial Narrow" w:eastAsia="Arial Narrow" w:hAnsi="Arial Narrow"/>
          <w:sz w:val="21"/>
          <w:szCs w:val="21"/>
          <w:color w:val="auto"/>
        </w:rPr>
      </w:pPr>
      <w:r>
        <w:rPr>
          <w:rFonts w:ascii="Arial Narrow" w:cs="Arial Narrow" w:eastAsia="Arial Narrow" w:hAnsi="Arial Narrow"/>
          <w:sz w:val="24"/>
          <w:szCs w:val="24"/>
          <w:color w:val="auto"/>
        </w:rPr>
        <w:t>.</w:t>
      </w:r>
      <w:r>
        <w:rPr>
          <w:rFonts w:ascii="Arial" w:cs="Arial" w:eastAsia="Arial" w:hAnsi="Arial"/>
          <w:sz w:val="24"/>
          <w:szCs w:val="24"/>
          <w:color w:val="auto"/>
        </w:rPr>
        <w:t>اﻷطﻔﺎل ﻣﺗﻧﺎول ﻋن ﺑﻌﯾًدا وﺳﻠﻛﮫ ﺑﺎﻟﺟﮭﺎز اﺣﺗﻔظ</w:t>
      </w:r>
      <w:r>
        <w:rPr>
          <w:rFonts w:ascii="Arial Narrow" w:cs="Arial Narrow" w:eastAsia="Arial Narrow" w:hAnsi="Arial Narrow"/>
          <w:sz w:val="24"/>
          <w:szCs w:val="24"/>
          <w:color w:val="auto"/>
        </w:rPr>
        <w:t xml:space="preserve"> :</w:t>
      </w:r>
      <w:r>
        <w:rPr>
          <w:rFonts w:ascii="Arial" w:cs="Arial" w:eastAsia="Arial" w:hAnsi="Arial"/>
          <w:sz w:val="24"/>
          <w:szCs w:val="24"/>
          <w:color w:val="auto"/>
        </w:rPr>
        <w:t>ﺗﺣذﯾر</w:t>
      </w:r>
      <w:r>
        <w:rPr>
          <w:rFonts w:ascii="Arial Narrow" w:cs="Arial Narrow" w:eastAsia="Arial Narrow" w:hAnsi="Arial Narrow"/>
          <w:sz w:val="24"/>
          <w:szCs w:val="24"/>
          <w:color w:val="auto"/>
        </w:rPr>
        <w:t xml:space="preserve"> 9.</w:t>
      </w:r>
    </w:p>
    <w:p>
      <w:pPr>
        <w:jc w:val="right"/>
        <w:ind w:left="600" w:right="20" w:firstLine="1"/>
        <w:spacing w:after="0" w:line="235" w:lineRule="auto"/>
        <w:rPr>
          <w:rFonts w:ascii="Arial Narrow" w:cs="Arial Narrow" w:eastAsia="Arial Narrow" w:hAnsi="Arial Narrow"/>
          <w:sz w:val="21"/>
          <w:szCs w:val="21"/>
          <w:color w:val="auto"/>
        </w:rPr>
      </w:pPr>
      <w:r>
        <w:rPr>
          <w:rFonts w:ascii="Arial Narrow" w:cs="Arial Narrow" w:eastAsia="Arial Narrow" w:hAnsi="Arial Narrow"/>
          <w:sz w:val="24"/>
          <w:szCs w:val="24"/>
          <w:color w:val="auto"/>
        </w:rPr>
        <w:t>.10</w:t>
      </w:r>
      <w:r>
        <w:rPr>
          <w:rFonts w:ascii="Arial" w:cs="Arial" w:eastAsia="Arial" w:hAnsi="Arial"/>
          <w:sz w:val="24"/>
          <w:szCs w:val="24"/>
          <w:color w:val="auto"/>
        </w:rPr>
        <w:t>ﺗﺣذﯾر: ﺑﻌد اﻻﻧﺗﮭﺎء ﻣن اﺳﺗﺧدام اﻟﺟﮭﺎز، ﺗذﻛر داﺋﻣﺎً إزاﻟﺔ اﻟﻘﺎﺑس ﻣن ﻣﺄﺧذ اﻟطﺎﻗﺔ ﺑﻠطف، ﻣﻣﺳﻛﺎً ﺑﺎﻟﻣﺄﺧذ ﺑﯾدك. ﻻ ﺗﺳﺣب ﻛﺎﺑل اﻟطﺎﻗﺔ أﺑًدا!!!</w:t>
      </w:r>
    </w:p>
    <w:p>
      <w:pPr>
        <w:spacing w:after="0" w:line="1" w:lineRule="exact"/>
        <w:rPr>
          <w:rFonts w:ascii="Arial Narrow" w:cs="Arial Narrow" w:eastAsia="Arial Narrow" w:hAnsi="Arial Narrow"/>
          <w:sz w:val="21"/>
          <w:szCs w:val="21"/>
          <w:color w:val="auto"/>
        </w:rPr>
      </w:pPr>
    </w:p>
    <w:p>
      <w:pPr>
        <w:jc w:val="right"/>
        <w:ind w:right="340" w:hanging="323"/>
        <w:spacing w:after="0" w:line="236" w:lineRule="auto"/>
        <w:tabs>
          <w:tab w:leader="none" w:pos="340" w:val="left"/>
        </w:tabs>
        <w:numPr>
          <w:ilvl w:val="0"/>
          <w:numId w:val="177"/>
        </w:numPr>
        <w:rPr>
          <w:rFonts w:ascii="Arial Narrow" w:cs="Arial Narrow" w:eastAsia="Arial Narrow" w:hAnsi="Arial Narrow"/>
          <w:sz w:val="24"/>
          <w:szCs w:val="24"/>
          <w:color w:val="auto"/>
        </w:rPr>
      </w:pPr>
      <w:r>
        <w:rPr>
          <w:rFonts w:ascii="Arial" w:cs="Arial" w:eastAsia="Arial" w:hAnsi="Arial"/>
          <w:sz w:val="24"/>
          <w:szCs w:val="24"/>
          <w:color w:val="auto"/>
        </w:rPr>
        <w:t>ﺗﺣذﯾر: ﻻ ﺗﺳﺗﺧدم اﻟﻣﻧﺗﺞ أﺑًدا ﺑﺎﻟﻘرب ﻣن اﻟﻣواد اﻟﻘﺎﺑﻠﺔ ﻟﻼﺣﺗراق.</w:t>
      </w:r>
    </w:p>
    <w:p>
      <w:pPr>
        <w:spacing w:after="0" w:line="1" w:lineRule="exact"/>
        <w:rPr>
          <w:sz w:val="20"/>
          <w:szCs w:val="20"/>
          <w:color w:val="auto"/>
        </w:rPr>
      </w:pPr>
    </w:p>
    <w:p>
      <w:pPr>
        <w:jc w:val="right"/>
        <w:ind w:left="420" w:right="20" w:hanging="3"/>
        <w:spacing w:after="0" w:line="244" w:lineRule="auto"/>
        <w:tabs>
          <w:tab w:leader="none" w:pos="347" w:val="left"/>
        </w:tabs>
        <w:numPr>
          <w:ilvl w:val="0"/>
          <w:numId w:val="178"/>
        </w:numPr>
        <w:rPr>
          <w:rFonts w:ascii="Arial Narrow" w:cs="Arial Narrow" w:eastAsia="Arial Narrow" w:hAnsi="Arial Narrow"/>
          <w:sz w:val="24"/>
          <w:szCs w:val="24"/>
          <w:color w:val="auto"/>
        </w:rPr>
      </w:pPr>
      <w:r>
        <w:rPr>
          <w:rFonts w:ascii="Arial" w:cs="Arial" w:eastAsia="Arial" w:hAnsi="Arial"/>
          <w:sz w:val="24"/>
          <w:szCs w:val="24"/>
          <w:color w:val="auto"/>
        </w:rPr>
        <w:t>ﺗﺣذﯾر: ﻓﻲ ﺣﺎﻟﺔ اﺳﺗﺧدام اﻟﺟﮭﺎز ﻓﻲ اﻟﺣﻣﺎم ﺑﻌد اﻻﺳﺗﺧدام، ﻗم ﺑﺈزاﻟﺔ ﻗﺎﺑس اﻟطﺎﻗﺔ ﻣن اﻟﻣﻘﺑس، ﻷن ﻗرب اﻟﻣﺎء ﯾﻣﺛل ﺧطرا،ً ﺣﺗﻰ ﻟو ﺗم إﯾﻘﺎف ﺗﺷﻐﯾل اﻟﺟﮭﺎز.</w:t>
      </w:r>
    </w:p>
    <w:p>
      <w:pPr>
        <w:jc w:val="right"/>
        <w:ind w:right="340" w:hanging="323"/>
        <w:spacing w:after="0" w:line="218" w:lineRule="auto"/>
        <w:tabs>
          <w:tab w:leader="none" w:pos="340" w:val="left"/>
        </w:tabs>
        <w:numPr>
          <w:ilvl w:val="0"/>
          <w:numId w:val="179"/>
        </w:numPr>
        <w:rPr>
          <w:rFonts w:ascii="Arial Narrow" w:cs="Arial Narrow" w:eastAsia="Arial Narrow" w:hAnsi="Arial Narrow"/>
          <w:sz w:val="24"/>
          <w:szCs w:val="24"/>
          <w:color w:val="auto"/>
        </w:rPr>
      </w:pPr>
      <w:r>
        <w:rPr>
          <w:rFonts w:ascii="Arial" w:cs="Arial" w:eastAsia="Arial" w:hAnsi="Arial"/>
          <w:sz w:val="24"/>
          <w:szCs w:val="24"/>
          <w:color w:val="auto"/>
        </w:rPr>
        <w:t>ﺗﺣذﯾر: ﻻ ﺗﻠﻣس اﻟﺟﮭﺎز ﺑﺄﯾٍد ﻣﺑﺗﻠﺔ.</w:t>
      </w:r>
    </w:p>
    <w:p>
      <w:pPr>
        <w:jc w:val="right"/>
        <w:ind w:right="340" w:hanging="323"/>
        <w:spacing w:after="0" w:line="235" w:lineRule="auto"/>
        <w:tabs>
          <w:tab w:leader="none" w:pos="340" w:val="left"/>
        </w:tabs>
        <w:numPr>
          <w:ilvl w:val="0"/>
          <w:numId w:val="180"/>
        </w:numPr>
        <w:rPr>
          <w:rFonts w:ascii="Arial Narrow" w:cs="Arial Narrow" w:eastAsia="Arial Narrow" w:hAnsi="Arial Narrow"/>
          <w:sz w:val="24"/>
          <w:szCs w:val="24"/>
          <w:color w:val="auto"/>
        </w:rPr>
      </w:pPr>
      <w:r>
        <w:rPr>
          <w:rFonts w:ascii="Arial" w:cs="Arial" w:eastAsia="Arial" w:hAnsi="Arial"/>
          <w:sz w:val="24"/>
          <w:szCs w:val="24"/>
          <w:color w:val="auto"/>
        </w:rPr>
        <w:t>ﺗﺣذﯾر: ﯾﺟب إﯾﻘﺎف ﺗﺷﻐﯾل اﻟﺟﮭﺎز ﺑﻌد ﻛل اﺳﺗﺧدام.</w:t>
      </w:r>
    </w:p>
    <w:p>
      <w:pPr>
        <w:jc w:val="right"/>
        <w:ind w:left="500" w:right="20"/>
        <w:spacing w:after="0" w:line="237" w:lineRule="auto"/>
        <w:rPr>
          <w:sz w:val="20"/>
          <w:szCs w:val="20"/>
          <w:color w:val="auto"/>
        </w:rPr>
      </w:pPr>
      <w:r>
        <w:rPr>
          <w:rFonts w:ascii="Arial" w:cs="Arial" w:eastAsia="Arial" w:hAnsi="Arial"/>
          <w:sz w:val="24"/>
          <w:szCs w:val="24"/>
          <w:color w:val="auto"/>
        </w:rPr>
        <w:t>أي ﻣﺗﻧﺎول ﻋن ﺑﻌﯾًدا اﻟطﺎﻗﺔ ﻟﺳﻠك اﻷﻗﺻﻰ اﻟﻣوﺿﻊ ﻓﻲ ﺗﺟﻌﻠﮫ ﺑطرﯾﻘﺔ اﻟﺟﮭﺎز اﺳﺗﺧدام ﯾﺟب</w:t>
      </w:r>
      <w:r>
        <w:rPr>
          <w:rFonts w:ascii="Arial Narrow" w:cs="Arial Narrow" w:eastAsia="Arial Narrow" w:hAnsi="Arial Narrow"/>
          <w:sz w:val="24"/>
          <w:szCs w:val="24"/>
          <w:color w:val="auto"/>
        </w:rPr>
        <w:t xml:space="preserve"> :</w:t>
      </w:r>
      <w:r>
        <w:rPr>
          <w:rFonts w:ascii="Arial" w:cs="Arial" w:eastAsia="Arial" w:hAnsi="Arial"/>
          <w:sz w:val="24"/>
          <w:szCs w:val="24"/>
          <w:color w:val="auto"/>
        </w:rPr>
        <w:t>ﺗﺣذﯾر</w:t>
      </w:r>
      <w:r>
        <w:rPr>
          <w:rFonts w:ascii="Arial Narrow" w:cs="Arial Narrow" w:eastAsia="Arial Narrow" w:hAnsi="Arial Narrow"/>
          <w:sz w:val="24"/>
          <w:szCs w:val="24"/>
          <w:color w:val="auto"/>
        </w:rPr>
        <w:t xml:space="preserve"> .15</w:t>
      </w:r>
      <w:r>
        <w:rPr>
          <w:rFonts w:ascii="Arial Narrow" w:cs="Arial Narrow" w:eastAsia="Arial Narrow" w:hAnsi="Arial Narrow"/>
          <w:sz w:val="24"/>
          <w:szCs w:val="24"/>
          <w:color w:val="auto"/>
        </w:rPr>
        <w:t xml:space="preserve"> .</w:t>
      </w:r>
      <w:r>
        <w:rPr>
          <w:rFonts w:ascii="Arial" w:cs="Arial" w:eastAsia="Arial" w:hAnsi="Arial"/>
          <w:sz w:val="24"/>
          <w:szCs w:val="24"/>
          <w:color w:val="auto"/>
        </w:rPr>
        <w:t>اﻟدش أو اﻻﺳﺗﺣﻣﺎم ﺣوض ﯾﺳﺗﺧدم ﺷﺧص</w:t>
      </w:r>
    </w:p>
    <w:p>
      <w:pPr>
        <w:sectPr>
          <w:pgSz w:w="8400" w:h="11906" w:orient="portrait"/>
          <w:cols w:equalWidth="0" w:num="1">
            <w:col w:w="8000"/>
          </w:cols>
          <w:pgMar w:left="171" w:top="288" w:right="220" w:bottom="0" w:gutter="0" w:footer="0" w:header="0"/>
        </w:sectPr>
      </w:pPr>
    </w:p>
    <w:p>
      <w:pPr>
        <w:spacing w:after="0" w:line="26" w:lineRule="exact"/>
        <w:rPr>
          <w:sz w:val="20"/>
          <w:szCs w:val="20"/>
          <w:color w:val="auto"/>
        </w:rPr>
      </w:pPr>
    </w:p>
    <w:p>
      <w:pPr>
        <w:jc w:val="center"/>
        <w:ind w:left="220"/>
        <w:spacing w:after="0"/>
        <w:rPr>
          <w:sz w:val="20"/>
          <w:szCs w:val="20"/>
          <w:color w:val="auto"/>
        </w:rPr>
      </w:pPr>
      <w:r>
        <w:rPr>
          <w:rFonts w:ascii="Arial" w:cs="Arial" w:eastAsia="Arial" w:hAnsi="Arial"/>
          <w:sz w:val="16"/>
          <w:szCs w:val="16"/>
          <w:b w:val="1"/>
          <w:bCs w:val="1"/>
          <w:color w:val="auto"/>
        </w:rPr>
        <w:t>64</w:t>
      </w:r>
    </w:p>
    <w:p>
      <w:pPr>
        <w:sectPr>
          <w:pgSz w:w="8400" w:h="11906" w:orient="portrait"/>
          <w:cols w:equalWidth="0" w:num="1">
            <w:col w:w="8000"/>
          </w:cols>
          <w:pgMar w:left="171" w:top="288" w:right="220" w:bottom="0" w:gutter="0" w:footer="0" w:header="0"/>
          <w:type w:val="continuous"/>
        </w:sectPr>
      </w:pPr>
    </w:p>
    <w:bookmarkStart w:id="64" w:name="page65"/>
    <w:bookmarkEnd w:id="64"/>
    <w:p>
      <w:pPr>
        <w:jc w:val="right"/>
        <w:ind w:right="328" w:hanging="328"/>
        <w:spacing w:after="0"/>
        <w:tabs>
          <w:tab w:leader="none" w:pos="328" w:val="left"/>
        </w:tabs>
        <w:numPr>
          <w:ilvl w:val="0"/>
          <w:numId w:val="181"/>
        </w:numPr>
        <w:rPr>
          <w:rFonts w:ascii="Arial Narrow" w:cs="Arial Narrow" w:eastAsia="Arial Narrow" w:hAnsi="Arial Narrow"/>
          <w:sz w:val="24"/>
          <w:szCs w:val="24"/>
          <w:color w:val="auto"/>
        </w:rPr>
      </w:pPr>
      <w:r>
        <w:rPr>
          <w:rFonts w:ascii="Arial" w:cs="Arial" w:eastAsia="Arial" w:hAnsi="Arial"/>
          <w:sz w:val="24"/>
          <w:szCs w:val="24"/>
          <w:color w:val="auto"/>
        </w:rPr>
        <w:t>ﻻ ﺗﻘم ﺑﻠف اﻟﻛﺎﺑل اﻟﻛﮭرﺑﺎﺋﻲ ﺣول اﻟﺟﮭﺎز.</w:t>
      </w:r>
    </w:p>
    <w:p>
      <w:pPr>
        <w:spacing w:after="0" w:line="48" w:lineRule="exact"/>
        <w:rPr>
          <w:rFonts w:ascii="Arial Narrow" w:cs="Arial Narrow" w:eastAsia="Arial Narrow" w:hAnsi="Arial Narrow"/>
          <w:sz w:val="24"/>
          <w:szCs w:val="24"/>
          <w:color w:val="auto"/>
        </w:rPr>
      </w:pPr>
    </w:p>
    <w:p>
      <w:pPr>
        <w:jc w:val="right"/>
        <w:ind w:right="328" w:hanging="328"/>
        <w:spacing w:after="0" w:line="236" w:lineRule="auto"/>
        <w:tabs>
          <w:tab w:leader="none" w:pos="328" w:val="left"/>
        </w:tabs>
        <w:numPr>
          <w:ilvl w:val="0"/>
          <w:numId w:val="182"/>
        </w:numPr>
        <w:rPr>
          <w:rFonts w:ascii="Arial Narrow" w:cs="Arial Narrow" w:eastAsia="Arial Narrow" w:hAnsi="Arial Narrow"/>
          <w:sz w:val="24"/>
          <w:szCs w:val="24"/>
          <w:color w:val="auto"/>
        </w:rPr>
      </w:pPr>
      <w:r>
        <w:rPr>
          <w:rFonts w:ascii="Arial" w:cs="Arial" w:eastAsia="Arial" w:hAnsi="Arial"/>
          <w:sz w:val="24"/>
          <w:szCs w:val="24"/>
          <w:color w:val="auto"/>
        </w:rPr>
        <w:t>ﻻ ﺗﺳﺗﺧدم اﻟﺟﮭﺎز ﻓﻲ اﻟﺣﻣﺎم.</w:t>
      </w:r>
    </w:p>
    <w:p>
      <w:pPr>
        <w:jc w:val="right"/>
        <w:ind w:right="328" w:hanging="328"/>
        <w:spacing w:after="0" w:line="238" w:lineRule="auto"/>
        <w:tabs>
          <w:tab w:leader="none" w:pos="328" w:val="left"/>
        </w:tabs>
        <w:numPr>
          <w:ilvl w:val="0"/>
          <w:numId w:val="183"/>
        </w:numPr>
        <w:rPr>
          <w:rFonts w:ascii="Arial Narrow" w:cs="Arial Narrow" w:eastAsia="Arial Narrow" w:hAnsi="Arial Narrow"/>
          <w:sz w:val="24"/>
          <w:szCs w:val="24"/>
          <w:color w:val="auto"/>
        </w:rPr>
      </w:pPr>
      <w:r>
        <w:rPr>
          <w:rFonts w:ascii="Arial" w:cs="Arial" w:eastAsia="Arial" w:hAnsi="Arial"/>
          <w:sz w:val="24"/>
          <w:szCs w:val="24"/>
          <w:color w:val="auto"/>
        </w:rPr>
        <w:t>ﻻ ﺗﻘم ﺑﺈزاﻟﺔ اﻟﻐﺑﺎر أو اﻷﺟﺳﺎم اﻟﻐرﯾﺑﺔ ﻣن داﺧل اﻟﺟﮭﺎز ﺑﺎﺳﺗﺧدام أدوات ﺣﺎدة أو ﻣﻌدﻧﯾﺔ.</w:t>
      </w:r>
    </w:p>
    <w:p>
      <w:pPr>
        <w:jc w:val="right"/>
        <w:ind w:left="300" w:right="8" w:hanging="8"/>
        <w:spacing w:after="0" w:line="234" w:lineRule="auto"/>
        <w:tabs>
          <w:tab w:leader="none" w:pos="337" w:val="left"/>
        </w:tabs>
        <w:numPr>
          <w:ilvl w:val="0"/>
          <w:numId w:val="184"/>
        </w:numPr>
        <w:rPr>
          <w:rFonts w:ascii="Arial Narrow" w:cs="Arial Narrow" w:eastAsia="Arial Narrow" w:hAnsi="Arial Narrow"/>
          <w:sz w:val="24"/>
          <w:szCs w:val="24"/>
          <w:color w:val="auto"/>
        </w:rPr>
      </w:pPr>
      <w:r>
        <w:rPr>
          <w:rFonts w:ascii="Arial" w:cs="Arial" w:eastAsia="Arial" w:hAnsi="Arial"/>
          <w:sz w:val="24"/>
          <w:szCs w:val="24"/>
          <w:color w:val="auto"/>
        </w:rPr>
        <w:t>ﻻ ﺗﺿﻊ أﺑًدا ﻛﺎﺑل اﻟطﺎﻗﺔ أو اﻟﻘﺎﺑس أو اﻟﺟﮭﺎز ﺑﺄﻛﻣﻠﮫ ﻓﻲ اﻟﻣﺎء. ﻻ ﺗﻌرض اﻟﻣﻧﺗﺞ أﺑًدا ﻟﻠظروف اﻟﺟوﯾﺔ ﻣﺛل ﺿوء اﻟﺷﻣس اﻟﻣﺑﺎﺷر أو اﻟﻣطر وﻣﺎ إﻟﻰ ذﻟك. ﻻ ﺗﺳﺗﺧدم اﻟﻣﻧﺗﺞ أﺑًدا ﻓﻲ اﻟظروف اﻟرطﺑﺔ.</w:t>
      </w:r>
    </w:p>
    <w:p>
      <w:pPr>
        <w:spacing w:after="0" w:line="2" w:lineRule="exact"/>
        <w:rPr>
          <w:rFonts w:ascii="Arial Narrow" w:cs="Arial Narrow" w:eastAsia="Arial Narrow" w:hAnsi="Arial Narrow"/>
          <w:sz w:val="24"/>
          <w:szCs w:val="24"/>
          <w:color w:val="auto"/>
        </w:rPr>
      </w:pPr>
    </w:p>
    <w:p>
      <w:pPr>
        <w:jc w:val="right"/>
        <w:ind w:left="140" w:right="8" w:hanging="8"/>
        <w:spacing w:after="0" w:line="234" w:lineRule="auto"/>
        <w:tabs>
          <w:tab w:leader="none" w:pos="335" w:val="left"/>
        </w:tabs>
        <w:numPr>
          <w:ilvl w:val="0"/>
          <w:numId w:val="185"/>
        </w:numPr>
        <w:rPr>
          <w:rFonts w:ascii="Arial Narrow" w:cs="Arial Narrow" w:eastAsia="Arial Narrow" w:hAnsi="Arial Narrow"/>
          <w:sz w:val="24"/>
          <w:szCs w:val="24"/>
          <w:color w:val="auto"/>
        </w:rPr>
      </w:pPr>
      <w:r>
        <w:rPr>
          <w:rFonts w:ascii="Arial" w:cs="Arial" w:eastAsia="Arial" w:hAnsi="Arial"/>
          <w:sz w:val="24"/>
          <w:szCs w:val="24"/>
          <w:color w:val="auto"/>
        </w:rPr>
        <w:t>ﻗم ﺑﺎﻟﺗﺣﻘﻖ ﺑﺷﻛل دوري ﻣن ﺣﺎﻟﺔ ﺳﻠك اﻟطﺎﻗﺔ. ﻓﻲ ﺣﺎﻟﺔ ﺗﻠف ﺳﻠك اﻟطﺎﻗﺔ، ﯾﺟب ﺗﺣوﯾل اﻟﻣﻧﺗﺞ إﻟﻰ ﻣوﻗﻊ ﺧدﻣﺔ اﺣﺗراﻓﻲ ﻻﺳﺗﺑداﻟﮫ ﻟﺗﺟﻧب اﻟﻣواﻗف اﻟﺧطرة.</w:t>
      </w:r>
    </w:p>
    <w:p>
      <w:pPr>
        <w:jc w:val="right"/>
        <w:ind w:left="80" w:right="8" w:hanging="8"/>
        <w:spacing w:after="0" w:line="234" w:lineRule="auto"/>
        <w:tabs>
          <w:tab w:leader="none" w:pos="338" w:val="left"/>
        </w:tabs>
        <w:numPr>
          <w:ilvl w:val="0"/>
          <w:numId w:val="186"/>
        </w:numPr>
        <w:rPr>
          <w:rFonts w:ascii="Arial Narrow" w:cs="Arial Narrow" w:eastAsia="Arial Narrow" w:hAnsi="Arial Narrow"/>
          <w:sz w:val="24"/>
          <w:szCs w:val="24"/>
          <w:color w:val="auto"/>
        </w:rPr>
      </w:pPr>
      <w:r>
        <w:rPr>
          <w:rFonts w:ascii="Arial" w:cs="Arial" w:eastAsia="Arial" w:hAnsi="Arial"/>
          <w:sz w:val="24"/>
          <w:szCs w:val="24"/>
          <w:color w:val="auto"/>
        </w:rPr>
        <w:t>ﻻ ﺗﺳﺗﺧدم اﻟﻣﻧﺗﺞ أﺑًدا ﻣﻊ ﺳﻠك طﺎﻗﺔ ﺗﺎﻟف أو إذا ﺗم ﺳﻘوطﮫ أو ﺗﻠﻔﮫ ﺑﺄي طرﯾﻘﺔ أﺧرى أو إذا ﻛﺎن ﻻ ﯾﻌﻣل ﺑﺷﻛل ﺻﺣﯾﺢ. ﻻ ﺗﺣﺎول إﺻﻼح اﻟﻣﻧﺗﺞ اﻟﻣﻌﯾب ﺑﻧﻔﺳك ﻷن ذﻟك ﻗد ﯾؤدي إﻟﻰ ﺣدوث ﺻدﻣﺔ ﻛﮭرﺑﺎﺋﯾﺔ. ﻗم داﺋﻣﺎً ﺑﺗﺣوﯾل اﻟﺟﮭﺎز اﻟﺗﺎﻟف إﻟﻰ ﻣوﻗﻊ ﺧدﻣﺔ اﺣﺗراﻓﻲ ﻹﺻﻼﺣﮫ. ﻻ ﯾﻣﻛن إﺟراء ﺟﻣﯾﻊ اﻹﺻﻼﺣﺎت إﻻ ﺑواﺳطﺔ ﻣﺗﺧﺻﺻﻲ اﻟﺧدﻣﺔ اﻟﻣﻌﺗﻣدﯾن. ﻗد ﯾؤدي اﻹﺻﻼح اﻟذي ﺗم إﺟراؤه ﺑﺷﻛل ﻏﯾر ﺻﺣﯾﺢ إﻟﻰ ﺣدوث ﻣواﻗف ﺧطﯾرة ﻟﻠﻣﺳﺗﺧدم.</w:t>
      </w:r>
    </w:p>
    <w:p>
      <w:pPr>
        <w:spacing w:after="0" w:line="1" w:lineRule="exact"/>
        <w:rPr>
          <w:rFonts w:ascii="Arial Narrow" w:cs="Arial Narrow" w:eastAsia="Arial Narrow" w:hAnsi="Arial Narrow"/>
          <w:sz w:val="24"/>
          <w:szCs w:val="24"/>
          <w:color w:val="auto"/>
        </w:rPr>
      </w:pPr>
    </w:p>
    <w:p>
      <w:pPr>
        <w:jc w:val="right"/>
        <w:ind w:left="340" w:right="8" w:hanging="8"/>
        <w:spacing w:after="0" w:line="234" w:lineRule="auto"/>
        <w:tabs>
          <w:tab w:leader="none" w:pos="336" w:val="left"/>
        </w:tabs>
        <w:numPr>
          <w:ilvl w:val="0"/>
          <w:numId w:val="187"/>
        </w:numPr>
        <w:rPr>
          <w:rFonts w:ascii="Arial Narrow" w:cs="Arial Narrow" w:eastAsia="Arial Narrow" w:hAnsi="Arial Narrow"/>
          <w:sz w:val="24"/>
          <w:szCs w:val="24"/>
          <w:color w:val="auto"/>
        </w:rPr>
      </w:pPr>
      <w:r>
        <w:rPr>
          <w:rFonts w:ascii="Arial" w:cs="Arial" w:eastAsia="Arial" w:hAnsi="Arial"/>
          <w:sz w:val="24"/>
          <w:szCs w:val="24"/>
          <w:color w:val="auto"/>
        </w:rPr>
        <w:t>ﯾﺟب أﻻ ﯾﻠﻣس ﺳﻠك اﻟطﺎﻗﺔ اﻷﺟزاء اﻟﺳﺎﺧﻧﺔ ﻣن اﻟﺟﮭﺎز وﯾﺟب أﻻ ﯾﻛون ﻣوﺟوًدا ﺑﺎﻟﻘرب ﻣن ﻣﺻﺎدر اﻟﺣرارة اﻷﺧرى.</w:t>
      </w:r>
    </w:p>
    <w:p>
      <w:pPr>
        <w:jc w:val="right"/>
        <w:ind w:left="100" w:right="8"/>
        <w:spacing w:after="0" w:line="236" w:lineRule="auto"/>
        <w:rPr>
          <w:rFonts w:ascii="Arial Narrow" w:cs="Arial Narrow" w:eastAsia="Arial Narrow" w:hAnsi="Arial Narrow"/>
          <w:sz w:val="24"/>
          <w:szCs w:val="24"/>
          <w:color w:val="auto"/>
        </w:rPr>
      </w:pPr>
      <w:r>
        <w:rPr>
          <w:rFonts w:ascii="Arial" w:cs="Arial" w:eastAsia="Arial" w:hAnsi="Arial"/>
          <w:sz w:val="24"/>
          <w:szCs w:val="24"/>
          <w:color w:val="auto"/>
        </w:rPr>
        <w:t>ﻓﻲ داﺋرة اﻟطﺎﻗﺔ، ﻣﻊ ﻣﻌدل ﺗﯾﺎر</w:t>
      </w:r>
      <w:r>
        <w:rPr>
          <w:rFonts w:ascii="Arial Narrow" w:cs="Arial Narrow" w:eastAsia="Arial Narrow" w:hAnsi="Arial Narrow"/>
          <w:sz w:val="24"/>
          <w:szCs w:val="24"/>
          <w:color w:val="auto"/>
        </w:rPr>
        <w:t xml:space="preserve"> .23</w:t>
      </w:r>
      <w:r>
        <w:rPr>
          <w:rFonts w:ascii="Arial" w:cs="Arial" w:eastAsia="Arial" w:hAnsi="Arial"/>
          <w:sz w:val="24"/>
          <w:szCs w:val="24"/>
          <w:color w:val="auto"/>
        </w:rPr>
        <w:t xml:space="preserve"> )</w:t>
      </w:r>
      <w:r>
        <w:rPr>
          <w:rFonts w:ascii="Arial Narrow" w:cs="Arial Narrow" w:eastAsia="Arial Narrow" w:hAnsi="Arial Narrow"/>
          <w:sz w:val="24"/>
          <w:szCs w:val="24"/>
          <w:color w:val="auto"/>
        </w:rPr>
        <w:t>RCD)</w:t>
      </w:r>
      <w:r>
        <w:rPr>
          <w:rFonts w:ascii="Arial" w:cs="Arial" w:eastAsia="Arial" w:hAnsi="Arial"/>
          <w:sz w:val="24"/>
          <w:szCs w:val="24"/>
          <w:color w:val="auto"/>
        </w:rPr>
        <w:t xml:space="preserve"> ﻣن أﺟل ﺗوﻓﯾر ﺣﻣﺎﯾﺔ إﺿﺎﻓﯾﺔ، ﯾوﺻﻰ ﺑﺗﺛﺑﯾت ﺟﮭﺎز ﺗﯾﺎر اﻟﺑﻘﺎﯾﺎ ﻣﺗﺑﻘﻲ ﻻ ﯾزﯾد ﻋن</w:t>
      </w:r>
      <w:r>
        <w:rPr>
          <w:rFonts w:ascii="Arial Narrow" w:cs="Arial Narrow" w:eastAsia="Arial Narrow" w:hAnsi="Arial Narrow"/>
          <w:sz w:val="24"/>
          <w:szCs w:val="24"/>
          <w:color w:val="auto"/>
        </w:rPr>
        <w:t xml:space="preserve"> 30</w:t>
      </w:r>
      <w:r>
        <w:rPr>
          <w:rFonts w:ascii="Arial" w:cs="Arial" w:eastAsia="Arial" w:hAnsi="Arial"/>
          <w:sz w:val="24"/>
          <w:szCs w:val="24"/>
          <w:color w:val="auto"/>
        </w:rPr>
        <w:t xml:space="preserve"> ﻣﻠﻠﻲ أﻣﺑﯾر. اﺗﺻل ﺑﺎﻟﻛﮭرﺑﺎﺋﻲ اﻟﻣﺣﺗرف ﻓﻲ ھذا اﻟﺷﺄن.</w:t>
      </w:r>
    </w:p>
    <w:p>
      <w:pPr>
        <w:spacing w:after="0" w:line="1" w:lineRule="exact"/>
        <w:rPr>
          <w:rFonts w:ascii="Arial Narrow" w:cs="Arial Narrow" w:eastAsia="Arial Narrow" w:hAnsi="Arial Narrow"/>
          <w:sz w:val="24"/>
          <w:szCs w:val="24"/>
          <w:color w:val="auto"/>
        </w:rPr>
      </w:pPr>
    </w:p>
    <w:p>
      <w:pPr>
        <w:jc w:val="right"/>
        <w:ind w:right="328" w:hanging="328"/>
        <w:spacing w:after="0" w:line="236" w:lineRule="auto"/>
        <w:tabs>
          <w:tab w:leader="none" w:pos="328" w:val="left"/>
        </w:tabs>
        <w:numPr>
          <w:ilvl w:val="0"/>
          <w:numId w:val="188"/>
        </w:numPr>
        <w:rPr>
          <w:rFonts w:ascii="Arial Narrow" w:cs="Arial Narrow" w:eastAsia="Arial Narrow" w:hAnsi="Arial Narrow"/>
          <w:sz w:val="24"/>
          <w:szCs w:val="24"/>
          <w:color w:val="auto"/>
        </w:rPr>
      </w:pPr>
      <w:r>
        <w:rPr>
          <w:rFonts w:ascii="Arial" w:cs="Arial" w:eastAsia="Arial" w:hAnsi="Arial"/>
          <w:sz w:val="24"/>
          <w:szCs w:val="24"/>
          <w:color w:val="auto"/>
        </w:rPr>
        <w:t>ﻻ ﺗﺳﻣﺢ ﻟﻠﺟزء اﻟﺣرﻛﻲ ﻣن اﻟﺟﮭﺎز ﺑﺎﻟﺗﺑﻠل.</w:t>
      </w:r>
    </w:p>
    <w:p>
      <w:pPr>
        <w:jc w:val="right"/>
        <w:ind w:right="328" w:hanging="328"/>
        <w:spacing w:after="0" w:line="238" w:lineRule="auto"/>
        <w:tabs>
          <w:tab w:leader="none" w:pos="328" w:val="left"/>
        </w:tabs>
        <w:numPr>
          <w:ilvl w:val="0"/>
          <w:numId w:val="189"/>
        </w:numPr>
        <w:rPr>
          <w:rFonts w:ascii="Arial Narrow" w:cs="Arial Narrow" w:eastAsia="Arial Narrow" w:hAnsi="Arial Narrow"/>
          <w:sz w:val="24"/>
          <w:szCs w:val="24"/>
          <w:color w:val="auto"/>
        </w:rPr>
      </w:pPr>
      <w:r>
        <w:rPr>
          <w:rFonts w:ascii="Arial" w:cs="Arial" w:eastAsia="Arial" w:hAnsi="Arial"/>
          <w:sz w:val="24"/>
          <w:szCs w:val="24"/>
          <w:color w:val="auto"/>
        </w:rPr>
        <w:t>ﻻ ﺗﻠﻣس اﻷﺳطﺢ اﻟﺳﺎﺧﻧﺔ ﻟﻠﺟﮭﺎز.</w:t>
      </w:r>
    </w:p>
    <w:p>
      <w:pPr>
        <w:jc w:val="right"/>
        <w:ind w:left="240" w:right="8" w:hanging="8"/>
        <w:spacing w:after="0" w:line="234" w:lineRule="auto"/>
        <w:tabs>
          <w:tab w:leader="none" w:pos="336" w:val="left"/>
        </w:tabs>
        <w:numPr>
          <w:ilvl w:val="0"/>
          <w:numId w:val="190"/>
        </w:numPr>
        <w:rPr>
          <w:rFonts w:ascii="Arial Narrow" w:cs="Arial Narrow" w:eastAsia="Arial Narrow" w:hAnsi="Arial Narrow"/>
          <w:sz w:val="24"/>
          <w:szCs w:val="24"/>
          <w:color w:val="auto"/>
        </w:rPr>
      </w:pPr>
      <w:r>
        <w:rPr>
          <w:rFonts w:ascii="Arial" w:cs="Arial" w:eastAsia="Arial" w:hAnsi="Arial"/>
          <w:sz w:val="24"/>
          <w:szCs w:val="24"/>
          <w:color w:val="auto"/>
        </w:rPr>
        <w:t>ﺑﻌد إﯾﻘﺎف ﺗﺷﻐﯾل اﻟﺟﮭﺎز، وﻗﺑل ﺗﻧظﯾﻔﮫ أو ﺗﺧزﯾﻧﮫ، اﻓﺻل ﻗﺎﺑس اﻟطﺎﻗﺔ ﻣن اﻟﻣﻘﺑس واﺗرك اﻟﺟﮭﺎز ﺣﺗﻰ ﯾﺑرد. ﯾرﺟﻰ اﻻﻧﺗظﺎر ﻟﻔﺗرة ﻛﺎﻓﯾﺔ ﻷن اﻟﺟﮭﺎز اﻟﺳﺎﺧن ﯾﺑرد ﺑﺑطء.</w:t>
      </w:r>
    </w:p>
    <w:p>
      <w:pPr>
        <w:jc w:val="right"/>
        <w:ind w:left="260" w:right="8" w:hanging="8"/>
        <w:spacing w:after="0" w:line="234" w:lineRule="auto"/>
        <w:tabs>
          <w:tab w:leader="none" w:pos="337" w:val="left"/>
        </w:tabs>
        <w:numPr>
          <w:ilvl w:val="0"/>
          <w:numId w:val="191"/>
        </w:numPr>
        <w:rPr>
          <w:rFonts w:ascii="Arial Narrow" w:cs="Arial Narrow" w:eastAsia="Arial Narrow" w:hAnsi="Arial Narrow"/>
          <w:sz w:val="24"/>
          <w:szCs w:val="24"/>
          <w:color w:val="auto"/>
        </w:rPr>
      </w:pPr>
      <w:r>
        <w:rPr>
          <w:rFonts w:ascii="Arial" w:cs="Arial" w:eastAsia="Arial" w:hAnsi="Arial"/>
          <w:sz w:val="24"/>
          <w:szCs w:val="24"/>
          <w:color w:val="auto"/>
        </w:rPr>
        <w:t>ﻻ ﺗﺳﺗﺧدم اﻟﻣﻧظﻔﺎت اﻟﻌدواﻧﯾﺔ ﻋﻠﻰ ﺷﻛل ﻣﺳﺗﺣﻠﺑﺎت أو ﺣﻠﯾب أو ﻣﻌﺎﺟﯾن وﻣﺎ إﻟﻰ ذﻟك ﻟﺗﻧظﯾف اﻟﺳﻛن، ﻷﻧﮭﺎ ﻗد ﺗؤدي، ﻣن ﺑﯾن أﻣور أﺧرى، إﻟﻰ إزاﻟﺔ اﻟرﻣوز اﻟرﺳوﻣﯾﺔ اﻹﻋﻼﻣﯾﺔ ﻣﺛل اﻟﻣﻘﺎﯾﯾس واﻟﻌﻼﻣﺎت وﻋﻼﻣﺎت اﻟﺗﺣذﯾر وﻣﺎ إﻟﻰ ذﻟك.</w:t>
      </w:r>
    </w:p>
    <w:p>
      <w:pPr>
        <w:spacing w:after="0" w:line="1" w:lineRule="exact"/>
        <w:rPr>
          <w:rFonts w:ascii="Arial Narrow" w:cs="Arial Narrow" w:eastAsia="Arial Narrow" w:hAnsi="Arial Narrow"/>
          <w:sz w:val="24"/>
          <w:szCs w:val="24"/>
          <w:color w:val="auto"/>
        </w:rPr>
      </w:pPr>
    </w:p>
    <w:p>
      <w:pPr>
        <w:jc w:val="right"/>
        <w:ind w:right="328" w:hanging="328"/>
        <w:spacing w:after="0" w:line="236" w:lineRule="auto"/>
        <w:tabs>
          <w:tab w:leader="none" w:pos="328" w:val="left"/>
        </w:tabs>
        <w:numPr>
          <w:ilvl w:val="0"/>
          <w:numId w:val="192"/>
        </w:numPr>
        <w:rPr>
          <w:rFonts w:ascii="Arial Narrow" w:cs="Arial Narrow" w:eastAsia="Arial Narrow" w:hAnsi="Arial Narrow"/>
          <w:sz w:val="24"/>
          <w:szCs w:val="24"/>
          <w:color w:val="auto"/>
        </w:rPr>
      </w:pPr>
      <w:r>
        <w:rPr>
          <w:rFonts w:ascii="Arial" w:cs="Arial" w:eastAsia="Arial" w:hAnsi="Arial"/>
          <w:sz w:val="24"/>
          <w:szCs w:val="24"/>
          <w:color w:val="auto"/>
        </w:rPr>
        <w:t>اﻟﺟﮭﺎز ﻏﯾر ﻣﺻﻣم ﻟﻠﻌﻣل ﻣﻊ ﺑراﻣﺞ ﺟدوﻟﺔ ﺧﺎرﺟﯾﺔ أو ﻧظﺎم ﺗﺣﻛم ﻋن ﺑﻌد ﻣﻧﻔﺻل</w:t>
      </w:r>
    </w:p>
    <w:p>
      <w:pPr>
        <w:jc w:val="right"/>
        <w:ind w:right="328" w:hanging="328"/>
        <w:spacing w:after="0" w:line="236" w:lineRule="auto"/>
        <w:tabs>
          <w:tab w:leader="none" w:pos="328" w:val="left"/>
        </w:tabs>
        <w:numPr>
          <w:ilvl w:val="0"/>
          <w:numId w:val="193"/>
        </w:numPr>
        <w:rPr>
          <w:rFonts w:ascii="Arial Narrow" w:cs="Arial Narrow" w:eastAsia="Arial Narrow" w:hAnsi="Arial Narrow"/>
          <w:sz w:val="24"/>
          <w:szCs w:val="24"/>
          <w:color w:val="auto"/>
        </w:rPr>
      </w:pPr>
      <w:r>
        <w:rPr>
          <w:rFonts w:ascii="Arial" w:cs="Arial" w:eastAsia="Arial" w:hAnsi="Arial"/>
          <w:sz w:val="24"/>
          <w:szCs w:val="24"/>
          <w:color w:val="auto"/>
        </w:rPr>
        <w:t>ﻻ ﺗﻘم ﺑﺗﻐطﯾﺔ اﻟﺟﮭﺎز، ﻓﻘد ﯾﺗﺳﺑب ذﻟك ﻓﻲ ﺗراﻛم اﻟﺣرارة ﺑداﺧﻠﮫ وﻗد ﯾﺗﺳﺑب ﻓﻲ ﺗﻠﻔﮫ أو ﻧﺷوب ﺣرﯾﻖ.</w:t>
      </w:r>
    </w:p>
    <w:p>
      <w:pPr>
        <w:jc w:val="right"/>
        <w:ind w:right="328" w:hanging="328"/>
        <w:spacing w:after="0" w:line="236" w:lineRule="auto"/>
        <w:tabs>
          <w:tab w:leader="none" w:pos="328" w:val="left"/>
        </w:tabs>
        <w:numPr>
          <w:ilvl w:val="0"/>
          <w:numId w:val="194"/>
        </w:numPr>
        <w:rPr>
          <w:rFonts w:ascii="Arial Narrow" w:cs="Arial Narrow" w:eastAsia="Arial Narrow" w:hAnsi="Arial Narrow"/>
          <w:sz w:val="24"/>
          <w:szCs w:val="24"/>
          <w:color w:val="auto"/>
        </w:rPr>
      </w:pPr>
      <w:r>
        <w:rPr>
          <w:rFonts w:ascii="Arial" w:cs="Arial" w:eastAsia="Arial" w:hAnsi="Arial"/>
          <w:sz w:val="24"/>
          <w:szCs w:val="24"/>
          <w:color w:val="auto"/>
        </w:rPr>
        <w:t>ﻣﺛﺑﺗﺎت اﻟﺷﻌر ﺗﺣﺗوي ﻋﻠﻰ ﻣواد ﻗﺎﺑﻠﺔ ﻟﻼﺷﺗﻌﺎل. ﻻ ﺗطﺑﻘﮭﺎ أﺛﻧﺎء اﺳﺗﺧدام اﻟﺟﮭﺎز.</w:t>
      </w:r>
    </w:p>
    <w:p>
      <w:pPr>
        <w:jc w:val="right"/>
        <w:ind w:right="328" w:hanging="328"/>
        <w:spacing w:after="0" w:line="238" w:lineRule="auto"/>
        <w:tabs>
          <w:tab w:leader="none" w:pos="328" w:val="left"/>
        </w:tabs>
        <w:numPr>
          <w:ilvl w:val="0"/>
          <w:numId w:val="195"/>
        </w:numPr>
        <w:rPr>
          <w:rFonts w:ascii="Arial Narrow" w:cs="Arial Narrow" w:eastAsia="Arial Narrow" w:hAnsi="Arial Narrow"/>
          <w:sz w:val="24"/>
          <w:szCs w:val="24"/>
          <w:color w:val="auto"/>
        </w:rPr>
      </w:pPr>
      <w:r>
        <w:rPr>
          <w:rFonts w:ascii="Arial" w:cs="Arial" w:eastAsia="Arial" w:hAnsi="Arial"/>
          <w:sz w:val="24"/>
          <w:szCs w:val="24"/>
          <w:color w:val="auto"/>
        </w:rPr>
        <w:t>ﻻ ﺗﺳﺗﺧدم اﻟﺟﮭﺎز ﻋﻠﻰ اﻷﺷﺧﺎص اﻟﻧﺎﺋﻣﯾن.</w:t>
      </w:r>
    </w:p>
    <w:p>
      <w:pPr>
        <w:jc w:val="right"/>
        <w:ind w:right="328" w:hanging="328"/>
        <w:spacing w:after="0" w:line="236" w:lineRule="auto"/>
        <w:tabs>
          <w:tab w:leader="none" w:pos="328" w:val="left"/>
        </w:tabs>
        <w:numPr>
          <w:ilvl w:val="0"/>
          <w:numId w:val="196"/>
        </w:numPr>
        <w:rPr>
          <w:rFonts w:ascii="Arial Narrow" w:cs="Arial Narrow" w:eastAsia="Arial Narrow" w:hAnsi="Arial Narrow"/>
          <w:sz w:val="24"/>
          <w:szCs w:val="24"/>
          <w:color w:val="auto"/>
        </w:rPr>
      </w:pPr>
      <w:r>
        <w:rPr>
          <w:rFonts w:ascii="Arial" w:cs="Arial" w:eastAsia="Arial" w:hAnsi="Arial"/>
          <w:sz w:val="24"/>
          <w:szCs w:val="24"/>
          <w:color w:val="auto"/>
        </w:rPr>
        <w:t>أﺛﻧﺎء اﻟﺗﺷﻐﯾل، ﻻ ﺗﺿﻊ اﻟﺟﮭﺎز ﻋﻠﻰ اﻷﺳطﺢ أو اﻟﻣﻼﺑس اﻟﻣﺑﻠﻠﺔ.</w:t>
      </w:r>
    </w:p>
    <w:p>
      <w:pPr>
        <w:jc w:val="right"/>
        <w:ind w:left="240" w:right="8" w:hanging="8"/>
        <w:spacing w:after="0" w:line="234" w:lineRule="auto"/>
        <w:tabs>
          <w:tab w:leader="none" w:pos="336" w:val="left"/>
        </w:tabs>
        <w:numPr>
          <w:ilvl w:val="0"/>
          <w:numId w:val="197"/>
        </w:numPr>
        <w:rPr>
          <w:rFonts w:ascii="Arial Narrow" w:cs="Arial Narrow" w:eastAsia="Arial Narrow" w:hAnsi="Arial Narrow"/>
          <w:sz w:val="24"/>
          <w:szCs w:val="24"/>
          <w:color w:val="auto"/>
        </w:rPr>
      </w:pPr>
      <w:r>
        <w:rPr>
          <w:rFonts w:ascii="Arial" w:cs="Arial" w:eastAsia="Arial" w:hAnsi="Arial"/>
          <w:sz w:val="24"/>
          <w:szCs w:val="24"/>
          <w:color w:val="auto"/>
        </w:rPr>
        <w:t>أﺛﻧﺎء ﺗﺷﻐﯾل اﻟﺟﮭﺎز، ﺗﺳﺧن اﻟﻌﻧﺎﺻر اﻟﻣﻌدﻧﯾﺔ إﻟﻰ درﺟﺎت ﺣرارة ﻋﺎﻟﯾﺔ. ﻻ ﺗﻠﻣس اﻷﺟزاء اﻟﺳﺎﺧﻧﺔ ﻣن اﻟﺟﮭﺎز ﺑﯾدﯾك اﻟﻌﺎرﯾﺗﯾن وﻻ ﺗﺳﻣﺢ ﺑﻣﻼﻣﺳﺔ ﻓروة اﻟرأس، ﻷن ذﻟك ﻗد ﯾؤدي إﻟﻰ ﺣدوث ﺣروق.</w:t>
      </w:r>
    </w:p>
    <w:p>
      <w:pPr>
        <w:spacing w:after="0" w:line="134" w:lineRule="exact"/>
        <w:rPr>
          <w:sz w:val="20"/>
          <w:szCs w:val="20"/>
          <w:color w:val="auto"/>
        </w:rPr>
      </w:pPr>
    </w:p>
    <w:p>
      <w:pPr>
        <w:spacing w:after="0"/>
        <w:rPr>
          <w:sz w:val="20"/>
          <w:szCs w:val="20"/>
          <w:color w:val="auto"/>
        </w:rPr>
      </w:pPr>
      <w:r>
        <w:rPr>
          <w:rFonts w:ascii="Arial" w:cs="Arial" w:eastAsia="Arial" w:hAnsi="Arial"/>
          <w:sz w:val="16"/>
          <w:szCs w:val="16"/>
          <w:color w:val="auto"/>
        </w:rPr>
        <w:t>وﺻف اﻟﻣﻧﺗﺞ (ﺻورة ١)</w:t>
      </w:r>
    </w:p>
    <w:p>
      <w:pPr>
        <w:spacing w:after="0" w:line="27" w:lineRule="exact"/>
        <w:rPr>
          <w:sz w:val="20"/>
          <w:szCs w:val="20"/>
          <w:color w:val="auto"/>
        </w:rPr>
      </w:pPr>
    </w:p>
    <w:p>
      <w:pPr>
        <w:spacing w:after="0"/>
        <w:rPr>
          <w:sz w:val="20"/>
          <w:szCs w:val="20"/>
          <w:color w:val="auto"/>
        </w:rPr>
      </w:pPr>
      <w:r>
        <w:rPr>
          <w:rFonts w:ascii="Arial" w:cs="Arial" w:eastAsia="Arial" w:hAnsi="Arial"/>
          <w:sz w:val="16"/>
          <w:szCs w:val="16"/>
          <w:color w:val="auto"/>
        </w:rPr>
        <w:t>١ - ﻧﺻﯾﺣﺔ راﺋﻌﺔ ٢ - ﻓرش ﻗﺎﺑﻠﺔ ﻟﻺزاﻟﺔ</w:t>
      </w:r>
    </w:p>
    <w:p>
      <w:pPr>
        <w:spacing w:after="0" w:line="233" w:lineRule="auto"/>
        <w:rPr>
          <w:sz w:val="20"/>
          <w:szCs w:val="20"/>
          <w:color w:val="auto"/>
        </w:rPr>
      </w:pPr>
      <w:r>
        <w:rPr>
          <w:rFonts w:ascii="Arial" w:cs="Arial" w:eastAsia="Arial" w:hAnsi="Arial"/>
          <w:sz w:val="16"/>
          <w:szCs w:val="16"/>
          <w:color w:val="auto"/>
        </w:rPr>
        <w:t>٣ - ﺗﺷﻐﯾل</w:t>
      </w:r>
      <w:r>
        <w:rPr>
          <w:rFonts w:ascii="Arial" w:cs="Arial" w:eastAsia="Arial" w:hAnsi="Arial"/>
          <w:sz w:val="16"/>
          <w:szCs w:val="16"/>
          <w:color w:val="auto"/>
        </w:rPr>
        <w:t xml:space="preserve"> /</w:t>
      </w:r>
      <w:r>
        <w:rPr>
          <w:rFonts w:ascii="Arial" w:cs="Arial" w:eastAsia="Arial" w:hAnsi="Arial"/>
          <w:sz w:val="16"/>
          <w:szCs w:val="16"/>
          <w:color w:val="auto"/>
        </w:rPr>
        <w:t xml:space="preserve"> إﯾﻘﺎف</w:t>
      </w:r>
      <w:r>
        <w:rPr>
          <w:rFonts w:ascii="Arial" w:cs="Arial" w:eastAsia="Arial" w:hAnsi="Arial"/>
          <w:sz w:val="16"/>
          <w:szCs w:val="16"/>
          <w:color w:val="auto"/>
        </w:rPr>
        <w:t xml:space="preserve"> /</w:t>
      </w:r>
      <w:r>
        <w:rPr>
          <w:rFonts w:ascii="Arial" w:cs="Arial" w:eastAsia="Arial" w:hAnsi="Arial"/>
          <w:sz w:val="16"/>
          <w:szCs w:val="16"/>
          <w:color w:val="auto"/>
        </w:rPr>
        <w:t xml:space="preserve"> ﺗﻌدﯾل درﺟﺔ اﻟﺣرارة ٤ - زر ﻗﻔل اﻟﻔرﺷﺎة</w:t>
      </w:r>
    </w:p>
    <w:p>
      <w:pPr>
        <w:spacing w:after="0" w:line="230" w:lineRule="auto"/>
        <w:rPr>
          <w:sz w:val="20"/>
          <w:szCs w:val="20"/>
          <w:color w:val="auto"/>
        </w:rPr>
      </w:pPr>
      <w:r>
        <w:rPr>
          <w:rFonts w:ascii="Arial" w:cs="Arial" w:eastAsia="Arial" w:hAnsi="Arial"/>
          <w:sz w:val="16"/>
          <w:szCs w:val="16"/>
          <w:color w:val="auto"/>
        </w:rPr>
        <w:t>٥ - ﻏطﺎء اﻟﻔﻠﺗر ﻗﺎﺑل ﻟﻺزاﻟﺔ ٦ - ﺳﻠك دوار</w:t>
      </w:r>
    </w:p>
    <w:p>
      <w:pPr>
        <w:spacing w:after="0" w:line="144" w:lineRule="exact"/>
        <w:rPr>
          <w:sz w:val="20"/>
          <w:szCs w:val="20"/>
          <w:color w:val="auto"/>
        </w:rPr>
      </w:pPr>
    </w:p>
    <w:p>
      <w:pPr>
        <w:spacing w:after="0"/>
        <w:rPr>
          <w:sz w:val="20"/>
          <w:szCs w:val="20"/>
          <w:color w:val="auto"/>
        </w:rPr>
      </w:pPr>
      <w:r>
        <w:rPr>
          <w:rFonts w:ascii="Arial" w:cs="Arial" w:eastAsia="Arial" w:hAnsi="Arial"/>
          <w:sz w:val="16"/>
          <w:szCs w:val="16"/>
          <w:color w:val="auto"/>
        </w:rPr>
        <w:t>اﺳﺗﺧدام اﻟﺟﮭﺎز</w:t>
      </w:r>
    </w:p>
    <w:p>
      <w:pPr>
        <w:spacing w:after="0" w:line="25" w:lineRule="exact"/>
        <w:rPr>
          <w:sz w:val="20"/>
          <w:szCs w:val="20"/>
          <w:color w:val="auto"/>
        </w:rPr>
      </w:pPr>
    </w:p>
    <w:p>
      <w:pPr>
        <w:spacing w:after="0"/>
        <w:rPr>
          <w:sz w:val="20"/>
          <w:szCs w:val="20"/>
          <w:color w:val="auto"/>
        </w:rPr>
      </w:pPr>
      <w:r>
        <w:rPr>
          <w:rFonts w:ascii="Arial" w:cs="Arial" w:eastAsia="Arial" w:hAnsi="Arial"/>
          <w:sz w:val="16"/>
          <w:szCs w:val="16"/>
          <w:color w:val="auto"/>
        </w:rPr>
        <w:t>١. ﻗم ﺑﺈرﻓﺎق اﻟﻔرﺷﺎة (٢) - اﻛﺗب ﻛﻣﺎ ھو ﻣطﻠوب</w:t>
      </w:r>
    </w:p>
    <w:p>
      <w:pPr>
        <w:spacing w:after="0" w:line="233" w:lineRule="auto"/>
        <w:rPr>
          <w:sz w:val="20"/>
          <w:szCs w:val="20"/>
          <w:color w:val="auto"/>
        </w:rPr>
      </w:pPr>
      <w:r>
        <w:rPr>
          <w:rFonts w:ascii="Arial" w:cs="Arial" w:eastAsia="Arial" w:hAnsi="Arial"/>
          <w:sz w:val="16"/>
          <w:szCs w:val="16"/>
          <w:color w:val="auto"/>
        </w:rPr>
        <w:t>٢. ﻗم ﺑﺗوﺻﯾل ﻗﺎﺑس اﻟطﺎﻗﺔ ﺑﻣﻘﺑس اﻟطﺎﻗﺔ.</w:t>
      </w:r>
    </w:p>
    <w:p>
      <w:pPr>
        <w:jc w:val="right"/>
        <w:ind w:right="388"/>
        <w:spacing w:after="0" w:line="233" w:lineRule="auto"/>
        <w:rPr>
          <w:sz w:val="20"/>
          <w:szCs w:val="20"/>
          <w:color w:val="auto"/>
        </w:rPr>
      </w:pPr>
      <w:r>
        <w:rPr>
          <w:rFonts w:ascii="Arial" w:cs="Arial" w:eastAsia="Arial" w:hAnsi="Arial"/>
          <w:sz w:val="16"/>
          <w:szCs w:val="16"/>
          <w:color w:val="auto"/>
        </w:rPr>
        <w:t>)دﻓﻌﺔ ﺑﺎردة، ١ - درﺟﺔ ﺣرارة وﺳرﻋﺔ أﻗل، ٢ - درﺟﺔ ﺣرارة أﻋﻠﻰ -</w:t>
      </w:r>
      <w:r>
        <w:rPr>
          <w:rFonts w:ascii="Arial" w:cs="Arial" w:eastAsia="Arial" w:hAnsi="Arial"/>
          <w:sz w:val="16"/>
          <w:szCs w:val="16"/>
          <w:color w:val="auto"/>
        </w:rPr>
        <w:t xml:space="preserve"> )C</w:t>
      </w:r>
      <w:r>
        <w:rPr>
          <w:rFonts w:ascii="Arial" w:cs="Arial" w:eastAsia="Arial" w:hAnsi="Arial"/>
          <w:sz w:val="16"/>
          <w:szCs w:val="16"/>
          <w:color w:val="auto"/>
        </w:rPr>
        <w:t xml:space="preserve"> ٣. ﻗم ﺑﺗﺷﻐﯾل ﻣﺻﻔف اﻟﺷﻌر ﺑﺎﻟﻣﻔﺗﺎح (٣). ﺿﺑط درﺟﺔ ﺣرارة اﻟﮭواء اﻟﻣطﻠوﺑﺔ</w:t>
      </w:r>
    </w:p>
    <w:p>
      <w:pPr>
        <w:jc w:val="right"/>
        <w:ind w:right="1068"/>
        <w:spacing w:after="0" w:line="190" w:lineRule="auto"/>
        <w:rPr>
          <w:sz w:val="20"/>
          <w:szCs w:val="20"/>
          <w:color w:val="auto"/>
        </w:rPr>
      </w:pPr>
      <w:r>
        <w:rPr>
          <w:rFonts w:ascii="Arial" w:cs="Arial" w:eastAsia="Arial" w:hAnsi="Arial"/>
          <w:sz w:val="4"/>
          <w:szCs w:val="4"/>
          <w:color w:val="auto"/>
        </w:rPr>
        <w:t>ً</w:t>
      </w:r>
    </w:p>
    <w:p>
      <w:pPr>
        <w:jc w:val="right"/>
        <w:ind w:right="408"/>
        <w:spacing w:after="0"/>
        <w:rPr>
          <w:sz w:val="20"/>
          <w:szCs w:val="20"/>
          <w:color w:val="auto"/>
        </w:rPr>
      </w:pPr>
      <w:r>
        <w:rPr>
          <w:rFonts w:ascii="Arial" w:cs="Arial" w:eastAsia="Arial" w:hAnsi="Arial"/>
          <w:sz w:val="2"/>
          <w:szCs w:val="2"/>
          <w:color w:val="auto"/>
        </w:rPr>
        <w:t>٤. اﻓﺻﻠﻲ ﺧطﺎ ﻣن اﻟﺷﻌر، ﺛم ﻗوﻣﻲ ﺑﺗﻣﺷﯾطﮫ، واﺑدﺋﻲ ﻓﻲ ﻟﻔﮫ ﻣن اﻟﻧﮭﺎﯾﺔ ﻋﻠﻰ اﻟﻔرﺷﺎة. اﻧﺗظري ﺑﺿﻊ ﺛوان ﺣﺗﻰ ﯾﻘوم ﺗﯾﺎر اﻟﮭواء اﻟﺳﺎﺧن ﺑدﻣﺞ ﺷﻛل اﻟﺷﻌر</w:t>
      </w:r>
    </w:p>
    <w:p>
      <w:pPr>
        <w:jc w:val="right"/>
        <w:ind w:right="5608"/>
        <w:spacing w:after="0" w:line="186" w:lineRule="auto"/>
        <w:rPr>
          <w:sz w:val="20"/>
          <w:szCs w:val="20"/>
          <w:color w:val="auto"/>
        </w:rPr>
      </w:pPr>
      <w:r>
        <w:rPr>
          <w:rFonts w:ascii="Arial" w:cs="Arial" w:eastAsia="Arial" w:hAnsi="Arial"/>
          <w:sz w:val="16"/>
          <w:szCs w:val="16"/>
          <w:color w:val="auto"/>
        </w:rPr>
        <w:t>ٍ</w:t>
      </w:r>
    </w:p>
    <w:p>
      <w:pPr>
        <w:jc w:val="right"/>
        <w:ind w:right="7628"/>
        <w:spacing w:after="0" w:line="203" w:lineRule="auto"/>
        <w:rPr>
          <w:sz w:val="20"/>
          <w:szCs w:val="20"/>
          <w:color w:val="auto"/>
        </w:rPr>
      </w:pPr>
      <w:r>
        <w:rPr>
          <w:rFonts w:ascii="Arial" w:cs="Arial" w:eastAsia="Arial" w:hAnsi="Arial"/>
          <w:sz w:val="16"/>
          <w:szCs w:val="16"/>
          <w:color w:val="auto"/>
        </w:rPr>
        <w:t>اﻟﻣﺗﻌرج.</w:t>
      </w:r>
    </w:p>
    <w:p>
      <w:pPr>
        <w:jc w:val="right"/>
        <w:ind w:right="7088"/>
        <w:spacing w:after="0" w:line="235" w:lineRule="auto"/>
        <w:rPr>
          <w:sz w:val="20"/>
          <w:szCs w:val="20"/>
          <w:color w:val="auto"/>
        </w:rPr>
      </w:pPr>
      <w:r>
        <w:rPr>
          <w:rFonts w:ascii="Arial" w:cs="Arial" w:eastAsia="Arial" w:hAnsi="Arial"/>
          <w:sz w:val="16"/>
          <w:szCs w:val="16"/>
          <w:color w:val="auto"/>
        </w:rPr>
        <w:t>٥. اﺳﺗرﺧﻲ ﺷﻌرك.</w:t>
      </w:r>
    </w:p>
    <w:p>
      <w:pPr>
        <w:jc w:val="right"/>
        <w:ind w:right="2468"/>
        <w:spacing w:after="0" w:line="231" w:lineRule="auto"/>
        <w:rPr>
          <w:sz w:val="20"/>
          <w:szCs w:val="20"/>
          <w:color w:val="auto"/>
        </w:rPr>
      </w:pPr>
      <w:r>
        <w:rPr>
          <w:rFonts w:ascii="Arial" w:cs="Arial" w:eastAsia="Arial" w:hAnsi="Arial"/>
          <w:sz w:val="16"/>
          <w:szCs w:val="16"/>
          <w:color w:val="auto"/>
        </w:rPr>
        <w:t>.٦ﻗم ﺑﺈﯾﻘﺎف ﺗﺷﻐﯾل ﻣﺻﻔف اﻟﺷﻌر ﺑﺎﺳﺗﺧدام اﻟﻣﻔﺗﺎح (٣) وﺷﻛل ﺗﺻﻔﯾﻔﺔ اﻟﺷﻌر اﻟﻣطﻠوﺑﺔ ﺑﺎﺳﺗﺧدام اﻟﻔرﺷﺎة أو اﻟﻣﺷط.</w:t>
      </w:r>
    </w:p>
    <w:p>
      <w:pPr>
        <w:jc w:val="right"/>
        <w:ind w:right="6508"/>
        <w:spacing w:after="0" w:line="235" w:lineRule="auto"/>
        <w:rPr>
          <w:sz w:val="20"/>
          <w:szCs w:val="20"/>
          <w:color w:val="auto"/>
        </w:rPr>
      </w:pPr>
      <w:r>
        <w:rPr>
          <w:rFonts w:ascii="Arial" w:cs="Arial" w:eastAsia="Arial" w:hAnsi="Arial"/>
          <w:sz w:val="16"/>
          <w:szCs w:val="16"/>
          <w:color w:val="auto"/>
        </w:rPr>
        <w:t>.٧اﻓﺻل اﻟﺟﮭﺎز ﻣن ﻣﻘﺑس اﻟطﺎﻗﺔ.</w:t>
      </w:r>
    </w:p>
    <w:p>
      <w:pPr>
        <w:sectPr>
          <w:pgSz w:w="8400" w:h="11906" w:orient="portrait"/>
          <w:cols w:equalWidth="0" w:num="1">
            <w:col w:w="8088"/>
          </w:cols>
          <w:pgMar w:left="171" w:top="285" w:right="132" w:bottom="0" w:gutter="0" w:footer="0" w:header="0"/>
        </w:sectPr>
      </w:pPr>
    </w:p>
    <w:p>
      <w:pPr>
        <w:spacing w:after="0" w:line="380" w:lineRule="exact"/>
        <w:rPr>
          <w:sz w:val="20"/>
          <w:szCs w:val="20"/>
          <w:color w:val="auto"/>
        </w:rPr>
      </w:pPr>
    </w:p>
    <w:p>
      <w:pPr>
        <w:jc w:val="center"/>
        <w:ind w:left="132"/>
        <w:spacing w:after="0"/>
        <w:rPr>
          <w:sz w:val="20"/>
          <w:szCs w:val="20"/>
          <w:color w:val="auto"/>
        </w:rPr>
      </w:pPr>
      <w:r>
        <w:rPr>
          <w:rFonts w:ascii="Arial" w:cs="Arial" w:eastAsia="Arial" w:hAnsi="Arial"/>
          <w:sz w:val="16"/>
          <w:szCs w:val="16"/>
          <w:b w:val="1"/>
          <w:bCs w:val="1"/>
          <w:color w:val="auto"/>
        </w:rPr>
        <w:t>65</w:t>
      </w:r>
    </w:p>
    <w:p>
      <w:pPr>
        <w:sectPr>
          <w:pgSz w:w="8400" w:h="11906" w:orient="portrait"/>
          <w:cols w:equalWidth="0" w:num="1">
            <w:col w:w="8088"/>
          </w:cols>
          <w:pgMar w:left="171" w:top="285" w:right="132" w:bottom="0" w:gutter="0" w:footer="0" w:header="0"/>
          <w:type w:val="continuous"/>
        </w:sectPr>
      </w:pPr>
    </w:p>
    <w:bookmarkStart w:id="65" w:name="page66"/>
    <w:bookmarkEnd w:id="65"/>
    <w:p>
      <w:pPr>
        <w:ind w:left="160"/>
        <w:spacing w:after="0"/>
        <w:rPr>
          <w:sz w:val="20"/>
          <w:szCs w:val="20"/>
          <w:color w:val="auto"/>
        </w:rPr>
      </w:pPr>
      <w:r>
        <w:rPr>
          <w:rFonts w:ascii="Arial" w:cs="Arial" w:eastAsia="Arial" w:hAnsi="Arial"/>
          <w:sz w:val="16"/>
          <w:szCs w:val="16"/>
          <w:color w:val="auto"/>
        </w:rPr>
        <w:t>اﻟﺗﻧظﯾف واﻟﺻﯾﺎﻧﺔ</w:t>
      </w:r>
    </w:p>
    <w:p>
      <w:pPr>
        <w:spacing w:after="0" w:line="27" w:lineRule="exact"/>
        <w:rPr>
          <w:sz w:val="20"/>
          <w:szCs w:val="20"/>
          <w:color w:val="auto"/>
        </w:rPr>
      </w:pPr>
    </w:p>
    <w:p>
      <w:pPr>
        <w:ind w:left="160"/>
        <w:spacing w:after="0"/>
        <w:rPr>
          <w:sz w:val="20"/>
          <w:szCs w:val="20"/>
          <w:color w:val="auto"/>
        </w:rPr>
      </w:pPr>
      <w:r>
        <w:rPr>
          <w:rFonts w:ascii="Arial" w:cs="Arial" w:eastAsia="Arial" w:hAnsi="Arial"/>
          <w:sz w:val="16"/>
          <w:szCs w:val="16"/>
          <w:color w:val="auto"/>
        </w:rPr>
        <w:t>١. اﻓﺻﻠﻲ ﻣﺻﻔف اﻟﺷﻌر ﻋن ﻣﻘﺑس اﻟطﺎﻗﺔ ﻗﺑل اﻟﺗﻧظﯾف.</w:t>
      </w:r>
    </w:p>
    <w:p>
      <w:pPr>
        <w:ind w:left="160"/>
        <w:spacing w:after="0" w:line="230" w:lineRule="auto"/>
        <w:rPr>
          <w:sz w:val="20"/>
          <w:szCs w:val="20"/>
          <w:color w:val="auto"/>
        </w:rPr>
      </w:pPr>
      <w:r>
        <w:rPr>
          <w:rFonts w:ascii="Arial" w:cs="Arial" w:eastAsia="Arial" w:hAnsi="Arial"/>
          <w:sz w:val="16"/>
          <w:szCs w:val="16"/>
          <w:color w:val="auto"/>
        </w:rPr>
        <w:t>٢. اﻣﺳﺢ اﻟﮭﯾﻛل اﻟﺧﺎرﺟﻲ ﺑﻘطﻌﺔ ﻗﻣﺎش ﻣﺑﻠﻠﺔ. ﻻ ﺗﺳﺗﺧدم ﻣواد ﻛﺎﺷطﺔ أو ﺣﺎدة.</w:t>
      </w:r>
    </w:p>
    <w:p>
      <w:pPr>
        <w:ind w:left="160"/>
        <w:spacing w:after="0" w:line="233" w:lineRule="auto"/>
        <w:rPr>
          <w:sz w:val="20"/>
          <w:szCs w:val="20"/>
          <w:color w:val="auto"/>
        </w:rPr>
      </w:pPr>
      <w:r>
        <w:rPr>
          <w:rFonts w:ascii="Arial" w:cs="Arial" w:eastAsia="Arial" w:hAnsi="Arial"/>
          <w:sz w:val="16"/>
          <w:szCs w:val="16"/>
          <w:color w:val="auto"/>
        </w:rPr>
        <w:t>٣. ﻧظﻔﻲ اﻟﻔرﺷﺎة ﻣن اﻟﺷﻌر ﻓﻲ ﻛل ﻣرة ﺑﻌد اﻻﺳﺗﺧدام.</w:t>
      </w:r>
    </w:p>
    <w:p>
      <w:pPr>
        <w:jc w:val="right"/>
        <w:ind w:right="1860"/>
        <w:spacing w:after="0" w:line="233" w:lineRule="auto"/>
        <w:rPr>
          <w:sz w:val="20"/>
          <w:szCs w:val="20"/>
          <w:color w:val="auto"/>
        </w:rPr>
      </w:pPr>
      <w:r>
        <w:rPr>
          <w:rFonts w:ascii="Arial" w:cs="Arial" w:eastAsia="Arial" w:hAnsi="Arial"/>
          <w:sz w:val="16"/>
          <w:szCs w:val="16"/>
          <w:color w:val="auto"/>
        </w:rPr>
        <w:t>ﺗﺣﻘﻖ ﻣﻣﺎ إذا ﻛﺎن ﻏطﺎء ﻣدﺧل اﻟﮭواء ﻏﯾر ﻋﺎﻟﻖ ﺑﺎﻟﺷﻌر أو اﻷوﺳﺎخ اﻷﺧرى. إذا ﻟزم اﻷﻣر، ﻗم ﺑﻠف ﻏطﺎء اﻟﻔﻠﺗر وﻧظﻔﮫ.</w:t>
      </w:r>
    </w:p>
    <w:p>
      <w:pPr>
        <w:jc w:val="right"/>
        <w:ind w:right="5960"/>
        <w:spacing w:after="0" w:line="235" w:lineRule="auto"/>
        <w:rPr>
          <w:sz w:val="20"/>
          <w:szCs w:val="20"/>
          <w:color w:val="auto"/>
        </w:rPr>
      </w:pPr>
      <w:r>
        <w:rPr>
          <w:rFonts w:ascii="Arial" w:cs="Arial" w:eastAsia="Arial" w:hAnsi="Arial"/>
          <w:sz w:val="16"/>
          <w:szCs w:val="16"/>
          <w:color w:val="auto"/>
        </w:rPr>
        <w:t>.٥ﻻ ﺗﺗرك أي ﺷﻌر ﻋﻠﻰ ﻣﺻﻔف اﻟﺷﻌر.</w:t>
      </w:r>
    </w:p>
    <w:p>
      <w:pPr>
        <w:spacing w:after="0" w:line="142" w:lineRule="exact"/>
        <w:rPr>
          <w:sz w:val="20"/>
          <w:szCs w:val="20"/>
          <w:color w:val="auto"/>
        </w:rPr>
      </w:pPr>
    </w:p>
    <w:p>
      <w:pPr>
        <w:jc w:val="right"/>
        <w:ind w:right="7140"/>
        <w:spacing w:after="0"/>
        <w:rPr>
          <w:sz w:val="20"/>
          <w:szCs w:val="20"/>
          <w:color w:val="auto"/>
        </w:rPr>
      </w:pPr>
      <w:r>
        <w:rPr>
          <w:rFonts w:ascii="Arial" w:cs="Arial" w:eastAsia="Arial" w:hAnsi="Arial"/>
          <w:sz w:val="16"/>
          <w:szCs w:val="16"/>
          <w:color w:val="auto"/>
        </w:rPr>
        <w:t>ﻣﻌﻠوﻣﺎت ﺗﻘﻧﯾﺔ</w:t>
      </w:r>
    </w:p>
    <w:p>
      <w:pPr>
        <w:spacing w:after="0" w:line="27" w:lineRule="exact"/>
        <w:rPr>
          <w:sz w:val="20"/>
          <w:szCs w:val="20"/>
          <w:color w:val="auto"/>
        </w:rPr>
      </w:pPr>
    </w:p>
    <w:p>
      <w:pPr>
        <w:jc w:val="right"/>
        <w:ind w:right="6880"/>
        <w:spacing w:after="0"/>
        <w:rPr>
          <w:sz w:val="20"/>
          <w:szCs w:val="20"/>
          <w:color w:val="auto"/>
        </w:rPr>
      </w:pPr>
      <w:r>
        <w:rPr>
          <w:rFonts w:ascii="Arial" w:cs="Arial" w:eastAsia="Arial" w:hAnsi="Arial"/>
          <w:sz w:val="16"/>
          <w:szCs w:val="16"/>
          <w:color w:val="auto"/>
        </w:rPr>
        <w:t>اﻟطﺎﻗﺔ: ١٢٠٠ واط</w:t>
      </w:r>
    </w:p>
    <w:p>
      <w:pPr>
        <w:jc w:val="right"/>
        <w:ind w:right="5740"/>
        <w:spacing w:after="0" w:line="233" w:lineRule="auto"/>
        <w:rPr>
          <w:sz w:val="20"/>
          <w:szCs w:val="20"/>
          <w:color w:val="auto"/>
        </w:rPr>
      </w:pPr>
      <w:r>
        <w:rPr>
          <w:rFonts w:ascii="Arial" w:cs="Arial" w:eastAsia="Arial" w:hAnsi="Arial"/>
          <w:sz w:val="16"/>
          <w:szCs w:val="16"/>
          <w:color w:val="auto"/>
        </w:rPr>
        <w:t>اﻟﺟﮭد: ٢٢٠-٢٤٠ ﻓوﻟت</w:t>
      </w:r>
      <w:r>
        <w:rPr>
          <w:rFonts w:ascii="Arial" w:cs="Arial" w:eastAsia="Arial" w:hAnsi="Arial"/>
          <w:sz w:val="16"/>
          <w:szCs w:val="16"/>
          <w:color w:val="auto"/>
        </w:rPr>
        <w:t xml:space="preserve"> ~</w:t>
      </w:r>
      <w:r>
        <w:rPr>
          <w:rFonts w:ascii="Arial" w:cs="Arial" w:eastAsia="Arial" w:hAnsi="Arial"/>
          <w:sz w:val="16"/>
          <w:szCs w:val="16"/>
          <w:color w:val="auto"/>
        </w:rPr>
        <w:t xml:space="preserve"> ٦٠</w:t>
      </w:r>
      <w:r>
        <w:rPr>
          <w:rFonts w:ascii="Arial" w:cs="Arial" w:eastAsia="Arial" w:hAnsi="Arial"/>
          <w:sz w:val="16"/>
          <w:szCs w:val="16"/>
          <w:color w:val="auto"/>
        </w:rPr>
        <w:t>/</w:t>
      </w:r>
      <w:r>
        <w:rPr>
          <w:rFonts w:ascii="Arial" w:cs="Arial" w:eastAsia="Arial" w:hAnsi="Arial"/>
          <w:sz w:val="16"/>
          <w:szCs w:val="16"/>
          <w:color w:val="auto"/>
        </w:rPr>
        <w:t>٥٠ ھرﺗز</w:t>
      </w:r>
    </w:p>
    <w:p>
      <w:pPr>
        <w:spacing w:after="0" w:line="95" w:lineRule="exact"/>
        <w:rPr>
          <w:sz w:val="20"/>
          <w:szCs w:val="20"/>
          <w:color w:val="auto"/>
        </w:rPr>
      </w:pPr>
    </w:p>
    <w:p>
      <w:pPr>
        <w:jc w:val="right"/>
        <w:ind w:left="2180" w:right="780" w:firstLine="1"/>
        <w:spacing w:after="0" w:line="246" w:lineRule="auto"/>
        <w:rPr>
          <w:sz w:val="20"/>
          <w:szCs w:val="20"/>
          <w:color w:val="auto"/>
        </w:rPr>
      </w:pPr>
      <w:r>
        <w:rPr>
          <w:rFonts w:ascii="Times New Roman" w:cs="Times New Roman" w:eastAsia="Times New Roman" w:hAnsi="Times New Roman"/>
          <w:sz w:val="16"/>
          <w:szCs w:val="16"/>
          <w:color w:val="auto"/>
        </w:rPr>
        <w:t>ﯾﺮﺟﻰ ﻧﻘﻞ ﻋﺒﻮات اﻟﻮرق اﻟﻤﻘﻮى إﻟﻰ ﻧﻔﺎﯾﺎت اﻟﻮرق. اﺳﻜﺐ أﻛﯿﺎس اﻟﺒﻮﻟﻲ إﯾﺜﯿﻠﯿﻦ ﻓﻲ اﻟﺤﺎوﯾﺔ اﻟﺒﻼﺳﺘﯿﻜﯿﺔ ﯾﺠﺐ إﻋﺎدة اﻟﺠﮭﺎز اﻟﺒﺎﻟﻲ إﻟﻰ ﻧﻘﻄﺔ ﺗﺨﺰﯾﻦ ﻣﻨﺎﺳﺒﺔ ﻷﻧﮫ ﺧﻄﯿﺮ ﻓﻲ اﻟﺠﮭﺎز ﻗﺪ ﺗﺸﻜﻞ اﻟﻤﻜﻮﻧﺎت ﺗﮭﺪﯾﺪًا ﻟﻠﺒﯿﺌﺔ. ﯾﺠﺐ ﺗﺴﻠﯿﻢ اﻟﺠﮭﺎز اﻟﻜﮭﺮﺑﺎﺋﻲ ﻟﻠﺤﺪ</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4639310</wp:posOffset>
            </wp:positionH>
            <wp:positionV relativeFrom="paragraph">
              <wp:posOffset>-290195</wp:posOffset>
            </wp:positionV>
            <wp:extent cx="349250" cy="33655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5">
                      <a:extLst>
                        <a:ext uri="{28A0092B-C50C-407E-A947-70E740481C1C}"/>
                      </a:extLst>
                    </a:blip>
                    <a:srcRect/>
                    <a:stretch>
                      <a:fillRect/>
                    </a:stretch>
                  </pic:blipFill>
                  <pic:spPr bwMode="auto">
                    <a:xfrm>
                      <a:off x="0" y="0"/>
                      <a:ext cx="349250" cy="336550"/>
                    </a:xfrm>
                    <a:prstGeom prst="rect">
                      <a:avLst/>
                    </a:prstGeom>
                    <a:noFill/>
                  </pic:spPr>
                </pic:pic>
              </a:graphicData>
            </a:graphic>
          </wp:anchor>
        </w:drawing>
      </w:r>
    </w:p>
    <w:p>
      <w:pPr>
        <w:jc w:val="right"/>
        <w:ind w:right="820"/>
        <w:spacing w:after="0" w:line="233" w:lineRule="auto"/>
        <w:rPr>
          <w:sz w:val="20"/>
          <w:szCs w:val="20"/>
          <w:color w:val="auto"/>
        </w:rPr>
      </w:pPr>
      <w:r>
        <w:rPr>
          <w:rFonts w:ascii="Times New Roman" w:cs="Times New Roman" w:eastAsia="Times New Roman" w:hAnsi="Times New Roman"/>
          <w:sz w:val="16"/>
          <w:szCs w:val="16"/>
          <w:color w:val="auto"/>
        </w:rPr>
        <w:t>ﻓﻌﻠﯿﻚ إﺧﺮاﺟﮭﺎ وإﻋﻄﺎﺋﮭﺎ إﻟﻰ اﻟﻨﻘﻄﺔ اﻟﻤﺨﺰﻧﺔ ﺑﺸﻜﻞ ﻣﻨﻔﺼﻞ.، إﻋﺎدة اﺳﺘﺨﺪاﻣﮭﺎ واﺳﺘﺨﺪاﻣﮭﺎ. إذا ﻛﺎن ھﻨﺎك ﺑﻄﺎرﯾﺎت ﻓﻲ اﻟﺠﮭﺎز</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4653915</wp:posOffset>
            </wp:positionH>
            <wp:positionV relativeFrom="paragraph">
              <wp:posOffset>-43180</wp:posOffset>
            </wp:positionV>
            <wp:extent cx="316865" cy="5842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6">
                      <a:extLst>
                        <a:ext uri="{28A0092B-C50C-407E-A947-70E740481C1C}"/>
                      </a:extLst>
                    </a:blip>
                    <a:srcRect/>
                    <a:stretch>
                      <a:fillRect/>
                    </a:stretch>
                  </pic:blipFill>
                  <pic:spPr bwMode="auto">
                    <a:xfrm>
                      <a:off x="0" y="0"/>
                      <a:ext cx="316865" cy="58420"/>
                    </a:xfrm>
                    <a:prstGeom prst="rect">
                      <a:avLst/>
                    </a:prstGeom>
                    <a:noFill/>
                  </pic:spPr>
                </pic:pic>
              </a:graphicData>
            </a:graphic>
          </wp:anchor>
        </w:drawing>
      </w:r>
    </w:p>
    <w:p>
      <w:pPr>
        <w:spacing w:after="0" w:line="242" w:lineRule="exact"/>
        <w:rPr>
          <w:sz w:val="20"/>
          <w:szCs w:val="20"/>
          <w:color w:val="auto"/>
        </w:rPr>
      </w:pPr>
    </w:p>
    <w:p>
      <w:pPr>
        <w:jc w:val="center"/>
        <w:ind w:left="-79"/>
        <w:spacing w:after="0"/>
        <w:rPr>
          <w:sz w:val="20"/>
          <w:szCs w:val="20"/>
          <w:color w:val="auto"/>
        </w:rPr>
      </w:pPr>
      <w:r>
        <w:rPr>
          <w:rFonts w:ascii="Arial Narrow" w:cs="Arial Narrow" w:eastAsia="Arial Narrow" w:hAnsi="Arial Narrow"/>
          <w:sz w:val="20"/>
          <w:szCs w:val="20"/>
          <w:color w:val="FFFFFF"/>
        </w:rPr>
        <w:t>(BG)</w:t>
      </w:r>
      <w:r>
        <w:rPr>
          <w:rFonts w:ascii="Arial Narrow" w:cs="Arial Narrow" w:eastAsia="Arial Narrow" w:hAnsi="Arial Narrow"/>
          <w:sz w:val="20"/>
          <w:szCs w:val="20"/>
          <w:color w:val="FFFFFF"/>
        </w:rPr>
        <w:t xml:space="preserve"> БЪЛГАРСКИ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-64770</wp:posOffset>
            </wp:positionH>
            <wp:positionV relativeFrom="paragraph">
              <wp:posOffset>-123190</wp:posOffset>
            </wp:positionV>
            <wp:extent cx="5153660" cy="164465"/>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7">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pacing w:after="0" w:line="93" w:lineRule="exact"/>
        <w:rPr>
          <w:sz w:val="20"/>
          <w:szCs w:val="20"/>
          <w:color w:val="auto"/>
        </w:rPr>
      </w:pPr>
    </w:p>
    <w:p>
      <w:pPr>
        <w:jc w:val="right"/>
        <w:ind w:firstLine="775"/>
        <w:spacing w:after="0" w:line="274" w:lineRule="auto"/>
        <w:rPr>
          <w:sz w:val="20"/>
          <w:szCs w:val="20"/>
          <w:color w:val="auto"/>
        </w:rPr>
      </w:pPr>
      <w:r>
        <w:rPr>
          <w:rFonts w:ascii="Arial Narrow" w:cs="Arial Narrow" w:eastAsia="Arial Narrow" w:hAnsi="Arial Narrow"/>
          <w:sz w:val="23"/>
          <w:szCs w:val="23"/>
          <w:color w:val="auto"/>
        </w:rPr>
        <w:t>УСЛОВИЯ НА БЕЗОПАСНОСТ ВАЖНИ ИНСТРУКЦИИ ЗА БЕЗОПАСНОСТ НА УПОТРЕБА</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МОЛЯ</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ПРОЧЕТЕТЕ ВНИМАТЕЛНО И ЗАПАЗЕТЕ ЗА БЪДЕЩИ СПРАВКИ</w:t>
      </w:r>
    </w:p>
    <w:p>
      <w:pPr>
        <w:ind w:right="20"/>
        <w:spacing w:after="0" w:line="236" w:lineRule="auto"/>
        <w:rPr>
          <w:sz w:val="20"/>
          <w:szCs w:val="20"/>
          <w:color w:val="auto"/>
        </w:rPr>
      </w:pPr>
      <w:r>
        <w:rPr>
          <w:rFonts w:ascii="Arial Narrow" w:cs="Arial Narrow" w:eastAsia="Arial Narrow" w:hAnsi="Arial Narrow"/>
          <w:sz w:val="24"/>
          <w:szCs w:val="24"/>
          <w:color w:val="auto"/>
        </w:rPr>
        <w:t>Гаранционните условия са различни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ако устройството се използва за търговски цели</w:t>
      </w:r>
      <w:r>
        <w:rPr>
          <w:rFonts w:ascii="Arial Narrow" w:cs="Arial Narrow" w:eastAsia="Arial Narrow" w:hAnsi="Arial Narrow"/>
          <w:sz w:val="24"/>
          <w:szCs w:val="24"/>
          <w:color w:val="auto"/>
        </w:rPr>
        <w:t>. 1.</w:t>
      </w:r>
      <w:r>
        <w:rPr>
          <w:rFonts w:ascii="Arial Narrow" w:cs="Arial Narrow" w:eastAsia="Arial Narrow" w:hAnsi="Arial Narrow"/>
          <w:sz w:val="24"/>
          <w:szCs w:val="24"/>
          <w:color w:val="auto"/>
        </w:rPr>
        <w:t xml:space="preserve"> Преди да използвате продукта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моля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прочетете внимателно и винаги спазвайте</w:t>
      </w:r>
      <w:r>
        <w:rPr>
          <w:rFonts w:ascii="Arial Narrow" w:cs="Arial Narrow" w:eastAsia="Arial Narrow" w:hAnsi="Arial Narrow"/>
          <w:sz w:val="24"/>
          <w:szCs w:val="24"/>
          <w:color w:val="auto"/>
        </w:rPr>
        <w:t xml:space="preserve"> </w:t>
      </w:r>
      <w:r>
        <w:rPr>
          <w:rFonts w:ascii="Arial Narrow" w:cs="Arial Narrow" w:eastAsia="Arial Narrow" w:hAnsi="Arial Narrow"/>
          <w:sz w:val="24"/>
          <w:szCs w:val="24"/>
          <w:color w:val="auto"/>
        </w:rPr>
        <w:t>следните инструкции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Производителят не носи отговорност за щети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причинени от неправилна употреба</w:t>
      </w:r>
      <w:r>
        <w:rPr>
          <w:rFonts w:ascii="Arial Narrow" w:cs="Arial Narrow" w:eastAsia="Arial Narrow" w:hAnsi="Arial Narrow"/>
          <w:sz w:val="24"/>
          <w:szCs w:val="24"/>
          <w:color w:val="auto"/>
        </w:rPr>
        <w:t>.</w:t>
      </w:r>
    </w:p>
    <w:p>
      <w:pPr>
        <w:spacing w:after="0"/>
        <w:rPr>
          <w:sz w:val="20"/>
          <w:szCs w:val="20"/>
          <w:color w:val="auto"/>
        </w:rPr>
      </w:pPr>
      <w:r>
        <w:rPr>
          <w:rFonts w:ascii="Arial Narrow" w:cs="Arial Narrow" w:eastAsia="Arial Narrow" w:hAnsi="Arial Narrow"/>
          <w:sz w:val="24"/>
          <w:szCs w:val="24"/>
          <w:color w:val="auto"/>
        </w:rPr>
        <w:t>2.</w:t>
      </w:r>
      <w:r>
        <w:rPr>
          <w:rFonts w:ascii="Arial Narrow" w:cs="Arial Narrow" w:eastAsia="Arial Narrow" w:hAnsi="Arial Narrow"/>
          <w:sz w:val="24"/>
          <w:szCs w:val="24"/>
          <w:color w:val="auto"/>
        </w:rPr>
        <w:t xml:space="preserve"> Продуктът трябва да се използва само на закрито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използвайте продукта за</w:t>
      </w:r>
    </w:p>
    <w:p>
      <w:pPr>
        <w:ind w:right="220"/>
        <w:spacing w:after="0" w:line="236" w:lineRule="auto"/>
        <w:rPr>
          <w:sz w:val="20"/>
          <w:szCs w:val="20"/>
          <w:color w:val="auto"/>
        </w:rPr>
      </w:pPr>
      <w:r>
        <w:rPr>
          <w:rFonts w:ascii="Arial Narrow" w:cs="Arial Narrow" w:eastAsia="Arial Narrow" w:hAnsi="Arial Narrow"/>
          <w:sz w:val="24"/>
          <w:szCs w:val="24"/>
          <w:color w:val="auto"/>
        </w:rPr>
        <w:t>цели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които не са съвместими с приложението му</w:t>
      </w:r>
      <w:r>
        <w:rPr>
          <w:rFonts w:ascii="Arial Narrow" w:cs="Arial Narrow" w:eastAsia="Arial Narrow" w:hAnsi="Arial Narrow"/>
          <w:sz w:val="24"/>
          <w:szCs w:val="24"/>
          <w:color w:val="auto"/>
        </w:rPr>
        <w:t>. 3.</w:t>
      </w:r>
      <w:r>
        <w:rPr>
          <w:rFonts w:ascii="Arial Narrow" w:cs="Arial Narrow" w:eastAsia="Arial Narrow" w:hAnsi="Arial Narrow"/>
          <w:sz w:val="24"/>
          <w:szCs w:val="24"/>
          <w:color w:val="auto"/>
        </w:rPr>
        <w:t>Приложимото напрежение е</w:t>
      </w:r>
      <w:r>
        <w:rPr>
          <w:rFonts w:ascii="Arial Narrow" w:cs="Arial Narrow" w:eastAsia="Arial Narrow" w:hAnsi="Arial Narrow"/>
          <w:sz w:val="24"/>
          <w:szCs w:val="24"/>
          <w:color w:val="auto"/>
        </w:rPr>
        <w:t xml:space="preserve"> 220-240 V~ 50/60 Hz.</w:t>
      </w:r>
      <w:r>
        <w:rPr>
          <w:rFonts w:ascii="Arial Narrow" w:cs="Arial Narrow" w:eastAsia="Arial Narrow" w:hAnsi="Arial Narrow"/>
          <w:sz w:val="24"/>
          <w:szCs w:val="24"/>
          <w:color w:val="auto"/>
        </w:rPr>
        <w:t xml:space="preserve"> От съображения за безопасност</w:t>
      </w:r>
    </w:p>
    <w:p>
      <w:pPr>
        <w:spacing w:after="0" w:line="2" w:lineRule="exact"/>
        <w:rPr>
          <w:sz w:val="20"/>
          <w:szCs w:val="20"/>
          <w:color w:val="auto"/>
        </w:rPr>
      </w:pPr>
    </w:p>
    <w:p>
      <w:pPr>
        <w:ind w:right="180"/>
        <w:spacing w:after="0" w:line="236" w:lineRule="auto"/>
        <w:rPr>
          <w:sz w:val="20"/>
          <w:szCs w:val="20"/>
          <w:color w:val="auto"/>
        </w:rPr>
      </w:pPr>
      <w:r>
        <w:rPr>
          <w:rFonts w:ascii="Arial Narrow" w:cs="Arial Narrow" w:eastAsia="Arial Narrow" w:hAnsi="Arial Narrow"/>
          <w:sz w:val="24"/>
          <w:szCs w:val="24"/>
          <w:color w:val="auto"/>
        </w:rPr>
        <w:t>не е подходящо да свързвате няколко устройства към един електрически контакт</w:t>
      </w:r>
      <w:r>
        <w:rPr>
          <w:rFonts w:ascii="Arial Narrow" w:cs="Arial Narrow" w:eastAsia="Arial Narrow" w:hAnsi="Arial Narrow"/>
          <w:sz w:val="24"/>
          <w:szCs w:val="24"/>
          <w:color w:val="auto"/>
        </w:rPr>
        <w:t>. 4.</w:t>
      </w:r>
      <w:r>
        <w:rPr>
          <w:rFonts w:ascii="Arial Narrow" w:cs="Arial Narrow" w:eastAsia="Arial Narrow" w:hAnsi="Arial Narrow"/>
          <w:sz w:val="24"/>
          <w:szCs w:val="24"/>
          <w:color w:val="auto"/>
        </w:rPr>
        <w:t xml:space="preserve"> Моля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бъдете внимателни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когато използвате в близост до деца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позволявайте</w:t>
      </w:r>
      <w:r>
        <w:rPr>
          <w:rFonts w:ascii="Arial Narrow" w:cs="Arial Narrow" w:eastAsia="Arial Narrow" w:hAnsi="Arial Narrow"/>
          <w:sz w:val="24"/>
          <w:szCs w:val="24"/>
          <w:color w:val="auto"/>
        </w:rPr>
        <w:t xml:space="preserve"> </w:t>
      </w:r>
      <w:r>
        <w:rPr>
          <w:rFonts w:ascii="Arial Narrow" w:cs="Arial Narrow" w:eastAsia="Arial Narrow" w:hAnsi="Arial Narrow"/>
          <w:sz w:val="24"/>
          <w:szCs w:val="24"/>
          <w:color w:val="auto"/>
        </w:rPr>
        <w:t>на децата да си играят с продукта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позволявайте на деца или хора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които не</w:t>
      </w:r>
    </w:p>
    <w:p>
      <w:pPr>
        <w:spacing w:after="0" w:line="3" w:lineRule="exact"/>
        <w:rPr>
          <w:sz w:val="20"/>
          <w:szCs w:val="20"/>
          <w:color w:val="auto"/>
        </w:rPr>
      </w:pPr>
    </w:p>
    <w:p>
      <w:pPr>
        <w:spacing w:after="0" w:line="236" w:lineRule="auto"/>
        <w:rPr>
          <w:sz w:val="20"/>
          <w:szCs w:val="20"/>
          <w:color w:val="auto"/>
        </w:rPr>
      </w:pPr>
      <w:r>
        <w:rPr>
          <w:rFonts w:ascii="Arial Narrow" w:cs="Arial Narrow" w:eastAsia="Arial Narrow" w:hAnsi="Arial Narrow"/>
          <w:sz w:val="24"/>
          <w:szCs w:val="24"/>
          <w:color w:val="auto"/>
        </w:rPr>
        <w:t>познават устройството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да го използват без надзор</w:t>
      </w:r>
      <w:r>
        <w:rPr>
          <w:rFonts w:ascii="Arial Narrow" w:cs="Arial Narrow" w:eastAsia="Arial Narrow" w:hAnsi="Arial Narrow"/>
          <w:sz w:val="24"/>
          <w:szCs w:val="24"/>
          <w:color w:val="auto"/>
        </w:rPr>
        <w:t>. 5.</w:t>
      </w:r>
      <w:r>
        <w:rPr>
          <w:rFonts w:ascii="Arial Narrow" w:cs="Arial Narrow" w:eastAsia="Arial Narrow" w:hAnsi="Arial Narrow"/>
          <w:sz w:val="24"/>
          <w:szCs w:val="24"/>
          <w:color w:val="auto"/>
        </w:rPr>
        <w:t>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Това устройство може да се използва от деца на възраст над</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години и лица с намалени физически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сетивни или умствени способности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или лица</w:t>
      </w:r>
      <w:r>
        <w:rPr>
          <w:rFonts w:ascii="Arial Narrow" w:cs="Arial Narrow" w:eastAsia="Arial Narrow" w:hAnsi="Arial Narrow"/>
          <w:sz w:val="24"/>
          <w:szCs w:val="24"/>
          <w:color w:val="auto"/>
        </w:rPr>
        <w:t xml:space="preserve"> </w:t>
      </w:r>
      <w:r>
        <w:rPr>
          <w:rFonts w:ascii="Arial Narrow" w:cs="Arial Narrow" w:eastAsia="Arial Narrow" w:hAnsi="Arial Narrow"/>
          <w:sz w:val="24"/>
          <w:szCs w:val="24"/>
          <w:color w:val="auto"/>
        </w:rPr>
        <w:t>без опит или познания за устройството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само под наблюдението на лице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отговорно за тяхната безопасност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или ако са били инструктирани за безопасна употреба на устройството и са запознати с опасностите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свързани с работата му</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Децата не трябва да играят с устройството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Почистването и поддръжката на устройството не трябва да се извършват от деца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освен ако не са на възраст над</w:t>
      </w:r>
      <w:r>
        <w:rPr>
          <w:rFonts w:ascii="Arial Narrow" w:cs="Arial Narrow" w:eastAsia="Arial Narrow" w:hAnsi="Arial Narrow"/>
          <w:sz w:val="24"/>
          <w:szCs w:val="24"/>
          <w:color w:val="auto"/>
        </w:rPr>
        <w:t xml:space="preserve"> 8</w:t>
      </w:r>
      <w:r>
        <w:rPr>
          <w:rFonts w:ascii="Arial Narrow" w:cs="Arial Narrow" w:eastAsia="Arial Narrow" w:hAnsi="Arial Narrow"/>
          <w:sz w:val="24"/>
          <w:szCs w:val="24"/>
          <w:color w:val="auto"/>
        </w:rPr>
        <w:t xml:space="preserve"> години и тези дейности се извършват под наблюдение</w:t>
      </w:r>
      <w:r>
        <w:rPr>
          <w:rFonts w:ascii="Arial Narrow" w:cs="Arial Narrow" w:eastAsia="Arial Narrow" w:hAnsi="Arial Narrow"/>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4636135</wp:posOffset>
            </wp:positionH>
            <wp:positionV relativeFrom="paragraph">
              <wp:posOffset>-57150</wp:posOffset>
            </wp:positionV>
            <wp:extent cx="419735" cy="413385"/>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8">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jc w:val="right"/>
        <w:ind w:right="740"/>
        <w:spacing w:after="0"/>
        <w:rPr>
          <w:sz w:val="20"/>
          <w:szCs w:val="20"/>
          <w:color w:val="auto"/>
        </w:rPr>
      </w:pPr>
      <w:r>
        <w:rPr>
          <w:rFonts w:ascii="Arial Narrow" w:cs="Arial Narrow" w:eastAsia="Arial Narrow" w:hAnsi="Arial Narrow"/>
          <w:sz w:val="23"/>
          <w:szCs w:val="23"/>
          <w:color w:val="auto"/>
        </w:rPr>
        <w:t>6.</w:t>
      </w:r>
      <w:r>
        <w:rPr>
          <w:rFonts w:ascii="Arial Narrow" w:cs="Arial Narrow" w:eastAsia="Arial Narrow" w:hAnsi="Arial Narrow"/>
          <w:sz w:val="23"/>
          <w:szCs w:val="23"/>
          <w:color w:val="auto"/>
        </w:rPr>
        <w:t>ПРЕДУПРЕЖДЕНИЕ</w:t>
      </w:r>
      <w:r>
        <w:rPr>
          <w:rFonts w:ascii="Arial Narrow" w:cs="Arial Narrow" w:eastAsia="Arial Narrow" w:hAnsi="Arial Narrow"/>
          <w:sz w:val="23"/>
          <w:szCs w:val="23"/>
          <w:color w:val="auto"/>
        </w:rPr>
        <w:t>:</w:t>
      </w:r>
      <w:r>
        <w:rPr>
          <w:rFonts w:ascii="Arial Narrow" w:cs="Arial Narrow" w:eastAsia="Arial Narrow" w:hAnsi="Arial Narrow"/>
          <w:sz w:val="23"/>
          <w:szCs w:val="23"/>
          <w:color w:val="auto"/>
        </w:rPr>
        <w:t xml:space="preserve"> Никога не използвайте това устройство близо до вода</w:t>
      </w:r>
      <w:r>
        <w:rPr>
          <w:rFonts w:ascii="Arial Narrow" w:cs="Arial Narrow" w:eastAsia="Arial Narrow" w:hAnsi="Arial Narrow"/>
          <w:sz w:val="23"/>
          <w:szCs w:val="23"/>
          <w:color w:val="auto"/>
        </w:rPr>
        <w:t>,</w:t>
      </w:r>
    </w:p>
    <w:p>
      <w:pPr>
        <w:spacing w:after="0" w:line="8" w:lineRule="exact"/>
        <w:rPr>
          <w:sz w:val="20"/>
          <w:szCs w:val="20"/>
          <w:color w:val="auto"/>
        </w:rPr>
      </w:pPr>
    </w:p>
    <w:p>
      <w:pPr>
        <w:ind w:right="540"/>
        <w:spacing w:after="0" w:line="236" w:lineRule="auto"/>
        <w:rPr>
          <w:sz w:val="20"/>
          <w:szCs w:val="20"/>
          <w:color w:val="auto"/>
        </w:rPr>
      </w:pPr>
      <w:r>
        <w:rPr>
          <w:rFonts w:ascii="Arial Narrow" w:cs="Arial Narrow" w:eastAsia="Arial Narrow" w:hAnsi="Arial Narrow"/>
          <w:sz w:val="24"/>
          <w:szCs w:val="24"/>
          <w:color w:val="auto"/>
        </w:rPr>
        <w:t>например</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под душ</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във вана или над мивка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пълна с вода</w:t>
      </w:r>
      <w:r>
        <w:rPr>
          <w:rFonts w:ascii="Arial Narrow" w:cs="Arial Narrow" w:eastAsia="Arial Narrow" w:hAnsi="Arial Narrow"/>
          <w:sz w:val="24"/>
          <w:szCs w:val="24"/>
          <w:color w:val="auto"/>
        </w:rPr>
        <w:t>. 7.</w:t>
      </w:r>
      <w:r>
        <w:rPr>
          <w:rFonts w:ascii="Arial Narrow" w:cs="Arial Narrow" w:eastAsia="Arial Narrow" w:hAnsi="Arial Narrow"/>
          <w:sz w:val="24"/>
          <w:szCs w:val="24"/>
          <w:color w:val="auto"/>
        </w:rPr>
        <w:t xml:space="preserve"> 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 не оставяйте продукта свързан към източника на</w:t>
      </w:r>
      <w:r>
        <w:rPr>
          <w:rFonts w:ascii="Arial Narrow" w:cs="Arial Narrow" w:eastAsia="Arial Narrow" w:hAnsi="Arial Narrow"/>
          <w:sz w:val="24"/>
          <w:szCs w:val="24"/>
          <w:color w:val="auto"/>
        </w:rPr>
        <w:t xml:space="preserve"> </w:t>
      </w:r>
      <w:r>
        <w:rPr>
          <w:rFonts w:ascii="Arial Narrow" w:cs="Arial Narrow" w:eastAsia="Arial Narrow" w:hAnsi="Arial Narrow"/>
          <w:sz w:val="24"/>
          <w:szCs w:val="24"/>
          <w:color w:val="auto"/>
        </w:rPr>
        <w:t>захранване без надзор</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Дори когато употребата е прекъсната за кратко време</w:t>
      </w:r>
      <w:r>
        <w:rPr>
          <w:rFonts w:ascii="Arial Narrow" w:cs="Arial Narrow" w:eastAsia="Arial Narrow" w:hAnsi="Arial Narrow"/>
          <w:sz w:val="24"/>
          <w:szCs w:val="24"/>
          <w:color w:val="auto"/>
        </w:rPr>
        <w:t>,</w:t>
      </w:r>
    </w:p>
    <w:p>
      <w:pPr>
        <w:spacing w:after="0" w:line="3" w:lineRule="exact"/>
        <w:rPr>
          <w:sz w:val="20"/>
          <w:szCs w:val="20"/>
          <w:color w:val="auto"/>
        </w:rPr>
      </w:pPr>
    </w:p>
    <w:p>
      <w:pPr>
        <w:ind w:right="480"/>
        <w:spacing w:after="0" w:line="236" w:lineRule="auto"/>
        <w:rPr>
          <w:sz w:val="20"/>
          <w:szCs w:val="20"/>
          <w:color w:val="auto"/>
        </w:rPr>
      </w:pPr>
      <w:r>
        <w:rPr>
          <w:rFonts w:ascii="Arial Narrow" w:cs="Arial Narrow" w:eastAsia="Arial Narrow" w:hAnsi="Arial Narrow"/>
          <w:sz w:val="24"/>
          <w:szCs w:val="24"/>
          <w:color w:val="auto"/>
        </w:rPr>
        <w:t>изключете го от мрежата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извадете щепсела от захранването</w:t>
      </w:r>
      <w:r>
        <w:rPr>
          <w:rFonts w:ascii="Arial Narrow" w:cs="Arial Narrow" w:eastAsia="Arial Narrow" w:hAnsi="Arial Narrow"/>
          <w:sz w:val="24"/>
          <w:szCs w:val="24"/>
          <w:color w:val="auto"/>
        </w:rPr>
        <w:t>. 8.</w:t>
      </w:r>
      <w:r>
        <w:rPr>
          <w:rFonts w:ascii="Arial Narrow" w:cs="Arial Narrow" w:eastAsia="Arial Narrow" w:hAnsi="Arial Narrow"/>
          <w:sz w:val="24"/>
          <w:szCs w:val="24"/>
          <w:color w:val="auto"/>
        </w:rPr>
        <w:t xml:space="preserve"> 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Температурата на достъпните повърхности на работещо</w:t>
      </w:r>
      <w:r>
        <w:rPr>
          <w:rFonts w:ascii="Arial Narrow" w:cs="Arial Narrow" w:eastAsia="Arial Narrow" w:hAnsi="Arial Narrow"/>
          <w:sz w:val="24"/>
          <w:szCs w:val="24"/>
          <w:color w:val="auto"/>
        </w:rPr>
        <w:t xml:space="preserve"> </w:t>
      </w:r>
      <w:r>
        <w:rPr>
          <w:rFonts w:ascii="Arial Narrow" w:cs="Arial Narrow" w:eastAsia="Arial Narrow" w:hAnsi="Arial Narrow"/>
          <w:sz w:val="24"/>
          <w:szCs w:val="24"/>
          <w:color w:val="auto"/>
        </w:rPr>
        <w:t>устройство може да бъде висока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когато оборудването работи</w:t>
      </w:r>
      <w:r>
        <w:rPr>
          <w:rFonts w:ascii="Arial Narrow" w:cs="Arial Narrow" w:eastAsia="Arial Narrow" w:hAnsi="Arial Narrow"/>
          <w:sz w:val="24"/>
          <w:szCs w:val="24"/>
          <w:color w:val="auto"/>
        </w:rPr>
        <w:t>.</w:t>
      </w:r>
    </w:p>
    <w:p>
      <w:pPr>
        <w:spacing w:after="0"/>
        <w:rPr>
          <w:sz w:val="20"/>
          <w:szCs w:val="20"/>
          <w:color w:val="auto"/>
        </w:rPr>
      </w:pPr>
      <w:r>
        <w:rPr>
          <w:rFonts w:ascii="Arial Narrow" w:cs="Arial Narrow" w:eastAsia="Arial Narrow" w:hAnsi="Arial Narrow"/>
          <w:sz w:val="24"/>
          <w:szCs w:val="24"/>
          <w:color w:val="auto"/>
        </w:rPr>
        <w:t>9.</w:t>
      </w:r>
      <w:r>
        <w:rPr>
          <w:rFonts w:ascii="Arial Narrow" w:cs="Arial Narrow" w:eastAsia="Arial Narrow" w:hAnsi="Arial Narrow"/>
          <w:sz w:val="24"/>
          <w:szCs w:val="24"/>
          <w:color w:val="auto"/>
        </w:rPr>
        <w:t xml:space="preserve"> 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Пазете уреда и неговия кабел далеч от деца</w:t>
      </w:r>
      <w:r>
        <w:rPr>
          <w:rFonts w:ascii="Arial Narrow" w:cs="Arial Narrow" w:eastAsia="Arial Narrow" w:hAnsi="Arial Narrow"/>
          <w:sz w:val="24"/>
          <w:szCs w:val="24"/>
          <w:color w:val="auto"/>
        </w:rPr>
        <w:t>.</w:t>
      </w:r>
    </w:p>
    <w:p>
      <w:pPr>
        <w:sectPr>
          <w:pgSz w:w="8400" w:h="11906" w:orient="portrait"/>
          <w:cols w:equalWidth="0" w:num="1">
            <w:col w:w="8000"/>
          </w:cols>
          <w:pgMar w:left="171" w:top="276" w:right="220" w:bottom="0" w:gutter="0" w:footer="0" w:header="0"/>
        </w:sectPr>
      </w:pPr>
    </w:p>
    <w:p>
      <w:pPr>
        <w:spacing w:after="0" w:line="23" w:lineRule="exact"/>
        <w:rPr>
          <w:sz w:val="20"/>
          <w:szCs w:val="20"/>
          <w:color w:val="auto"/>
        </w:rPr>
      </w:pPr>
    </w:p>
    <w:p>
      <w:pPr>
        <w:jc w:val="center"/>
        <w:ind w:left="220"/>
        <w:spacing w:after="0"/>
        <w:rPr>
          <w:sz w:val="20"/>
          <w:szCs w:val="20"/>
          <w:color w:val="auto"/>
        </w:rPr>
      </w:pPr>
      <w:r>
        <w:rPr>
          <w:rFonts w:ascii="Arial" w:cs="Arial" w:eastAsia="Arial" w:hAnsi="Arial"/>
          <w:sz w:val="16"/>
          <w:szCs w:val="16"/>
          <w:b w:val="1"/>
          <w:bCs w:val="1"/>
          <w:color w:val="auto"/>
        </w:rPr>
        <w:t>66</w:t>
      </w:r>
    </w:p>
    <w:p>
      <w:pPr>
        <w:sectPr>
          <w:pgSz w:w="8400" w:h="11906" w:orient="portrait"/>
          <w:cols w:equalWidth="0" w:num="1">
            <w:col w:w="8000"/>
          </w:cols>
          <w:pgMar w:left="171" w:top="276" w:right="220" w:bottom="0" w:gutter="0" w:footer="0" w:header="0"/>
          <w:type w:val="continuous"/>
        </w:sectPr>
      </w:pPr>
    </w:p>
    <w:bookmarkStart w:id="66" w:name="page67"/>
    <w:bookmarkEnd w:id="66"/>
    <w:p>
      <w:pPr>
        <w:spacing w:after="0" w:line="33" w:lineRule="exact"/>
        <w:rPr>
          <w:sz w:val="20"/>
          <w:szCs w:val="20"/>
          <w:color w:val="auto"/>
        </w:rPr>
      </w:pPr>
    </w:p>
    <w:p>
      <w:pPr>
        <w:spacing w:after="0" w:line="254" w:lineRule="auto"/>
        <w:rPr>
          <w:sz w:val="20"/>
          <w:szCs w:val="20"/>
          <w:color w:val="auto"/>
        </w:rPr>
      </w:pPr>
      <w:r>
        <w:rPr>
          <w:rFonts w:ascii="Arial Narrow" w:cs="Arial Narrow" w:eastAsia="Arial Narrow" w:hAnsi="Arial Narrow"/>
          <w:sz w:val="24"/>
          <w:szCs w:val="24"/>
          <w:color w:val="auto"/>
        </w:rPr>
        <w:t>10.</w:t>
      </w:r>
      <w:r>
        <w:rPr>
          <w:rFonts w:ascii="Arial Narrow" w:cs="Arial Narrow" w:eastAsia="Arial Narrow" w:hAnsi="Arial Narrow"/>
          <w:sz w:val="24"/>
          <w:szCs w:val="24"/>
          <w:color w:val="auto"/>
        </w:rPr>
        <w:t>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След като приключите с използването на устройството</w:t>
      </w:r>
      <w:r>
        <w:rPr>
          <w:rFonts w:ascii="Arial Narrow" w:cs="Arial Narrow" w:eastAsia="Arial Narrow" w:hAnsi="Arial Narrow"/>
          <w:sz w:val="24"/>
          <w:szCs w:val="24"/>
          <w:color w:val="auto"/>
        </w:rPr>
        <w:t xml:space="preserve">, </w:t>
      </w:r>
      <w:r>
        <w:rPr>
          <w:rFonts w:ascii="Arial Narrow" w:cs="Arial Narrow" w:eastAsia="Arial Narrow" w:hAnsi="Arial Narrow"/>
          <w:sz w:val="24"/>
          <w:szCs w:val="24"/>
          <w:color w:val="auto"/>
        </w:rPr>
        <w:t>винаги не забравяйте внимателно да извадите щепсела от електрическия контакт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като държите контакта с ръка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 не дърпайте захранващия кабел</w:t>
      </w:r>
      <w:r>
        <w:rPr>
          <w:rFonts w:ascii="Arial Narrow" w:cs="Arial Narrow" w:eastAsia="Arial Narrow" w:hAnsi="Arial Narrow"/>
          <w:sz w:val="24"/>
          <w:szCs w:val="24"/>
          <w:color w:val="auto"/>
        </w:rPr>
        <w:t>!!!</w:t>
      </w:r>
    </w:p>
    <w:p>
      <w:pPr>
        <w:ind w:right="640"/>
        <w:spacing w:after="0" w:line="236" w:lineRule="auto"/>
        <w:rPr>
          <w:sz w:val="20"/>
          <w:szCs w:val="20"/>
          <w:color w:val="auto"/>
        </w:rPr>
      </w:pPr>
      <w:r>
        <w:rPr>
          <w:rFonts w:ascii="Arial Narrow" w:cs="Arial Narrow" w:eastAsia="Arial Narrow" w:hAnsi="Arial Narrow"/>
          <w:sz w:val="24"/>
          <w:szCs w:val="24"/>
          <w:color w:val="auto"/>
        </w:rPr>
        <w:t>11.</w:t>
      </w:r>
      <w:r>
        <w:rPr>
          <w:rFonts w:ascii="Arial Narrow" w:cs="Arial Narrow" w:eastAsia="Arial Narrow" w:hAnsi="Arial Narrow"/>
          <w:sz w:val="24"/>
          <w:szCs w:val="24"/>
          <w:color w:val="auto"/>
        </w:rPr>
        <w:t>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 не използвайте продукта в близост до запалими вещества</w:t>
      </w:r>
      <w:r>
        <w:rPr>
          <w:rFonts w:ascii="Arial Narrow" w:cs="Arial Narrow" w:eastAsia="Arial Narrow" w:hAnsi="Arial Narrow"/>
          <w:sz w:val="24"/>
          <w:szCs w:val="24"/>
          <w:color w:val="auto"/>
        </w:rPr>
        <w:t>.</w:t>
      </w:r>
    </w:p>
    <w:p>
      <w:pPr>
        <w:spacing w:after="0" w:line="2" w:lineRule="exact"/>
        <w:rPr>
          <w:sz w:val="20"/>
          <w:szCs w:val="20"/>
          <w:color w:val="auto"/>
        </w:rPr>
      </w:pPr>
    </w:p>
    <w:p>
      <w:pPr>
        <w:ind w:right="300" w:firstLine="4"/>
        <w:spacing w:after="0" w:line="236" w:lineRule="auto"/>
        <w:tabs>
          <w:tab w:leader="none" w:pos="328"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Ако използвате устройството в банята след употреба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извадете щепсела от контакта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тъй като близостта на вода представлява риск</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дори ако устройството е изключено</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докосвайте устройството с мокри ръце</w:t>
      </w:r>
      <w:r>
        <w:rPr>
          <w:rFonts w:ascii="Arial Narrow" w:cs="Arial Narrow" w:eastAsia="Arial Narrow" w:hAnsi="Arial Narrow"/>
          <w:sz w:val="24"/>
          <w:szCs w:val="24"/>
          <w:color w:val="auto"/>
        </w:rPr>
        <w:t>.</w:t>
      </w:r>
    </w:p>
    <w:p>
      <w:pPr>
        <w:ind w:left="340" w:hanging="336"/>
        <w:spacing w:after="0" w:line="236" w:lineRule="auto"/>
        <w:tabs>
          <w:tab w:leader="none" w:pos="340"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Устройството трябва да се изключва след всяка употреба</w:t>
      </w:r>
      <w:r>
        <w:rPr>
          <w:rFonts w:ascii="Arial Narrow" w:cs="Arial Narrow" w:eastAsia="Arial Narrow" w:hAnsi="Arial Narrow"/>
          <w:sz w:val="24"/>
          <w:szCs w:val="24"/>
          <w:color w:val="auto"/>
        </w:rPr>
        <w:t>.</w:t>
      </w:r>
    </w:p>
    <w:p>
      <w:pPr>
        <w:ind w:right="120" w:firstLine="4"/>
        <w:spacing w:after="0" w:line="236" w:lineRule="auto"/>
        <w:tabs>
          <w:tab w:leader="none" w:pos="328"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ПРЕДУПРЕЖДЕНИЕ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Оборудването трябва да се използва по такъв начин</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че в крайно положение на захранващия кабел да е извън обсега на човек</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използващ вана или душ</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увивайте електрическия кабел около устройството</w:t>
      </w:r>
      <w:r>
        <w:rPr>
          <w:rFonts w:ascii="Arial Narrow" w:cs="Arial Narrow" w:eastAsia="Arial Narrow" w:hAnsi="Arial Narrow"/>
          <w:sz w:val="24"/>
          <w:szCs w:val="24"/>
          <w:color w:val="auto"/>
        </w:rPr>
        <w:t>.</w:t>
      </w:r>
    </w:p>
    <w:p>
      <w:pPr>
        <w:ind w:left="340" w:hanging="336"/>
        <w:spacing w:after="0" w:line="236" w:lineRule="auto"/>
        <w:tabs>
          <w:tab w:leader="none" w:pos="340"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използвайте уреда във ваната</w:t>
      </w:r>
      <w:r>
        <w:rPr>
          <w:rFonts w:ascii="Arial Narrow" w:cs="Arial Narrow" w:eastAsia="Arial Narrow" w:hAnsi="Arial Narrow"/>
          <w:sz w:val="24"/>
          <w:szCs w:val="24"/>
          <w:color w:val="auto"/>
        </w:rPr>
        <w:t>.</w:t>
      </w:r>
    </w:p>
    <w:p>
      <w:pPr>
        <w:ind w:right="260" w:firstLine="4"/>
        <w:spacing w:after="0" w:line="236" w:lineRule="auto"/>
        <w:tabs>
          <w:tab w:leader="none" w:pos="328"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отстранявайте прах или чужди тела от вътрешността на устройството с остри или метални предмети</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right="360" w:firstLine="4"/>
        <w:spacing w:after="0" w:line="236" w:lineRule="auto"/>
        <w:tabs>
          <w:tab w:leader="none" w:pos="328"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Никога не поставяйте захранващия кабел</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щепсела или цялото устройство във водата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 не излагайте продукта на атмосферни условия като пряка слънчева светлина или дъжд и др</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Никога не използвайте продукта във влажни условия</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firstLine="4"/>
        <w:spacing w:after="0" w:line="236" w:lineRule="auto"/>
        <w:tabs>
          <w:tab w:leader="none" w:pos="328"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Периодично проверявайте състоянието на захранващия кабел</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Ако захранващият кабел е повреден</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продуктът трябва да се занесе в професионален сервиз за подмяна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 да се избегнат опасни ситуации</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right="60" w:firstLine="4"/>
        <w:spacing w:after="0" w:line="236" w:lineRule="auto"/>
        <w:tabs>
          <w:tab w:leader="none" w:pos="328"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Никога не използвайте продукта с повреден захранващ кабел или ако е изпуснат или повреден по друг начин или ако не работи правилно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се опитвайте сами да ремонтирате дефектния продукт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защото това може да доведе до токов удар</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Винаги обръщайте повреденото устройство в професионален сервиз</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 да го поправите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Всички ремонти могат да се извършват само от оторизирани сервизи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Ремонтът</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който е извършен неправилно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може да причини опасни ситуации за потребителя</w:t>
      </w:r>
      <w:r>
        <w:rPr>
          <w:rFonts w:ascii="Arial Narrow" w:cs="Arial Narrow" w:eastAsia="Arial Narrow" w:hAnsi="Arial Narrow"/>
          <w:sz w:val="24"/>
          <w:szCs w:val="24"/>
          <w:color w:val="auto"/>
        </w:rPr>
        <w:t>.</w:t>
      </w:r>
    </w:p>
    <w:p>
      <w:pPr>
        <w:spacing w:after="0" w:line="5" w:lineRule="exact"/>
        <w:rPr>
          <w:rFonts w:ascii="Arial Narrow" w:cs="Arial Narrow" w:eastAsia="Arial Narrow" w:hAnsi="Arial Narrow"/>
          <w:sz w:val="24"/>
          <w:szCs w:val="24"/>
          <w:color w:val="auto"/>
        </w:rPr>
      </w:pPr>
    </w:p>
    <w:p>
      <w:pPr>
        <w:ind w:right="520" w:firstLine="4"/>
        <w:spacing w:after="0" w:line="236" w:lineRule="auto"/>
        <w:tabs>
          <w:tab w:leader="none" w:pos="328"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Захранващият кабел не трябва да докосва горещи части на устройството и не трябва да се намира в близост до други източници на топлина</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right="20" w:firstLine="4"/>
        <w:spacing w:after="0" w:line="236" w:lineRule="auto"/>
        <w:tabs>
          <w:tab w:leader="none" w:pos="328"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За да се осигури допълнителна защита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се препоръчва да се инсталира устройство за остатъчен ток</w:t>
      </w:r>
      <w:r>
        <w:rPr>
          <w:rFonts w:ascii="Arial Narrow" w:cs="Arial Narrow" w:eastAsia="Arial Narrow" w:hAnsi="Arial Narrow"/>
          <w:sz w:val="24"/>
          <w:szCs w:val="24"/>
          <w:color w:val="auto"/>
        </w:rPr>
        <w:t xml:space="preserve"> (RCD)</w:t>
      </w:r>
      <w:r>
        <w:rPr>
          <w:rFonts w:ascii="Arial Narrow" w:cs="Arial Narrow" w:eastAsia="Arial Narrow" w:hAnsi="Arial Narrow"/>
          <w:sz w:val="24"/>
          <w:szCs w:val="24"/>
          <w:color w:val="auto"/>
        </w:rPr>
        <w:t xml:space="preserve"> в захранващата верига с номинален остатъчен ток не повече от</w:t>
      </w:r>
      <w:r>
        <w:rPr>
          <w:rFonts w:ascii="Arial Narrow" w:cs="Arial Narrow" w:eastAsia="Arial Narrow" w:hAnsi="Arial Narrow"/>
          <w:sz w:val="24"/>
          <w:szCs w:val="24"/>
          <w:color w:val="auto"/>
        </w:rPr>
        <w:t xml:space="preserve"> 30 mA.</w:t>
      </w:r>
      <w:r>
        <w:rPr>
          <w:rFonts w:ascii="Arial Narrow" w:cs="Arial Narrow" w:eastAsia="Arial Narrow" w:hAnsi="Arial Narrow"/>
          <w:sz w:val="24"/>
          <w:szCs w:val="24"/>
          <w:color w:val="auto"/>
        </w:rPr>
        <w:t xml:space="preserve"> Свържете се с професионален електротехник по този въпрос</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допускайте намокряне на моторната част на уреда</w:t>
      </w:r>
      <w:r>
        <w:rPr>
          <w:rFonts w:ascii="Arial Narrow" w:cs="Arial Narrow" w:eastAsia="Arial Narrow" w:hAnsi="Arial Narrow"/>
          <w:sz w:val="24"/>
          <w:szCs w:val="24"/>
          <w:color w:val="auto"/>
        </w:rPr>
        <w:t>.</w:t>
      </w:r>
    </w:p>
    <w:p>
      <w:pPr>
        <w:ind w:left="340" w:hanging="336"/>
        <w:spacing w:after="0" w:line="236" w:lineRule="auto"/>
        <w:tabs>
          <w:tab w:leader="none" w:pos="340"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докосвайте горещите повърхности на устройството</w:t>
      </w:r>
      <w:r>
        <w:rPr>
          <w:rFonts w:ascii="Arial Narrow" w:cs="Arial Narrow" w:eastAsia="Arial Narrow" w:hAnsi="Arial Narrow"/>
          <w:sz w:val="24"/>
          <w:szCs w:val="24"/>
          <w:color w:val="auto"/>
        </w:rPr>
        <w:t>.</w:t>
      </w:r>
    </w:p>
    <w:p>
      <w:pPr>
        <w:ind w:firstLine="4"/>
        <w:spacing w:after="0" w:line="236" w:lineRule="auto"/>
        <w:tabs>
          <w:tab w:leader="none" w:pos="328"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След като изключите уреда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преди да го почистите или приберете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извадете щепсела от контакта и оставете оборудването да изстине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Моля</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изчакайте достатъчно дълго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защото нагрятото устройство изстива бавно</w:t>
      </w:r>
      <w:r>
        <w:rPr>
          <w:rFonts w:ascii="Arial Narrow" w:cs="Arial Narrow" w:eastAsia="Arial Narrow" w:hAnsi="Arial Narrow"/>
          <w:sz w:val="24"/>
          <w:szCs w:val="24"/>
          <w:color w:val="auto"/>
        </w:rPr>
        <w:t>.</w:t>
      </w:r>
    </w:p>
    <w:p>
      <w:pPr>
        <w:spacing w:after="0" w:line="2" w:lineRule="exact"/>
        <w:rPr>
          <w:rFonts w:ascii="Arial Narrow" w:cs="Arial Narrow" w:eastAsia="Arial Narrow" w:hAnsi="Arial Narrow"/>
          <w:sz w:val="24"/>
          <w:szCs w:val="24"/>
          <w:color w:val="auto"/>
        </w:rPr>
      </w:pPr>
    </w:p>
    <w:p>
      <w:pPr>
        <w:ind w:right="140" w:firstLine="4"/>
        <w:spacing w:after="0" w:line="236" w:lineRule="auto"/>
        <w:tabs>
          <w:tab w:leader="none" w:pos="328" w:val="left"/>
        </w:tabs>
        <w:numPr>
          <w:ilvl w:val="0"/>
          <w:numId w:val="20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използвайте агресивни препарати под формата на емулсии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млека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пасти и др</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за почистване на корпуса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тъй като те могат освен всичко друго да премахнат</w:t>
      </w:r>
    </w:p>
    <w:p>
      <w:pPr>
        <w:sectPr>
          <w:pgSz w:w="8400" w:h="11939" w:orient="portrait"/>
          <w:cols w:equalWidth="0" w:num="1">
            <w:col w:w="8080"/>
          </w:cols>
          <w:pgMar w:left="140" w:top="368" w:right="171" w:bottom="0" w:gutter="0" w:footer="0" w:header="0"/>
        </w:sectPr>
      </w:pPr>
    </w:p>
    <w:p>
      <w:pPr>
        <w:jc w:val="center"/>
        <w:ind w:left="180"/>
        <w:spacing w:after="0" w:line="223" w:lineRule="auto"/>
        <w:rPr>
          <w:sz w:val="20"/>
          <w:szCs w:val="20"/>
          <w:color w:val="auto"/>
        </w:rPr>
      </w:pPr>
      <w:r>
        <w:rPr>
          <w:rFonts w:ascii="Arial" w:cs="Arial" w:eastAsia="Arial" w:hAnsi="Arial"/>
          <w:sz w:val="16"/>
          <w:szCs w:val="16"/>
          <w:b w:val="1"/>
          <w:bCs w:val="1"/>
          <w:color w:val="auto"/>
        </w:rPr>
        <w:t>67</w:t>
      </w:r>
    </w:p>
    <w:p>
      <w:pPr>
        <w:sectPr>
          <w:pgSz w:w="8400" w:h="11939" w:orient="portrait"/>
          <w:cols w:equalWidth="0" w:num="1">
            <w:col w:w="8080"/>
          </w:cols>
          <w:pgMar w:left="140" w:top="368" w:right="171" w:bottom="0" w:gutter="0" w:footer="0" w:header="0"/>
          <w:type w:val="continuous"/>
        </w:sectPr>
      </w:pPr>
    </w:p>
    <w:bookmarkStart w:id="67" w:name="page68"/>
    <w:bookmarkEnd w:id="67"/>
    <w:p>
      <w:pPr>
        <w:ind w:right="260"/>
        <w:spacing w:after="0" w:line="262" w:lineRule="auto"/>
        <w:rPr>
          <w:sz w:val="20"/>
          <w:szCs w:val="20"/>
          <w:color w:val="auto"/>
        </w:rPr>
      </w:pPr>
      <w:r>
        <w:rPr>
          <w:rFonts w:ascii="Arial Narrow" w:cs="Arial Narrow" w:eastAsia="Arial Narrow" w:hAnsi="Arial Narrow"/>
          <w:sz w:val="24"/>
          <w:szCs w:val="24"/>
          <w:color w:val="auto"/>
        </w:rPr>
        <w:t>информативни графични символи като скали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маркировки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предупредителни знаци и др</w:t>
      </w:r>
      <w:r>
        <w:rPr>
          <w:rFonts w:ascii="Arial Narrow" w:cs="Arial Narrow" w:eastAsia="Arial Narrow" w:hAnsi="Arial Narrow"/>
          <w:sz w:val="24"/>
          <w:szCs w:val="24"/>
          <w:color w:val="auto"/>
        </w:rPr>
        <w:t>.</w:t>
      </w:r>
    </w:p>
    <w:p>
      <w:pPr>
        <w:spacing w:after="0" w:line="2" w:lineRule="exact"/>
        <w:rPr>
          <w:sz w:val="20"/>
          <w:szCs w:val="20"/>
          <w:color w:val="auto"/>
        </w:rPr>
      </w:pPr>
    </w:p>
    <w:p>
      <w:pPr>
        <w:ind w:right="560" w:firstLine="4"/>
        <w:spacing w:after="0" w:line="236" w:lineRule="auto"/>
        <w:tabs>
          <w:tab w:leader="none" w:pos="328" w:val="left"/>
        </w:tabs>
        <w:numPr>
          <w:ilvl w:val="0"/>
          <w:numId w:val="20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Устройството не е проектирано да работи с външни програмисти или отделна система за дистанционно управление</w:t>
      </w:r>
    </w:p>
    <w:p>
      <w:pPr>
        <w:spacing w:after="0" w:line="1" w:lineRule="exact"/>
        <w:rPr>
          <w:rFonts w:ascii="Arial Narrow" w:cs="Arial Narrow" w:eastAsia="Arial Narrow" w:hAnsi="Arial Narrow"/>
          <w:sz w:val="24"/>
          <w:szCs w:val="24"/>
          <w:color w:val="auto"/>
        </w:rPr>
      </w:pPr>
    </w:p>
    <w:p>
      <w:pPr>
        <w:ind w:right="240" w:firstLine="4"/>
        <w:spacing w:after="0" w:line="236" w:lineRule="auto"/>
        <w:tabs>
          <w:tab w:leader="none" w:pos="328" w:val="left"/>
        </w:tabs>
        <w:numPr>
          <w:ilvl w:val="0"/>
          <w:numId w:val="20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покривайте устройството</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това може да доведе до натрупване на топлина във вътрешността му и може да причини повреда или пожар</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right="840" w:firstLine="4"/>
        <w:spacing w:after="0" w:line="236" w:lineRule="auto"/>
        <w:tabs>
          <w:tab w:leader="none" w:pos="328" w:val="left"/>
        </w:tabs>
        <w:numPr>
          <w:ilvl w:val="0"/>
          <w:numId w:val="20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Лаковете за коса съдържат запалими материали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ги прилагайте</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докато използвате устройството</w:t>
      </w:r>
      <w:r>
        <w:rPr>
          <w:rFonts w:ascii="Arial Narrow" w:cs="Arial Narrow" w:eastAsia="Arial Narrow" w:hAnsi="Arial Narrow"/>
          <w:sz w:val="24"/>
          <w:szCs w:val="24"/>
          <w:color w:val="auto"/>
        </w:rPr>
        <w:t>.</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20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Не използвайте уреда върху хора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които спят</w:t>
      </w:r>
      <w:r>
        <w:rPr>
          <w:rFonts w:ascii="Arial Narrow" w:cs="Arial Narrow" w:eastAsia="Arial Narrow" w:hAnsi="Arial Narrow"/>
          <w:sz w:val="24"/>
          <w:szCs w:val="24"/>
          <w:color w:val="auto"/>
        </w:rPr>
        <w:t>.</w:t>
      </w:r>
    </w:p>
    <w:p>
      <w:pPr>
        <w:ind w:left="340" w:hanging="336"/>
        <w:spacing w:after="0" w:line="236" w:lineRule="auto"/>
        <w:tabs>
          <w:tab w:leader="none" w:pos="340" w:val="left"/>
        </w:tabs>
        <w:numPr>
          <w:ilvl w:val="0"/>
          <w:numId w:val="20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 време на работа не поставяйте уреда върху мокри повърхности или дрехи</w:t>
      </w:r>
      <w:r>
        <w:rPr>
          <w:rFonts w:ascii="Arial Narrow" w:cs="Arial Narrow" w:eastAsia="Arial Narrow" w:hAnsi="Arial Narrow"/>
          <w:sz w:val="24"/>
          <w:szCs w:val="24"/>
          <w:color w:val="auto"/>
        </w:rPr>
        <w:t>.</w:t>
      </w:r>
    </w:p>
    <w:p>
      <w:pPr>
        <w:ind w:right="320" w:firstLine="4"/>
        <w:spacing w:after="0" w:line="236" w:lineRule="auto"/>
        <w:tabs>
          <w:tab w:leader="none" w:pos="328" w:val="left"/>
        </w:tabs>
        <w:numPr>
          <w:ilvl w:val="0"/>
          <w:numId w:val="201"/>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По време на работа на устройството металните елементи се нагряват до високи температури</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Не докосвайте горещите части на устройството с голи ръце и не допускайте контакт със скалпа</w:t>
      </w:r>
      <w:r>
        <w:rPr>
          <w:rFonts w:ascii="Arial Narrow" w:cs="Arial Narrow" w:eastAsia="Arial Narrow" w:hAnsi="Arial Narrow"/>
          <w:sz w:val="24"/>
          <w:szCs w:val="24"/>
          <w:color w:val="auto"/>
        </w:rPr>
        <w:t>,</w:t>
      </w:r>
      <w:r>
        <w:rPr>
          <w:rFonts w:ascii="Arial Narrow" w:cs="Arial Narrow" w:eastAsia="Arial Narrow" w:hAnsi="Arial Narrow"/>
          <w:sz w:val="24"/>
          <w:szCs w:val="24"/>
          <w:color w:val="auto"/>
        </w:rPr>
        <w:t xml:space="preserve"> тъй като това може да доведе до изгаряне</w:t>
      </w:r>
      <w:r>
        <w:rPr>
          <w:rFonts w:ascii="Arial Narrow" w:cs="Arial Narrow" w:eastAsia="Arial Narrow" w:hAnsi="Arial Narrow"/>
          <w:sz w:val="24"/>
          <w:szCs w:val="24"/>
          <w:color w:val="auto"/>
        </w:rPr>
        <w:t>.</w:t>
      </w:r>
    </w:p>
    <w:p>
      <w:pPr>
        <w:spacing w:after="0" w:line="89"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2740" w:type="dxa"/>
            <w:vAlign w:val="bottom"/>
            <w:gridSpan w:val="3"/>
          </w:tcPr>
          <w:p>
            <w:pPr>
              <w:spacing w:after="0"/>
              <w:rPr>
                <w:sz w:val="20"/>
                <w:szCs w:val="20"/>
                <w:color w:val="auto"/>
              </w:rPr>
            </w:pPr>
            <w:r>
              <w:rPr>
                <w:rFonts w:ascii="Arial Narrow" w:cs="Arial Narrow" w:eastAsia="Arial Narrow" w:hAnsi="Arial Narrow"/>
                <w:sz w:val="16"/>
                <w:szCs w:val="16"/>
                <w:color w:val="auto"/>
              </w:rPr>
              <w:t>ОПИСАНИЕ НА ПРОДУКТА</w:t>
            </w:r>
            <w:r>
              <w:rPr>
                <w:rFonts w:ascii="Arial Narrow" w:cs="Arial Narrow" w:eastAsia="Arial Narrow" w:hAnsi="Arial Narrow"/>
                <w:sz w:val="16"/>
                <w:szCs w:val="16"/>
                <w:color w:val="auto"/>
              </w:rPr>
              <w:t xml:space="preserve"> (</w:t>
            </w:r>
            <w:r>
              <w:rPr>
                <w:rFonts w:ascii="Arial Narrow" w:cs="Arial Narrow" w:eastAsia="Arial Narrow" w:hAnsi="Arial Narrow"/>
                <w:sz w:val="16"/>
                <w:szCs w:val="16"/>
                <w:color w:val="auto"/>
              </w:rPr>
              <w:t>снимка</w:t>
            </w:r>
            <w:r>
              <w:rPr>
                <w:rFonts w:ascii="Arial Narrow" w:cs="Arial Narrow" w:eastAsia="Arial Narrow" w:hAnsi="Arial Narrow"/>
                <w:sz w:val="16"/>
                <w:szCs w:val="16"/>
                <w:color w:val="auto"/>
              </w:rPr>
              <w:t xml:space="preserve"> 1)</w:t>
            </w:r>
          </w:p>
        </w:tc>
        <w:tc>
          <w:tcPr>
            <w:tcW w:w="240" w:type="dxa"/>
            <w:vAlign w:val="bottom"/>
          </w:tcPr>
          <w:p>
            <w:pPr>
              <w:spacing w:after="0"/>
              <w:rPr>
                <w:sz w:val="15"/>
                <w:szCs w:val="15"/>
                <w:color w:val="auto"/>
              </w:rPr>
            </w:pPr>
          </w:p>
        </w:tc>
        <w:tc>
          <w:tcPr>
            <w:tcW w:w="1940" w:type="dxa"/>
            <w:vAlign w:val="bottom"/>
          </w:tcPr>
          <w:p>
            <w:pPr>
              <w:spacing w:after="0"/>
              <w:rPr>
                <w:sz w:val="15"/>
                <w:szCs w:val="15"/>
                <w:color w:val="auto"/>
              </w:rPr>
            </w:pPr>
          </w:p>
        </w:tc>
        <w:tc>
          <w:tcPr>
            <w:tcW w:w="262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110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хладен връх</w:t>
            </w:r>
          </w:p>
        </w:tc>
        <w:tc>
          <w:tcPr>
            <w:tcW w:w="1540" w:type="dxa"/>
            <w:vAlign w:val="bottom"/>
          </w:tcPr>
          <w:p>
            <w:pPr>
              <w:ind w:left="240"/>
              <w:spacing w:after="0" w:line="181" w:lineRule="exact"/>
              <w:rPr>
                <w:sz w:val="20"/>
                <w:szCs w:val="20"/>
                <w:color w:val="auto"/>
              </w:rPr>
            </w:pPr>
            <w:r>
              <w:rPr>
                <w:rFonts w:ascii="Arial Narrow" w:cs="Arial Narrow" w:eastAsia="Arial Narrow" w:hAnsi="Arial Narrow"/>
                <w:sz w:val="16"/>
                <w:szCs w:val="16"/>
                <w:color w:val="auto"/>
              </w:rPr>
              <w:t>2 -</w:t>
            </w:r>
            <w:r>
              <w:rPr>
                <w:rFonts w:ascii="Arial Narrow" w:cs="Arial Narrow" w:eastAsia="Arial Narrow" w:hAnsi="Arial Narrow"/>
                <w:sz w:val="16"/>
                <w:szCs w:val="16"/>
                <w:color w:val="auto"/>
              </w:rPr>
              <w:t xml:space="preserve"> подвижни четки</w:t>
            </w:r>
          </w:p>
        </w:tc>
        <w:tc>
          <w:tcPr>
            <w:tcW w:w="24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4540" w:type="dxa"/>
            <w:vAlign w:val="bottom"/>
            <w:gridSpan w:val="2"/>
          </w:tcPr>
          <w:p>
            <w:pPr>
              <w:ind w:left="20"/>
              <w:spacing w:after="0" w:line="181" w:lineRule="exact"/>
              <w:rPr>
                <w:sz w:val="20"/>
                <w:szCs w:val="20"/>
                <w:color w:val="auto"/>
              </w:rPr>
            </w:pPr>
            <w:r>
              <w:rPr>
                <w:rFonts w:ascii="Arial Narrow" w:cs="Arial Narrow" w:eastAsia="Arial Narrow" w:hAnsi="Arial Narrow"/>
                <w:sz w:val="16"/>
                <w:szCs w:val="16"/>
                <w:color w:val="auto"/>
                <w:w w:val="99"/>
              </w:rPr>
              <w:t>-</w:t>
            </w:r>
            <w:r>
              <w:rPr>
                <w:rFonts w:ascii="Arial Narrow" w:cs="Arial Narrow" w:eastAsia="Arial Narrow" w:hAnsi="Arial Narrow"/>
                <w:sz w:val="16"/>
                <w:szCs w:val="16"/>
                <w:color w:val="auto"/>
                <w:w w:val="99"/>
              </w:rPr>
              <w:t xml:space="preserve"> превключвател за включване</w:t>
            </w:r>
            <w:r>
              <w:rPr>
                <w:rFonts w:ascii="Arial Narrow" w:cs="Arial Narrow" w:eastAsia="Arial Narrow" w:hAnsi="Arial Narrow"/>
                <w:sz w:val="16"/>
                <w:szCs w:val="16"/>
                <w:color w:val="auto"/>
                <w:w w:val="99"/>
              </w:rPr>
              <w:t>/</w:t>
            </w:r>
            <w:r>
              <w:rPr>
                <w:rFonts w:ascii="Arial Narrow" w:cs="Arial Narrow" w:eastAsia="Arial Narrow" w:hAnsi="Arial Narrow"/>
                <w:sz w:val="16"/>
                <w:szCs w:val="16"/>
                <w:color w:val="auto"/>
                <w:w w:val="99"/>
              </w:rPr>
              <w:t>изключване</w:t>
            </w:r>
            <w:r>
              <w:rPr>
                <w:rFonts w:ascii="Arial Narrow" w:cs="Arial Narrow" w:eastAsia="Arial Narrow" w:hAnsi="Arial Narrow"/>
                <w:sz w:val="16"/>
                <w:szCs w:val="16"/>
                <w:color w:val="auto"/>
                <w:w w:val="99"/>
              </w:rPr>
              <w:t>/</w:t>
            </w:r>
            <w:r>
              <w:rPr>
                <w:rFonts w:ascii="Arial Narrow" w:cs="Arial Narrow" w:eastAsia="Arial Narrow" w:hAnsi="Arial Narrow"/>
                <w:sz w:val="16"/>
                <w:szCs w:val="16"/>
                <w:color w:val="auto"/>
                <w:w w:val="99"/>
              </w:rPr>
              <w:t>регулиране на температурата</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2640" w:type="dxa"/>
            <w:vAlign w:val="bottom"/>
            <w:gridSpan w:val="2"/>
          </w:tcPr>
          <w:p>
            <w:pPr>
              <w:ind w:left="20"/>
              <w:spacing w:after="0"/>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бутон за заключване на четката</w:t>
            </w:r>
          </w:p>
        </w:tc>
        <w:tc>
          <w:tcPr>
            <w:tcW w:w="24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940" w:type="dxa"/>
            <w:vAlign w:val="bottom"/>
          </w:tcPr>
          <w:p>
            <w:pPr>
              <w:ind w:left="20"/>
              <w:spacing w:after="0"/>
              <w:rPr>
                <w:sz w:val="20"/>
                <w:szCs w:val="20"/>
                <w:color w:val="auto"/>
              </w:rPr>
            </w:pP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подвижен капак на филтъра</w:t>
            </w:r>
          </w:p>
        </w:tc>
        <w:tc>
          <w:tcPr>
            <w:tcW w:w="2620" w:type="dxa"/>
            <w:vAlign w:val="bottom"/>
          </w:tcPr>
          <w:p>
            <w:pPr>
              <w:ind w:left="120"/>
              <w:spacing w:after="0"/>
              <w:rPr>
                <w:sz w:val="20"/>
                <w:szCs w:val="20"/>
                <w:color w:val="auto"/>
              </w:rPr>
            </w:pPr>
            <w:r>
              <w:rPr>
                <w:rFonts w:ascii="Arial Narrow" w:cs="Arial Narrow" w:eastAsia="Arial Narrow" w:hAnsi="Arial Narrow"/>
                <w:sz w:val="16"/>
                <w:szCs w:val="16"/>
                <w:color w:val="auto"/>
              </w:rPr>
              <w:t>6 -</w:t>
            </w:r>
            <w:r>
              <w:rPr>
                <w:rFonts w:ascii="Arial Narrow" w:cs="Arial Narrow" w:eastAsia="Arial Narrow" w:hAnsi="Arial Narrow"/>
                <w:sz w:val="16"/>
                <w:szCs w:val="16"/>
                <w:color w:val="auto"/>
              </w:rPr>
              <w:t xml:space="preserve"> въртящ се кабел</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ИЗПОЛЗВАНЕ НА УСТРОЙСТВОТО</w:t>
      </w:r>
    </w:p>
    <w:p>
      <w:pPr>
        <w:spacing w:after="0" w:line="36" w:lineRule="exact"/>
        <w:rPr>
          <w:sz w:val="20"/>
          <w:szCs w:val="20"/>
          <w:color w:val="auto"/>
        </w:rPr>
      </w:pPr>
    </w:p>
    <w:p>
      <w:pPr>
        <w:ind w:left="160" w:hanging="156"/>
        <w:spacing w:after="0"/>
        <w:tabs>
          <w:tab w:leader="none" w:pos="160"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Прикрепете четка</w:t>
      </w:r>
      <w:r>
        <w:rPr>
          <w:rFonts w:ascii="Arial Narrow" w:cs="Arial Narrow" w:eastAsia="Arial Narrow" w:hAnsi="Arial Narrow"/>
          <w:sz w:val="16"/>
          <w:szCs w:val="16"/>
          <w:color w:val="auto"/>
        </w:rPr>
        <w:t xml:space="preserve"> (2) -</w:t>
      </w:r>
      <w:r>
        <w:rPr>
          <w:rFonts w:ascii="Arial Narrow" w:cs="Arial Narrow" w:eastAsia="Arial Narrow" w:hAnsi="Arial Narrow"/>
          <w:sz w:val="16"/>
          <w:szCs w:val="16"/>
          <w:color w:val="auto"/>
        </w:rPr>
        <w:t xml:space="preserve"> тип според изискванията</w:t>
      </w:r>
    </w:p>
    <w:p>
      <w:pPr>
        <w:ind w:left="160" w:hanging="156"/>
        <w:spacing w:after="0" w:line="236" w:lineRule="auto"/>
        <w:tabs>
          <w:tab w:leader="none" w:pos="160"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Включете щепсела в електрическия контакт</w:t>
      </w:r>
      <w:r>
        <w:rPr>
          <w:rFonts w:ascii="Arial Narrow" w:cs="Arial Narrow" w:eastAsia="Arial Narrow" w:hAnsi="Arial Narrow"/>
          <w:sz w:val="16"/>
          <w:szCs w:val="16"/>
          <w:color w:val="auto"/>
        </w:rPr>
        <w:t>.</w:t>
      </w:r>
    </w:p>
    <w:p>
      <w:pPr>
        <w:ind w:right="140" w:firstLine="4"/>
        <w:spacing w:after="0" w:line="236" w:lineRule="auto"/>
        <w:tabs>
          <w:tab w:leader="none" w:pos="146"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Включете машината за коса с превключвател</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Регулирайте необходимата температура на въздуха</w:t>
      </w:r>
      <w:r>
        <w:rPr>
          <w:rFonts w:ascii="Arial Narrow" w:cs="Arial Narrow" w:eastAsia="Arial Narrow" w:hAnsi="Arial Narrow"/>
          <w:sz w:val="16"/>
          <w:szCs w:val="16"/>
          <w:color w:val="auto"/>
        </w:rPr>
        <w:t xml:space="preserve"> (C -</w:t>
      </w:r>
      <w:r>
        <w:rPr>
          <w:rFonts w:ascii="Arial Narrow" w:cs="Arial Narrow" w:eastAsia="Arial Narrow" w:hAnsi="Arial Narrow"/>
          <w:sz w:val="16"/>
          <w:szCs w:val="16"/>
          <w:color w:val="auto"/>
        </w:rPr>
        <w:t xml:space="preserve"> хладен удар</w:t>
      </w:r>
      <w:r>
        <w:rPr>
          <w:rFonts w:ascii="Arial Narrow" w:cs="Arial Narrow" w:eastAsia="Arial Narrow" w:hAnsi="Arial Narrow"/>
          <w:sz w:val="16"/>
          <w:szCs w:val="16"/>
          <w:color w:val="auto"/>
        </w:rPr>
        <w:t>, 1 -</w:t>
      </w:r>
      <w:r>
        <w:rPr>
          <w:rFonts w:ascii="Arial Narrow" w:cs="Arial Narrow" w:eastAsia="Arial Narrow" w:hAnsi="Arial Narrow"/>
          <w:sz w:val="16"/>
          <w:szCs w:val="16"/>
          <w:color w:val="auto"/>
        </w:rPr>
        <w:t xml:space="preserve"> по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ниска температура и скорост</w:t>
      </w:r>
      <w:r>
        <w:rPr>
          <w:rFonts w:ascii="Arial Narrow" w:cs="Arial Narrow" w:eastAsia="Arial Narrow" w:hAnsi="Arial Narrow"/>
          <w:sz w:val="16"/>
          <w:szCs w:val="16"/>
          <w:color w:val="auto"/>
        </w:rPr>
        <w:t>, 2 -</w:t>
      </w:r>
      <w:r>
        <w:rPr>
          <w:rFonts w:ascii="Arial Narrow" w:cs="Arial Narrow" w:eastAsia="Arial Narrow" w:hAnsi="Arial Narrow"/>
          <w:sz w:val="16"/>
          <w:szCs w:val="16"/>
          <w:color w:val="auto"/>
        </w:rPr>
        <w:t xml:space="preserve"> по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висока температура</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firstLine="4"/>
        <w:spacing w:after="0" w:line="236" w:lineRule="auto"/>
        <w:tabs>
          <w:tab w:leader="none" w:pos="146"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Отделете кичура коса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изчеткайте и започнете да навивате от края на четката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Изчакайте няколко секунди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докато струята горещ въздух затвърди формата на навитата коса</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Развийте косата си</w:t>
      </w:r>
      <w:r>
        <w:rPr>
          <w:rFonts w:ascii="Arial Narrow" w:cs="Arial Narrow" w:eastAsia="Arial Narrow" w:hAnsi="Arial Narrow"/>
          <w:sz w:val="16"/>
          <w:szCs w:val="16"/>
          <w:color w:val="auto"/>
        </w:rPr>
        <w:t>.</w:t>
      </w:r>
    </w:p>
    <w:p>
      <w:pPr>
        <w:ind w:left="160" w:hanging="156"/>
        <w:spacing w:after="0" w:line="236" w:lineRule="auto"/>
        <w:tabs>
          <w:tab w:leader="none" w:pos="160"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Изключете уреда за коса чрез превключвателя</w:t>
      </w:r>
      <w:r>
        <w:rPr>
          <w:rFonts w:ascii="Arial Narrow" w:cs="Arial Narrow" w:eastAsia="Arial Narrow" w:hAnsi="Arial Narrow"/>
          <w:sz w:val="16"/>
          <w:szCs w:val="16"/>
          <w:color w:val="auto"/>
        </w:rPr>
        <w:t xml:space="preserve"> (3)</w:t>
      </w:r>
      <w:r>
        <w:rPr>
          <w:rFonts w:ascii="Arial Narrow" w:cs="Arial Narrow" w:eastAsia="Arial Narrow" w:hAnsi="Arial Narrow"/>
          <w:sz w:val="16"/>
          <w:szCs w:val="16"/>
          <w:color w:val="auto"/>
        </w:rPr>
        <w:t xml:space="preserve"> и оформете желаната прическа с четка или гребен</w:t>
      </w:r>
      <w:r>
        <w:rPr>
          <w:rFonts w:ascii="Arial Narrow" w:cs="Arial Narrow" w:eastAsia="Arial Narrow" w:hAnsi="Arial Narrow"/>
          <w:sz w:val="16"/>
          <w:szCs w:val="16"/>
          <w:color w:val="auto"/>
        </w:rPr>
        <w:t>.</w:t>
      </w:r>
    </w:p>
    <w:p>
      <w:pPr>
        <w:ind w:left="160" w:hanging="156"/>
        <w:spacing w:after="0" w:line="236" w:lineRule="auto"/>
        <w:tabs>
          <w:tab w:leader="none" w:pos="160" w:val="left"/>
        </w:tabs>
        <w:numPr>
          <w:ilvl w:val="0"/>
          <w:numId w:val="202"/>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Изключете устройството от контакта</w:t>
      </w:r>
      <w:r>
        <w:rPr>
          <w:rFonts w:ascii="Arial Narrow" w:cs="Arial Narrow" w:eastAsia="Arial Narrow" w:hAnsi="Arial Narrow"/>
          <w:sz w:val="16"/>
          <w:szCs w:val="16"/>
          <w:color w:val="auto"/>
        </w:rPr>
        <w:t>.</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ПОЧИСТВАНЕ И ПОДДРЪЖКА</w:t>
      </w:r>
    </w:p>
    <w:p>
      <w:pPr>
        <w:spacing w:after="0" w:line="36" w:lineRule="exact"/>
        <w:rPr>
          <w:sz w:val="20"/>
          <w:szCs w:val="20"/>
          <w:color w:val="auto"/>
        </w:rPr>
      </w:pPr>
    </w:p>
    <w:p>
      <w:pPr>
        <w:ind w:left="160" w:hanging="156"/>
        <w:spacing w:after="0"/>
        <w:tabs>
          <w:tab w:leader="none" w:pos="160" w:val="left"/>
        </w:tabs>
        <w:numPr>
          <w:ilvl w:val="0"/>
          <w:numId w:val="20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Изключете уреда за коса от контакта преди почистване</w:t>
      </w:r>
      <w:r>
        <w:rPr>
          <w:rFonts w:ascii="Arial Narrow" w:cs="Arial Narrow" w:eastAsia="Arial Narrow" w:hAnsi="Arial Narrow"/>
          <w:sz w:val="16"/>
          <w:szCs w:val="16"/>
          <w:color w:val="auto"/>
        </w:rPr>
        <w:t>.</w:t>
      </w:r>
    </w:p>
    <w:p>
      <w:pPr>
        <w:ind w:left="160" w:hanging="156"/>
        <w:spacing w:after="0" w:line="236" w:lineRule="auto"/>
        <w:tabs>
          <w:tab w:leader="none" w:pos="160" w:val="left"/>
        </w:tabs>
        <w:numPr>
          <w:ilvl w:val="0"/>
          <w:numId w:val="20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Избършете външния корпус с влажна кърпа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Не използвайте абразивни или остри материали</w:t>
      </w:r>
      <w:r>
        <w:rPr>
          <w:rFonts w:ascii="Arial Narrow" w:cs="Arial Narrow" w:eastAsia="Arial Narrow" w:hAnsi="Arial Narrow"/>
          <w:sz w:val="16"/>
          <w:szCs w:val="16"/>
          <w:color w:val="auto"/>
        </w:rPr>
        <w:t>.</w:t>
      </w:r>
    </w:p>
    <w:p>
      <w:pPr>
        <w:ind w:left="160" w:hanging="156"/>
        <w:spacing w:after="0" w:line="236" w:lineRule="auto"/>
        <w:tabs>
          <w:tab w:leader="none" w:pos="160" w:val="left"/>
        </w:tabs>
        <w:numPr>
          <w:ilvl w:val="0"/>
          <w:numId w:val="20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Почиствайте четката от косми всеки път след употреба</w:t>
      </w:r>
      <w:r>
        <w:rPr>
          <w:rFonts w:ascii="Arial Narrow" w:cs="Arial Narrow" w:eastAsia="Arial Narrow" w:hAnsi="Arial Narrow"/>
          <w:sz w:val="16"/>
          <w:szCs w:val="16"/>
          <w:color w:val="auto"/>
        </w:rPr>
        <w:t>.</w:t>
      </w:r>
    </w:p>
    <w:p>
      <w:pPr>
        <w:ind w:right="80" w:firstLine="4"/>
        <w:spacing w:after="0" w:line="236" w:lineRule="auto"/>
        <w:tabs>
          <w:tab w:leader="none" w:pos="146" w:val="left"/>
        </w:tabs>
        <w:numPr>
          <w:ilvl w:val="0"/>
          <w:numId w:val="20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Проверете дали капакът на входа за въздух не е залепнал с косми или друга мръсотия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Ако е необходимо</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завъртете капака на филтъра и почистете</w:t>
      </w:r>
      <w:r>
        <w:rPr>
          <w:rFonts w:ascii="Arial Narrow" w:cs="Arial Narrow" w:eastAsia="Arial Narrow" w:hAnsi="Arial Narrow"/>
          <w:sz w:val="16"/>
          <w:szCs w:val="16"/>
          <w:color w:val="auto"/>
        </w:rPr>
        <w:t>.</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203"/>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Не оставяйте косми по уреда за коса</w:t>
      </w:r>
      <w:r>
        <w:rPr>
          <w:rFonts w:ascii="Arial Narrow" w:cs="Arial Narrow" w:eastAsia="Arial Narrow" w:hAnsi="Arial Narrow"/>
          <w:sz w:val="16"/>
          <w:szCs w:val="16"/>
          <w:color w:val="auto"/>
        </w:rPr>
        <w:t>.</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ТЕХНИЧЕСКИ ДАННИ</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Мощност</w:t>
      </w:r>
      <w:r>
        <w:rPr>
          <w:rFonts w:ascii="Arial Narrow" w:cs="Arial Narrow" w:eastAsia="Arial Narrow" w:hAnsi="Arial Narrow"/>
          <w:sz w:val="16"/>
          <w:szCs w:val="16"/>
          <w:color w:val="auto"/>
        </w:rPr>
        <w:t>: 1200W</w:t>
      </w:r>
    </w:p>
    <w:p>
      <w:pPr>
        <w:spacing w:after="0" w:line="236" w:lineRule="auto"/>
        <w:rPr>
          <w:sz w:val="20"/>
          <w:szCs w:val="20"/>
          <w:color w:val="auto"/>
        </w:rPr>
      </w:pPr>
      <w:r>
        <w:rPr>
          <w:rFonts w:ascii="Arial Narrow" w:cs="Arial Narrow" w:eastAsia="Arial Narrow" w:hAnsi="Arial Narrow"/>
          <w:sz w:val="16"/>
          <w:szCs w:val="16"/>
          <w:color w:val="auto"/>
        </w:rPr>
        <w:t>Напрежение</w:t>
      </w:r>
      <w:r>
        <w:rPr>
          <w:rFonts w:ascii="Arial Narrow" w:cs="Arial Narrow" w:eastAsia="Arial Narrow" w:hAnsi="Arial Narrow"/>
          <w:sz w:val="16"/>
          <w:szCs w:val="16"/>
          <w:color w:val="auto"/>
        </w:rPr>
        <w:t>: 220-240V~ 50/60Hz</w:t>
      </w:r>
    </w:p>
    <w:p>
      <w:pPr>
        <w:spacing w:after="0" w:line="27" w:lineRule="exact"/>
        <w:rPr>
          <w:sz w:val="20"/>
          <w:szCs w:val="20"/>
          <w:color w:val="auto"/>
        </w:rPr>
      </w:pPr>
    </w:p>
    <w:p>
      <w:pPr>
        <w:ind w:left="660" w:right="80"/>
        <w:spacing w:after="0" w:line="261" w:lineRule="auto"/>
        <w:rPr>
          <w:sz w:val="20"/>
          <w:szCs w:val="20"/>
          <w:color w:val="auto"/>
        </w:rPr>
      </w:pPr>
      <w:r>
        <w:rPr>
          <w:rFonts w:ascii="Arial Narrow" w:cs="Arial Narrow" w:eastAsia="Arial Narrow" w:hAnsi="Arial Narrow"/>
          <w:sz w:val="16"/>
          <w:szCs w:val="16"/>
          <w:color w:val="auto"/>
        </w:rPr>
        <w:t>За да защитите околната си среда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моля</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отделете картонените кутии и найлоновите торбички и ги изхвърлете в съответните кошчета за отпадъци</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Използваният уред трябва да бъде доставен до специалните пунктове за събиране</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които могат да повлияят на околната среда</w:t>
      </w:r>
      <w:r>
        <w:rPr>
          <w:rFonts w:ascii="Arial Narrow" w:cs="Arial Narrow" w:eastAsia="Arial Narrow" w:hAnsi="Arial Narrow"/>
          <w:sz w:val="16"/>
          <w:szCs w:val="16"/>
          <w:color w:val="auto"/>
        </w:rPr>
        <w:t>.</w:t>
      </w:r>
      <w:r>
        <w:rPr>
          <w:rFonts w:ascii="Arial Narrow" w:cs="Arial Narrow" w:eastAsia="Arial Narrow" w:hAnsi="Arial Narrow"/>
          <w:sz w:val="16"/>
          <w:szCs w:val="16"/>
          <w:color w:val="auto"/>
        </w:rPr>
        <w:t xml:space="preserve"> Не изхвърляйте този уред в обикновен кош за отпадъци</w:t>
      </w:r>
      <w:r>
        <w:rPr>
          <w:rFonts w:ascii="Arial Narrow" w:cs="Arial Narrow" w:eastAsia="Arial Narrow" w:hAnsi="Arial Narrow"/>
          <w:sz w:val="16"/>
          <w:szCs w:val="16"/>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25400</wp:posOffset>
            </wp:positionH>
            <wp:positionV relativeFrom="paragraph">
              <wp:posOffset>-323215</wp:posOffset>
            </wp:positionV>
            <wp:extent cx="364490" cy="419735"/>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9">
                      <a:extLst>
                        <a:ext uri="{28A0092B-C50C-407E-A947-70E740481C1C}"/>
                      </a:extLst>
                    </a:blip>
                    <a:srcRect/>
                    <a:stretch>
                      <a:fillRect/>
                    </a:stretch>
                  </pic:blipFill>
                  <pic:spPr bwMode="auto">
                    <a:xfrm>
                      <a:off x="0" y="0"/>
                      <a:ext cx="364490" cy="419735"/>
                    </a:xfrm>
                    <a:prstGeom prst="rect">
                      <a:avLst/>
                    </a:prstGeom>
                    <a:noFill/>
                  </pic:spPr>
                </pic:pic>
              </a:graphicData>
            </a:graphic>
          </wp:anchor>
        </w:drawing>
      </w:r>
    </w:p>
    <w:p>
      <w:pPr>
        <w:spacing w:after="0" w:line="342" w:lineRule="exact"/>
        <w:rPr>
          <w:sz w:val="20"/>
          <w:szCs w:val="20"/>
          <w:color w:val="auto"/>
        </w:rPr>
      </w:pPr>
    </w:p>
    <w:p>
      <w:pPr>
        <w:jc w:val="center"/>
        <w:ind w:right="320"/>
        <w:spacing w:after="0"/>
        <w:rPr>
          <w:sz w:val="20"/>
          <w:szCs w:val="20"/>
          <w:color w:val="auto"/>
        </w:rPr>
      </w:pPr>
      <w:r>
        <w:rPr>
          <w:rFonts w:ascii="Arial Narrow" w:cs="Arial Narrow" w:eastAsia="Arial Narrow" w:hAnsi="Arial Narrow"/>
          <w:sz w:val="20"/>
          <w:szCs w:val="20"/>
          <w:color w:val="FFFFFF"/>
        </w:rPr>
        <w:t>(AZ) AZERIAN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-123190</wp:posOffset>
            </wp:positionV>
            <wp:extent cx="5153660" cy="16446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0">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pacing w:after="0" w:line="61" w:lineRule="exact"/>
        <w:rPr>
          <w:sz w:val="20"/>
          <w:szCs w:val="20"/>
          <w:color w:val="auto"/>
        </w:rPr>
      </w:pPr>
    </w:p>
    <w:p>
      <w:pPr>
        <w:ind w:left="40" w:right="200"/>
        <w:spacing w:after="0" w:line="269" w:lineRule="auto"/>
        <w:rPr>
          <w:sz w:val="20"/>
          <w:szCs w:val="20"/>
          <w:color w:val="auto"/>
        </w:rPr>
      </w:pPr>
      <w:r>
        <w:rPr>
          <w:rFonts w:ascii="Arial" w:cs="Arial" w:eastAsia="Arial" w:hAnsi="Arial"/>
          <w:sz w:val="23"/>
          <w:szCs w:val="23"/>
          <w:color w:val="auto"/>
        </w:rPr>
        <w:t>TƏHLÜKƏSİZLİK ŞƏRTLƏRİ İSTİFADƏ TƏHLÜKƏSİZLİĞİ ÜZRƏ VACİB TƏLİMATLARI DİQQƏTLƏ OXUYUN VƏ GƏLƏCƏK İSTİFADƏ ÜÇÜN</w:t>
      </w:r>
    </w:p>
    <w:p>
      <w:pPr>
        <w:ind w:left="40"/>
        <w:spacing w:after="0" w:line="233" w:lineRule="auto"/>
        <w:rPr>
          <w:sz w:val="20"/>
          <w:szCs w:val="20"/>
          <w:color w:val="auto"/>
        </w:rPr>
      </w:pPr>
      <w:r>
        <w:rPr>
          <w:rFonts w:ascii="Arial" w:cs="Arial" w:eastAsia="Arial" w:hAnsi="Arial"/>
          <w:sz w:val="24"/>
          <w:szCs w:val="24"/>
          <w:color w:val="auto"/>
        </w:rPr>
        <w:t>SAXLAYIN.</w:t>
      </w:r>
    </w:p>
    <w:p>
      <w:pPr>
        <w:ind w:left="40"/>
        <w:spacing w:after="0" w:line="235" w:lineRule="auto"/>
        <w:rPr>
          <w:sz w:val="20"/>
          <w:szCs w:val="20"/>
          <w:color w:val="auto"/>
        </w:rPr>
      </w:pPr>
      <w:r>
        <w:rPr>
          <w:rFonts w:ascii="Arial" w:cs="Arial" w:eastAsia="Arial" w:hAnsi="Arial"/>
          <w:sz w:val="24"/>
          <w:szCs w:val="24"/>
          <w:color w:val="auto"/>
        </w:rPr>
        <w:t>Cihaz kommersiya məqsədləri üçün istifadə olunarsa, zəmanət şərtləri</w:t>
      </w:r>
    </w:p>
    <w:p>
      <w:pPr>
        <w:ind w:left="40"/>
        <w:spacing w:after="0" w:line="231" w:lineRule="auto"/>
        <w:rPr>
          <w:sz w:val="20"/>
          <w:szCs w:val="20"/>
          <w:color w:val="auto"/>
        </w:rPr>
      </w:pPr>
      <w:r>
        <w:rPr>
          <w:rFonts w:ascii="Arial" w:cs="Arial" w:eastAsia="Arial" w:hAnsi="Arial"/>
          <w:sz w:val="24"/>
          <w:szCs w:val="24"/>
          <w:color w:val="auto"/>
        </w:rPr>
        <w:t>fərqlidir.</w:t>
      </w:r>
    </w:p>
    <w:p>
      <w:pPr>
        <w:sectPr>
          <w:pgSz w:w="8400" w:h="11906" w:orient="portrait"/>
          <w:cols w:equalWidth="0" w:num="1">
            <w:col w:w="8100"/>
          </w:cols>
          <w:pgMar w:left="140" w:top="253" w:right="151" w:bottom="0" w:gutter="0" w:footer="0" w:header="0"/>
        </w:sectPr>
      </w:pPr>
    </w:p>
    <w:p>
      <w:pPr>
        <w:spacing w:after="0" w:line="130"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68</w:t>
      </w:r>
    </w:p>
    <w:p>
      <w:pPr>
        <w:sectPr>
          <w:pgSz w:w="8400" w:h="11906" w:orient="portrait"/>
          <w:cols w:equalWidth="0" w:num="1">
            <w:col w:w="8100"/>
          </w:cols>
          <w:pgMar w:left="140" w:top="253" w:right="151" w:bottom="0" w:gutter="0" w:footer="0" w:header="0"/>
          <w:type w:val="continuous"/>
        </w:sectPr>
      </w:pPr>
    </w:p>
    <w:bookmarkStart w:id="68" w:name="page69"/>
    <w:bookmarkEnd w:id="68"/>
    <w:p>
      <w:pPr>
        <w:spacing w:after="0" w:line="33" w:lineRule="exact"/>
        <w:rPr>
          <w:sz w:val="20"/>
          <w:szCs w:val="20"/>
          <w:color w:val="auto"/>
        </w:rPr>
      </w:pPr>
    </w:p>
    <w:p>
      <w:pPr>
        <w:ind w:right="280" w:firstLine="9"/>
        <w:spacing w:after="0" w:line="250" w:lineRule="auto"/>
        <w:tabs>
          <w:tab w:leader="none" w:pos="267" w:val="left"/>
        </w:tabs>
        <w:numPr>
          <w:ilvl w:val="0"/>
          <w:numId w:val="204"/>
        </w:numPr>
        <w:rPr>
          <w:rFonts w:ascii="Arial" w:cs="Arial" w:eastAsia="Arial" w:hAnsi="Arial"/>
          <w:sz w:val="24"/>
          <w:szCs w:val="24"/>
          <w:color w:val="auto"/>
        </w:rPr>
      </w:pPr>
      <w:r>
        <w:rPr>
          <w:rFonts w:ascii="Arial" w:cs="Arial" w:eastAsia="Arial" w:hAnsi="Arial"/>
          <w:sz w:val="24"/>
          <w:szCs w:val="24"/>
          <w:color w:val="auto"/>
        </w:rPr>
        <w:t>Məhsulu istifadə etməzdən əvvəl diqqətlə oxuyun və həmişə aşağıdakı təlimatlara əməl edin. İstehsalçı hər hansı yanlış istifadə nəticəsində yaranan hər hansı zərərə görə məsuliyyət daşımır.</w:t>
      </w:r>
    </w:p>
    <w:p>
      <w:pPr>
        <w:ind w:right="420" w:firstLine="9"/>
        <w:spacing w:after="0" w:line="233" w:lineRule="auto"/>
        <w:tabs>
          <w:tab w:leader="none" w:pos="267" w:val="left"/>
        </w:tabs>
        <w:numPr>
          <w:ilvl w:val="0"/>
          <w:numId w:val="204"/>
        </w:numPr>
        <w:rPr>
          <w:rFonts w:ascii="Arial" w:cs="Arial" w:eastAsia="Arial" w:hAnsi="Arial"/>
          <w:sz w:val="24"/>
          <w:szCs w:val="24"/>
          <w:color w:val="auto"/>
        </w:rPr>
      </w:pPr>
      <w:r>
        <w:rPr>
          <w:rFonts w:ascii="Arial" w:cs="Arial" w:eastAsia="Arial" w:hAnsi="Arial"/>
          <w:sz w:val="24"/>
          <w:szCs w:val="24"/>
          <w:color w:val="auto"/>
        </w:rPr>
        <w:t>Məhsul yalnız qapalı məkanda istifadə olunmalıdır. Məhsulu tətbiqi ilə uyğun gəlməyən hər hansı bir məqsəd üçün istifadə etməyin.</w:t>
      </w:r>
    </w:p>
    <w:p>
      <w:pPr>
        <w:ind w:right="520" w:firstLine="9"/>
        <w:spacing w:after="0" w:line="233" w:lineRule="auto"/>
        <w:tabs>
          <w:tab w:leader="none" w:pos="262" w:val="left"/>
        </w:tabs>
        <w:numPr>
          <w:ilvl w:val="0"/>
          <w:numId w:val="204"/>
        </w:numPr>
        <w:rPr>
          <w:rFonts w:ascii="Arial" w:cs="Arial" w:eastAsia="Arial" w:hAnsi="Arial"/>
          <w:sz w:val="24"/>
          <w:szCs w:val="24"/>
          <w:color w:val="auto"/>
        </w:rPr>
      </w:pPr>
      <w:r>
        <w:rPr>
          <w:rFonts w:ascii="Arial" w:cs="Arial" w:eastAsia="Arial" w:hAnsi="Arial"/>
          <w:sz w:val="24"/>
          <w:szCs w:val="24"/>
          <w:color w:val="auto"/>
        </w:rPr>
        <w:t>Tətbiq olunan gərginlik 220-240 V~ 50/60 Hz-dir. Təhlükəsizliyə görə birdən çox cihazı bir elektrik rozetkasına qoşmaq düzgün deyil.</w:t>
      </w:r>
    </w:p>
    <w:p>
      <w:pPr>
        <w:ind w:right="280" w:firstLine="9"/>
        <w:spacing w:after="0" w:line="232" w:lineRule="auto"/>
        <w:tabs>
          <w:tab w:leader="none" w:pos="267" w:val="left"/>
        </w:tabs>
        <w:numPr>
          <w:ilvl w:val="0"/>
          <w:numId w:val="204"/>
        </w:numPr>
        <w:rPr>
          <w:rFonts w:ascii="Arial" w:cs="Arial" w:eastAsia="Arial" w:hAnsi="Arial"/>
          <w:sz w:val="24"/>
          <w:szCs w:val="24"/>
          <w:color w:val="auto"/>
        </w:rPr>
      </w:pPr>
      <w:r>
        <w:rPr>
          <w:rFonts w:ascii="Arial" w:cs="Arial" w:eastAsia="Arial" w:hAnsi="Arial"/>
          <w:sz w:val="24"/>
          <w:szCs w:val="24"/>
          <w:color w:val="auto"/>
        </w:rPr>
        <w:t>Uşaqların ətrafında istifadə edərkən diqqətli olun. Uşaqların məhsulla oynamasına icazə verməyin. Uşaqların və ya cihazı tanımayan insanların nəzarətsiz istifadə etməsinə icazə verməyin.</w:t>
      </w:r>
    </w:p>
    <w:p>
      <w:pPr>
        <w:spacing w:after="0" w:line="2" w:lineRule="exact"/>
        <w:rPr>
          <w:rFonts w:ascii="Arial" w:cs="Arial" w:eastAsia="Arial" w:hAnsi="Arial"/>
          <w:sz w:val="24"/>
          <w:szCs w:val="24"/>
          <w:color w:val="auto"/>
        </w:rPr>
      </w:pPr>
    </w:p>
    <w:p>
      <w:pPr>
        <w:ind w:right="140" w:firstLine="9"/>
        <w:spacing w:after="0" w:line="233" w:lineRule="auto"/>
        <w:tabs>
          <w:tab w:leader="none" w:pos="267" w:val="left"/>
        </w:tabs>
        <w:numPr>
          <w:ilvl w:val="0"/>
          <w:numId w:val="204"/>
        </w:numPr>
        <w:rPr>
          <w:rFonts w:ascii="Arial" w:cs="Arial" w:eastAsia="Arial" w:hAnsi="Arial"/>
          <w:sz w:val="24"/>
          <w:szCs w:val="24"/>
          <w:color w:val="auto"/>
        </w:rPr>
      </w:pPr>
      <w:r>
        <w:rPr>
          <w:rFonts w:ascii="Arial" w:cs="Arial" w:eastAsia="Arial" w:hAnsi="Arial"/>
          <w:sz w:val="24"/>
          <w:szCs w:val="24"/>
          <w:color w:val="auto"/>
        </w:rPr>
        <w:t>XƏBƏRDARLIQ: Bu cihaz 8 yaşdan yuxarı uşaqlar və fiziki, hissiyyat və ya əqli imkanları zəif olan şəxslər və ya cihaz haqqında təcrübəsi və ya biliyi olmayan şəxslər tərəfindən yalnız onların təhlükəsizliyinə cavabdeh olan şəxsin nəzarəti altında istifadə edilə bilər və ya əgər onlar cihazın təhlükəsiz istifadəsi ilə bağlı təlimatlandırılıbsa və onun istismarı ilə bağlı təhlükələrdən xəbərdardırlarsa. Uşaqlar cihazla oynamamalıdır. Cihazın təmizlənməsi və saxlanması 8 yaşdan yuxarı olmadıqda və bu fəaliyyətlər nəzarət altında həyata keçirilmədikdə, uşaqlar tərəfindən həyata keçirilməməlidir.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4651375</wp:posOffset>
            </wp:positionH>
            <wp:positionV relativeFrom="paragraph">
              <wp:posOffset>-73025</wp:posOffset>
            </wp:positionV>
            <wp:extent cx="419735" cy="41338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1">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spacing w:after="0" w:line="234" w:lineRule="auto"/>
        <w:rPr>
          <w:sz w:val="20"/>
          <w:szCs w:val="20"/>
          <w:color w:val="auto"/>
        </w:rPr>
      </w:pPr>
      <w:r>
        <w:rPr>
          <w:rFonts w:ascii="Arial" w:cs="Arial" w:eastAsia="Arial" w:hAnsi="Arial"/>
          <w:sz w:val="24"/>
          <w:szCs w:val="24"/>
          <w:color w:val="auto"/>
        </w:rPr>
        <w:t>6. XƏBƏRDARLIQ: Bu cihazı heç vaxt suya yaxın istifadə etməyin,</w:t>
      </w:r>
    </w:p>
    <w:p>
      <w:pPr>
        <w:spacing w:after="0" w:line="233" w:lineRule="auto"/>
        <w:rPr>
          <w:sz w:val="20"/>
          <w:szCs w:val="20"/>
          <w:color w:val="auto"/>
        </w:rPr>
      </w:pPr>
      <w:r>
        <w:rPr>
          <w:rFonts w:ascii="Arial" w:cs="Arial" w:eastAsia="Arial" w:hAnsi="Arial"/>
          <w:sz w:val="24"/>
          <w:szCs w:val="24"/>
          <w:color w:val="auto"/>
        </w:rPr>
        <w:t>məsələn: duş altında,</w:t>
      </w:r>
    </w:p>
    <w:p>
      <w:pPr>
        <w:ind w:left="80"/>
        <w:spacing w:after="0" w:line="233" w:lineRule="auto"/>
        <w:rPr>
          <w:sz w:val="20"/>
          <w:szCs w:val="20"/>
          <w:color w:val="auto"/>
        </w:rPr>
      </w:pPr>
      <w:r>
        <w:rPr>
          <w:rFonts w:ascii="Arial" w:cs="Arial" w:eastAsia="Arial" w:hAnsi="Arial"/>
          <w:sz w:val="24"/>
          <w:szCs w:val="24"/>
          <w:color w:val="auto"/>
        </w:rPr>
        <w:t>küvetdə və ya su ilə dolu lavabonun üstündə.</w:t>
      </w:r>
    </w:p>
    <w:p>
      <w:pPr>
        <w:spacing w:after="0" w:line="1" w:lineRule="exact"/>
        <w:rPr>
          <w:sz w:val="20"/>
          <w:szCs w:val="20"/>
          <w:color w:val="auto"/>
        </w:rPr>
      </w:pPr>
    </w:p>
    <w:p>
      <w:pPr>
        <w:ind w:right="120" w:firstLine="9"/>
        <w:spacing w:after="0" w:line="233" w:lineRule="auto"/>
        <w:tabs>
          <w:tab w:leader="none" w:pos="267" w:val="left"/>
        </w:tabs>
        <w:numPr>
          <w:ilvl w:val="0"/>
          <w:numId w:val="205"/>
        </w:numPr>
        <w:rPr>
          <w:rFonts w:ascii="Arial" w:cs="Arial" w:eastAsia="Arial" w:hAnsi="Arial"/>
          <w:sz w:val="24"/>
          <w:szCs w:val="24"/>
          <w:color w:val="auto"/>
        </w:rPr>
      </w:pPr>
      <w:r>
        <w:rPr>
          <w:rFonts w:ascii="Arial" w:cs="Arial" w:eastAsia="Arial" w:hAnsi="Arial"/>
          <w:sz w:val="24"/>
          <w:szCs w:val="24"/>
          <w:color w:val="auto"/>
        </w:rPr>
        <w:t>XƏBƏRDARLIQ: Nəzarət olmadan heç vaxt məhsulu enerji mənbəyinə qoşulmuş vəziyyətdə qoymayın. İstifadə qısa müddətə kəsildikdə belə, onu şəbəkədən söndürün, elektrik enerjisini ayırın.</w:t>
      </w:r>
    </w:p>
    <w:p>
      <w:pPr>
        <w:spacing w:after="0" w:line="2" w:lineRule="exact"/>
        <w:rPr>
          <w:rFonts w:ascii="Arial" w:cs="Arial" w:eastAsia="Arial" w:hAnsi="Arial"/>
          <w:sz w:val="24"/>
          <w:szCs w:val="24"/>
          <w:color w:val="auto"/>
        </w:rPr>
      </w:pPr>
    </w:p>
    <w:p>
      <w:pPr>
        <w:ind w:firstLine="9"/>
        <w:spacing w:after="0" w:line="232" w:lineRule="auto"/>
        <w:tabs>
          <w:tab w:leader="none" w:pos="267" w:val="left"/>
        </w:tabs>
        <w:numPr>
          <w:ilvl w:val="0"/>
          <w:numId w:val="205"/>
        </w:numPr>
        <w:rPr>
          <w:rFonts w:ascii="Arial" w:cs="Arial" w:eastAsia="Arial" w:hAnsi="Arial"/>
          <w:sz w:val="24"/>
          <w:szCs w:val="24"/>
          <w:color w:val="auto"/>
        </w:rPr>
      </w:pPr>
      <w:r>
        <w:rPr>
          <w:rFonts w:ascii="Arial" w:cs="Arial" w:eastAsia="Arial" w:hAnsi="Arial"/>
          <w:sz w:val="24"/>
          <w:szCs w:val="24"/>
          <w:color w:val="auto"/>
        </w:rPr>
        <w:t>XƏBƏRDARLIQ: Avadanlıq işləyərkən, işləyən cihazın əlçatan səthlərinin temperaturu yüksək ola bilər.</w:t>
      </w:r>
    </w:p>
    <w:p>
      <w:pPr>
        <w:ind w:right="240" w:firstLine="9"/>
        <w:spacing w:after="0" w:line="234" w:lineRule="auto"/>
        <w:tabs>
          <w:tab w:leader="none" w:pos="267" w:val="left"/>
        </w:tabs>
        <w:numPr>
          <w:ilvl w:val="0"/>
          <w:numId w:val="205"/>
        </w:numPr>
        <w:rPr>
          <w:rFonts w:ascii="Arial" w:cs="Arial" w:eastAsia="Arial" w:hAnsi="Arial"/>
          <w:sz w:val="24"/>
          <w:szCs w:val="24"/>
          <w:color w:val="auto"/>
        </w:rPr>
      </w:pPr>
      <w:r>
        <w:rPr>
          <w:rFonts w:ascii="Arial" w:cs="Arial" w:eastAsia="Arial" w:hAnsi="Arial"/>
          <w:sz w:val="24"/>
          <w:szCs w:val="24"/>
          <w:color w:val="auto"/>
        </w:rPr>
        <w:t>XƏBƏRDARLIQ: Cihazı və onun şnurunu uşaqların əli çatmayan yerdə saxlayın.</w:t>
      </w:r>
    </w:p>
    <w:p>
      <w:pPr>
        <w:ind w:right="100" w:firstLine="9"/>
        <w:spacing w:after="0" w:line="233" w:lineRule="auto"/>
        <w:tabs>
          <w:tab w:leader="none" w:pos="400" w:val="left"/>
        </w:tabs>
        <w:numPr>
          <w:ilvl w:val="0"/>
          <w:numId w:val="205"/>
        </w:numPr>
        <w:rPr>
          <w:rFonts w:ascii="Arial" w:cs="Arial" w:eastAsia="Arial" w:hAnsi="Arial"/>
          <w:sz w:val="24"/>
          <w:szCs w:val="24"/>
          <w:color w:val="auto"/>
        </w:rPr>
      </w:pPr>
      <w:r>
        <w:rPr>
          <w:rFonts w:ascii="Arial" w:cs="Arial" w:eastAsia="Arial" w:hAnsi="Arial"/>
          <w:sz w:val="24"/>
          <w:szCs w:val="24"/>
          <w:color w:val="auto"/>
        </w:rPr>
        <w:t>XƏBƏRDARLIQ: Cihazdan istifadəni bitirdikdən sonra həmişə elektrik rozetkasından əlinizlə fişini yumşaq şəkildə çıxarmağı unutmayın. Heç vaxt elektrik kabelini çəkməyin!!!</w:t>
      </w:r>
    </w:p>
    <w:p>
      <w:pPr>
        <w:ind w:right="580" w:firstLine="9"/>
        <w:spacing w:after="0" w:line="232" w:lineRule="auto"/>
        <w:tabs>
          <w:tab w:leader="none" w:pos="383" w:val="left"/>
        </w:tabs>
        <w:numPr>
          <w:ilvl w:val="0"/>
          <w:numId w:val="205"/>
        </w:numPr>
        <w:rPr>
          <w:rFonts w:ascii="Arial" w:cs="Arial" w:eastAsia="Arial" w:hAnsi="Arial"/>
          <w:sz w:val="24"/>
          <w:szCs w:val="24"/>
          <w:color w:val="auto"/>
        </w:rPr>
      </w:pPr>
      <w:r>
        <w:rPr>
          <w:rFonts w:ascii="Arial" w:cs="Arial" w:eastAsia="Arial" w:hAnsi="Arial"/>
          <w:sz w:val="24"/>
          <w:szCs w:val="24"/>
          <w:color w:val="auto"/>
        </w:rPr>
        <w:t>XƏBƏRDARLIQ: Məhsulu heç vaxt yanan maddələrin yaxınlığında istifadə etməyin.</w:t>
      </w:r>
    </w:p>
    <w:p>
      <w:pPr>
        <w:ind w:right="80" w:firstLine="9"/>
        <w:spacing w:after="0" w:line="233" w:lineRule="auto"/>
        <w:tabs>
          <w:tab w:leader="none" w:pos="400" w:val="left"/>
        </w:tabs>
        <w:numPr>
          <w:ilvl w:val="0"/>
          <w:numId w:val="205"/>
        </w:numPr>
        <w:rPr>
          <w:rFonts w:ascii="Arial" w:cs="Arial" w:eastAsia="Arial" w:hAnsi="Arial"/>
          <w:sz w:val="24"/>
          <w:szCs w:val="24"/>
          <w:color w:val="auto"/>
        </w:rPr>
      </w:pPr>
      <w:r>
        <w:rPr>
          <w:rFonts w:ascii="Arial" w:cs="Arial" w:eastAsia="Arial" w:hAnsi="Arial"/>
          <w:sz w:val="24"/>
          <w:szCs w:val="24"/>
          <w:color w:val="auto"/>
        </w:rPr>
        <w:t>XƏBƏRDARLIQ: Cihazı vanna otağında istifadə etdikdən sonra istifadə etdikdən sonra elektrik fişini rozetkadan çıxarın, çünki cihaz söndürülsə belə suyun yaxınlığı risk yaradır.</w:t>
      </w:r>
    </w:p>
    <w:p>
      <w:pPr>
        <w:spacing w:after="0" w:line="2" w:lineRule="exact"/>
        <w:rPr>
          <w:rFonts w:ascii="Arial" w:cs="Arial" w:eastAsia="Arial" w:hAnsi="Arial"/>
          <w:sz w:val="24"/>
          <w:szCs w:val="24"/>
          <w:color w:val="auto"/>
        </w:rPr>
      </w:pPr>
    </w:p>
    <w:p>
      <w:pPr>
        <w:ind w:left="400" w:hanging="391"/>
        <w:spacing w:after="0" w:line="233" w:lineRule="auto"/>
        <w:tabs>
          <w:tab w:leader="none" w:pos="400" w:val="left"/>
        </w:tabs>
        <w:numPr>
          <w:ilvl w:val="0"/>
          <w:numId w:val="205"/>
        </w:numPr>
        <w:rPr>
          <w:rFonts w:ascii="Arial" w:cs="Arial" w:eastAsia="Arial" w:hAnsi="Arial"/>
          <w:sz w:val="24"/>
          <w:szCs w:val="24"/>
          <w:color w:val="auto"/>
        </w:rPr>
      </w:pPr>
      <w:r>
        <w:rPr>
          <w:rFonts w:ascii="Arial" w:cs="Arial" w:eastAsia="Arial" w:hAnsi="Arial"/>
          <w:sz w:val="24"/>
          <w:szCs w:val="24"/>
          <w:color w:val="auto"/>
        </w:rPr>
        <w:t>XƏBƏRDARLIQ: Cihaza yaş əllərlə toxunmayın.</w:t>
      </w:r>
    </w:p>
    <w:p>
      <w:pPr>
        <w:ind w:left="400" w:hanging="391"/>
        <w:spacing w:after="0" w:line="233" w:lineRule="auto"/>
        <w:tabs>
          <w:tab w:leader="none" w:pos="400" w:val="left"/>
        </w:tabs>
        <w:numPr>
          <w:ilvl w:val="0"/>
          <w:numId w:val="205"/>
        </w:numPr>
        <w:rPr>
          <w:rFonts w:ascii="Arial" w:cs="Arial" w:eastAsia="Arial" w:hAnsi="Arial"/>
          <w:sz w:val="24"/>
          <w:szCs w:val="24"/>
          <w:color w:val="auto"/>
        </w:rPr>
      </w:pPr>
      <w:r>
        <w:rPr>
          <w:rFonts w:ascii="Arial" w:cs="Arial" w:eastAsia="Arial" w:hAnsi="Arial"/>
          <w:sz w:val="24"/>
          <w:szCs w:val="24"/>
          <w:color w:val="auto"/>
        </w:rPr>
        <w:t>XƏBƏRDARLIQ: Cihaz hər istifadədən sonra söndürülməlidir.</w:t>
      </w:r>
    </w:p>
    <w:p>
      <w:pPr>
        <w:ind w:left="400" w:hanging="391"/>
        <w:spacing w:after="0" w:line="231" w:lineRule="auto"/>
        <w:tabs>
          <w:tab w:leader="none" w:pos="400" w:val="left"/>
        </w:tabs>
        <w:numPr>
          <w:ilvl w:val="0"/>
          <w:numId w:val="205"/>
        </w:numPr>
        <w:rPr>
          <w:rFonts w:ascii="Arial" w:cs="Arial" w:eastAsia="Arial" w:hAnsi="Arial"/>
          <w:sz w:val="24"/>
          <w:szCs w:val="24"/>
          <w:color w:val="auto"/>
        </w:rPr>
      </w:pPr>
      <w:r>
        <w:rPr>
          <w:rFonts w:ascii="Arial" w:cs="Arial" w:eastAsia="Arial" w:hAnsi="Arial"/>
          <w:sz w:val="24"/>
          <w:szCs w:val="24"/>
          <w:color w:val="auto"/>
        </w:rPr>
        <w:t>XƏBƏRDARLIQ: Avadanlıqdan elə istifadə edilməlidir ki, elektrik</w:t>
      </w:r>
    </w:p>
    <w:p>
      <w:pPr>
        <w:ind w:right="400"/>
        <w:spacing w:after="0" w:line="221" w:lineRule="auto"/>
        <w:rPr>
          <w:rFonts w:ascii="Arial" w:cs="Arial" w:eastAsia="Arial" w:hAnsi="Arial"/>
          <w:sz w:val="24"/>
          <w:szCs w:val="24"/>
          <w:color w:val="auto"/>
        </w:rPr>
      </w:pPr>
      <w:r>
        <w:rPr>
          <w:rFonts w:ascii="Arial" w:cs="Arial" w:eastAsia="Arial" w:hAnsi="Arial"/>
          <w:sz w:val="24"/>
          <w:szCs w:val="24"/>
          <w:color w:val="auto"/>
        </w:rPr>
        <w:t>naqilinin həddindən artıq vəziyyətində vanna və ya duşdan istifadə edən şəxsin əli çatmayan yerdə olsun.</w:t>
      </w:r>
    </w:p>
    <w:p>
      <w:pPr>
        <w:sectPr>
          <w:pgSz w:w="8400" w:h="11938" w:orient="portrait"/>
          <w:cols w:equalWidth="0" w:num="1">
            <w:col w:w="8060"/>
          </w:cols>
          <w:pgMar w:left="160" w:top="294" w:right="171" w:bottom="0" w:gutter="0" w:footer="0" w:header="0"/>
        </w:sectPr>
      </w:pPr>
    </w:p>
    <w:p>
      <w:pPr>
        <w:jc w:val="center"/>
        <w:ind w:left="180"/>
        <w:spacing w:after="0" w:line="201" w:lineRule="auto"/>
        <w:rPr>
          <w:sz w:val="20"/>
          <w:szCs w:val="20"/>
          <w:color w:val="auto"/>
        </w:rPr>
      </w:pPr>
      <w:r>
        <w:rPr>
          <w:rFonts w:ascii="Arial" w:cs="Arial" w:eastAsia="Arial" w:hAnsi="Arial"/>
          <w:sz w:val="16"/>
          <w:szCs w:val="16"/>
          <w:b w:val="1"/>
          <w:bCs w:val="1"/>
          <w:color w:val="auto"/>
        </w:rPr>
        <w:t>69</w:t>
      </w:r>
    </w:p>
    <w:p>
      <w:pPr>
        <w:sectPr>
          <w:pgSz w:w="8400" w:h="11938" w:orient="portrait"/>
          <w:cols w:equalWidth="0" w:num="1">
            <w:col w:w="8060"/>
          </w:cols>
          <w:pgMar w:left="160" w:top="294" w:right="171" w:bottom="0" w:gutter="0" w:footer="0" w:header="0"/>
          <w:type w:val="continuous"/>
        </w:sectPr>
      </w:pPr>
    </w:p>
    <w:bookmarkStart w:id="69" w:name="page70"/>
    <w:bookmarkEnd w:id="69"/>
    <w:p>
      <w:pPr>
        <w:ind w:left="400" w:hanging="396"/>
        <w:spacing w:after="0"/>
        <w:tabs>
          <w:tab w:leader="none" w:pos="400" w:val="left"/>
        </w:tabs>
        <w:numPr>
          <w:ilvl w:val="0"/>
          <w:numId w:val="206"/>
        </w:numPr>
        <w:rPr>
          <w:rFonts w:ascii="Arial" w:cs="Arial" w:eastAsia="Arial" w:hAnsi="Arial"/>
          <w:sz w:val="24"/>
          <w:szCs w:val="24"/>
          <w:color w:val="auto"/>
        </w:rPr>
      </w:pPr>
      <w:r>
        <w:rPr>
          <w:rFonts w:ascii="Arial" w:cs="Arial" w:eastAsia="Arial" w:hAnsi="Arial"/>
          <w:sz w:val="24"/>
          <w:szCs w:val="24"/>
          <w:color w:val="auto"/>
        </w:rPr>
        <w:t>Elektrik kabelini cihazın ətrafına bükməyin.</w:t>
      </w:r>
    </w:p>
    <w:p>
      <w:pPr>
        <w:spacing w:after="0" w:line="50" w:lineRule="exact"/>
        <w:rPr>
          <w:rFonts w:ascii="Arial" w:cs="Arial" w:eastAsia="Arial" w:hAnsi="Arial"/>
          <w:sz w:val="24"/>
          <w:szCs w:val="24"/>
          <w:color w:val="auto"/>
        </w:rPr>
      </w:pPr>
    </w:p>
    <w:p>
      <w:pPr>
        <w:ind w:left="400" w:hanging="396"/>
        <w:spacing w:after="0" w:line="233" w:lineRule="auto"/>
        <w:tabs>
          <w:tab w:leader="none" w:pos="400" w:val="left"/>
        </w:tabs>
        <w:numPr>
          <w:ilvl w:val="0"/>
          <w:numId w:val="206"/>
        </w:numPr>
        <w:rPr>
          <w:rFonts w:ascii="Arial" w:cs="Arial" w:eastAsia="Arial" w:hAnsi="Arial"/>
          <w:sz w:val="24"/>
          <w:szCs w:val="24"/>
          <w:color w:val="auto"/>
        </w:rPr>
      </w:pPr>
      <w:r>
        <w:rPr>
          <w:rFonts w:ascii="Arial" w:cs="Arial" w:eastAsia="Arial" w:hAnsi="Arial"/>
          <w:sz w:val="24"/>
          <w:szCs w:val="24"/>
          <w:color w:val="auto"/>
        </w:rPr>
        <w:t>Hamamda cihazdan istifadə etməyin.</w:t>
      </w:r>
    </w:p>
    <w:p>
      <w:pPr>
        <w:ind w:right="280" w:firstLine="4"/>
        <w:spacing w:after="0" w:line="232" w:lineRule="auto"/>
        <w:tabs>
          <w:tab w:leader="none" w:pos="400" w:val="left"/>
        </w:tabs>
        <w:numPr>
          <w:ilvl w:val="0"/>
          <w:numId w:val="206"/>
        </w:numPr>
        <w:rPr>
          <w:rFonts w:ascii="Arial" w:cs="Arial" w:eastAsia="Arial" w:hAnsi="Arial"/>
          <w:sz w:val="24"/>
          <w:szCs w:val="24"/>
          <w:color w:val="auto"/>
        </w:rPr>
      </w:pPr>
      <w:r>
        <w:rPr>
          <w:rFonts w:ascii="Arial" w:cs="Arial" w:eastAsia="Arial" w:hAnsi="Arial"/>
          <w:sz w:val="24"/>
          <w:szCs w:val="24"/>
          <w:color w:val="auto"/>
        </w:rPr>
        <w:t>İti və ya metal əşyalardan istifadə edərək cihazın içərisindən toz və ya yad cisimləri çıxarmayın.</w:t>
      </w:r>
    </w:p>
    <w:p>
      <w:pPr>
        <w:ind w:right="400" w:firstLine="4"/>
        <w:spacing w:after="0" w:line="233" w:lineRule="auto"/>
        <w:tabs>
          <w:tab w:leader="none" w:pos="400" w:val="left"/>
        </w:tabs>
        <w:numPr>
          <w:ilvl w:val="0"/>
          <w:numId w:val="206"/>
        </w:numPr>
        <w:rPr>
          <w:rFonts w:ascii="Arial" w:cs="Arial" w:eastAsia="Arial" w:hAnsi="Arial"/>
          <w:sz w:val="24"/>
          <w:szCs w:val="24"/>
          <w:color w:val="auto"/>
        </w:rPr>
      </w:pPr>
      <w:r>
        <w:rPr>
          <w:rFonts w:ascii="Arial" w:cs="Arial" w:eastAsia="Arial" w:hAnsi="Arial"/>
          <w:sz w:val="24"/>
          <w:szCs w:val="24"/>
          <w:color w:val="auto"/>
        </w:rPr>
        <w:t>Heç vaxt elektrik kabelini, fişini və ya bütün cihazı suya qoymayın. Məhsulu heç vaxt birbaşa günəş işığı və ya yağış kimi atmosfer şəraitinə məruz qoymayın. Məhsulu heç vaxt nəmli şəraitdə istifadə etməyin.</w:t>
      </w:r>
    </w:p>
    <w:p>
      <w:pPr>
        <w:ind w:right="1180" w:firstLine="4"/>
        <w:spacing w:after="0" w:line="233" w:lineRule="auto"/>
        <w:tabs>
          <w:tab w:leader="none" w:pos="400" w:val="left"/>
        </w:tabs>
        <w:numPr>
          <w:ilvl w:val="0"/>
          <w:numId w:val="206"/>
        </w:numPr>
        <w:rPr>
          <w:rFonts w:ascii="Arial" w:cs="Arial" w:eastAsia="Arial" w:hAnsi="Arial"/>
          <w:sz w:val="24"/>
          <w:szCs w:val="24"/>
          <w:color w:val="auto"/>
        </w:rPr>
      </w:pPr>
      <w:r>
        <w:rPr>
          <w:rFonts w:ascii="Arial" w:cs="Arial" w:eastAsia="Arial" w:hAnsi="Arial"/>
          <w:sz w:val="24"/>
          <w:szCs w:val="24"/>
          <w:color w:val="auto"/>
        </w:rPr>
        <w:t>Elektrik kabelinin vəziyyətini vaxtaşırı yoxlayın. Elektrik kabeli zədələnibsə, təhlükəli vəziyyətlərin qarşısını almaq üçün məhsul dəyişdiriləcək peşəkar xidmət yerinə yönəldilməlidir.</w:t>
      </w:r>
    </w:p>
    <w:p>
      <w:pPr>
        <w:spacing w:after="0" w:line="2" w:lineRule="exact"/>
        <w:rPr>
          <w:rFonts w:ascii="Arial" w:cs="Arial" w:eastAsia="Arial" w:hAnsi="Arial"/>
          <w:sz w:val="24"/>
          <w:szCs w:val="24"/>
          <w:color w:val="auto"/>
        </w:rPr>
      </w:pPr>
    </w:p>
    <w:p>
      <w:pPr>
        <w:ind w:firstLine="4"/>
        <w:spacing w:after="0" w:line="232" w:lineRule="auto"/>
        <w:tabs>
          <w:tab w:leader="none" w:pos="400" w:val="left"/>
        </w:tabs>
        <w:numPr>
          <w:ilvl w:val="0"/>
          <w:numId w:val="206"/>
        </w:numPr>
        <w:rPr>
          <w:rFonts w:ascii="Arial" w:cs="Arial" w:eastAsia="Arial" w:hAnsi="Arial"/>
          <w:sz w:val="24"/>
          <w:szCs w:val="24"/>
          <w:color w:val="auto"/>
        </w:rPr>
      </w:pPr>
      <w:r>
        <w:rPr>
          <w:rFonts w:ascii="Arial" w:cs="Arial" w:eastAsia="Arial" w:hAnsi="Arial"/>
          <w:sz w:val="24"/>
          <w:szCs w:val="24"/>
          <w:color w:val="auto"/>
        </w:rPr>
        <w:t>Məhsulu heç vaxt zədələnmiş elektrik kabeli ilə və ya yerə düşmüş və ya hər hansı başqa şəkildə zədələnmişsə və ya düzgün işləmirsə istifadə etməyin. Qüsurlu məhsulu özünüz təmir etməyə çalışmayın, çünki bu, elektrik şokuna səbəb ola bilər. Zədələnmiş cihazı təmir etmək üçün həmişə onu peşəkar xidmət yerinə çevirin. Bütün təmir işləri yalnız səlahiyyətli xidmət mütəxəssisləri tərəfindən həyata keçirilə bilər. Səhv edilmiş təmir istifadəçi üçün təhlükəli vəziyyətlərə səbəb ola bilər.</w:t>
      </w:r>
    </w:p>
    <w:p>
      <w:pPr>
        <w:spacing w:after="0" w:line="7" w:lineRule="exact"/>
        <w:rPr>
          <w:rFonts w:ascii="Arial" w:cs="Arial" w:eastAsia="Arial" w:hAnsi="Arial"/>
          <w:sz w:val="24"/>
          <w:szCs w:val="24"/>
          <w:color w:val="auto"/>
        </w:rPr>
      </w:pPr>
    </w:p>
    <w:p>
      <w:pPr>
        <w:ind w:right="860" w:firstLine="4"/>
        <w:spacing w:after="0" w:line="233" w:lineRule="auto"/>
        <w:tabs>
          <w:tab w:leader="none" w:pos="400" w:val="left"/>
        </w:tabs>
        <w:numPr>
          <w:ilvl w:val="0"/>
          <w:numId w:val="206"/>
        </w:numPr>
        <w:rPr>
          <w:rFonts w:ascii="Arial" w:cs="Arial" w:eastAsia="Arial" w:hAnsi="Arial"/>
          <w:sz w:val="24"/>
          <w:szCs w:val="24"/>
          <w:color w:val="auto"/>
        </w:rPr>
      </w:pPr>
      <w:r>
        <w:rPr>
          <w:rFonts w:ascii="Arial" w:cs="Arial" w:eastAsia="Arial" w:hAnsi="Arial"/>
          <w:sz w:val="24"/>
          <w:szCs w:val="24"/>
          <w:color w:val="auto"/>
        </w:rPr>
        <w:t>Elektrik kabeli cihazın isti hissələrinə toxunmamalı və digər istilik mənbələrinin yaxınlığında yerləşdirilməməlidir.</w:t>
      </w:r>
    </w:p>
    <w:p>
      <w:pPr>
        <w:ind w:right="200"/>
        <w:spacing w:after="0" w:line="233" w:lineRule="auto"/>
        <w:rPr>
          <w:rFonts w:ascii="Arial" w:cs="Arial" w:eastAsia="Arial" w:hAnsi="Arial"/>
          <w:sz w:val="24"/>
          <w:szCs w:val="24"/>
          <w:color w:val="auto"/>
        </w:rPr>
      </w:pPr>
      <w:r>
        <w:rPr>
          <w:rFonts w:ascii="Arial" w:cs="Arial" w:eastAsia="Arial" w:hAnsi="Arial"/>
          <w:sz w:val="24"/>
          <w:szCs w:val="24"/>
          <w:color w:val="auto"/>
        </w:rPr>
        <w:t>23.Əlavə qorunma təmin etmək üçün elektrik dövrəsində qalıq cərəyanı 30 mA-dan çox olmayan qalıq cərəyan qurğusunun (RCD) quraşdırılması tövsiyə olunur. Bu məsələdə peşəkar elektrikçi ilə əlaqə saxlayın.</w:t>
      </w:r>
    </w:p>
    <w:p>
      <w:pPr>
        <w:spacing w:after="0" w:line="2" w:lineRule="exact"/>
        <w:rPr>
          <w:rFonts w:ascii="Arial" w:cs="Arial" w:eastAsia="Arial" w:hAnsi="Arial"/>
          <w:sz w:val="24"/>
          <w:szCs w:val="24"/>
          <w:color w:val="auto"/>
        </w:rPr>
      </w:pPr>
    </w:p>
    <w:p>
      <w:pPr>
        <w:ind w:left="400" w:hanging="396"/>
        <w:spacing w:after="0" w:line="231" w:lineRule="auto"/>
        <w:tabs>
          <w:tab w:leader="none" w:pos="400" w:val="left"/>
        </w:tabs>
        <w:numPr>
          <w:ilvl w:val="0"/>
          <w:numId w:val="207"/>
        </w:numPr>
        <w:rPr>
          <w:rFonts w:ascii="Arial" w:cs="Arial" w:eastAsia="Arial" w:hAnsi="Arial"/>
          <w:sz w:val="24"/>
          <w:szCs w:val="24"/>
          <w:color w:val="auto"/>
        </w:rPr>
      </w:pPr>
      <w:r>
        <w:rPr>
          <w:rFonts w:ascii="Arial" w:cs="Arial" w:eastAsia="Arial" w:hAnsi="Arial"/>
          <w:sz w:val="24"/>
          <w:szCs w:val="24"/>
          <w:color w:val="auto"/>
        </w:rPr>
        <w:t>Cihazın motor hissəsinin islanmasına icazə verməyin.</w:t>
      </w:r>
    </w:p>
    <w:p>
      <w:pPr>
        <w:ind w:left="400" w:hanging="396"/>
        <w:spacing w:after="0" w:line="234" w:lineRule="auto"/>
        <w:tabs>
          <w:tab w:leader="none" w:pos="400" w:val="left"/>
        </w:tabs>
        <w:numPr>
          <w:ilvl w:val="0"/>
          <w:numId w:val="207"/>
        </w:numPr>
        <w:rPr>
          <w:rFonts w:ascii="Arial" w:cs="Arial" w:eastAsia="Arial" w:hAnsi="Arial"/>
          <w:sz w:val="24"/>
          <w:szCs w:val="24"/>
          <w:color w:val="auto"/>
        </w:rPr>
      </w:pPr>
      <w:r>
        <w:rPr>
          <w:rFonts w:ascii="Arial" w:cs="Arial" w:eastAsia="Arial" w:hAnsi="Arial"/>
          <w:sz w:val="24"/>
          <w:szCs w:val="24"/>
          <w:color w:val="auto"/>
        </w:rPr>
        <w:t>Cihazın isti səthlərinə toxunmayın.</w:t>
      </w:r>
    </w:p>
    <w:p>
      <w:pPr>
        <w:spacing w:after="0" w:line="1" w:lineRule="exact"/>
        <w:rPr>
          <w:rFonts w:ascii="Arial" w:cs="Arial" w:eastAsia="Arial" w:hAnsi="Arial"/>
          <w:sz w:val="24"/>
          <w:szCs w:val="24"/>
          <w:color w:val="auto"/>
        </w:rPr>
      </w:pPr>
    </w:p>
    <w:p>
      <w:pPr>
        <w:ind w:right="240" w:firstLine="4"/>
        <w:spacing w:after="0" w:line="243" w:lineRule="auto"/>
        <w:tabs>
          <w:tab w:leader="none" w:pos="400" w:val="left"/>
        </w:tabs>
        <w:numPr>
          <w:ilvl w:val="0"/>
          <w:numId w:val="207"/>
        </w:numPr>
        <w:rPr>
          <w:rFonts w:ascii="Arial" w:cs="Arial" w:eastAsia="Arial" w:hAnsi="Arial"/>
          <w:sz w:val="23"/>
          <w:szCs w:val="23"/>
          <w:color w:val="auto"/>
        </w:rPr>
      </w:pPr>
      <w:r>
        <w:rPr>
          <w:rFonts w:ascii="Arial" w:cs="Arial" w:eastAsia="Arial" w:hAnsi="Arial"/>
          <w:sz w:val="23"/>
          <w:szCs w:val="23"/>
          <w:color w:val="auto"/>
        </w:rPr>
        <w:t>Cihazı söndürdükdən sonra onu təmizləməzdən və ya saxlamazdan əvvəl elektrik fişini rozetkadan ayırın və avadanlığın soyumasını gözləyin. Lütfən, kifayət qədər gözləyin, çünki qızdırılan cihaz yavaş-yavaş soyuyur.</w:t>
      </w:r>
    </w:p>
    <w:p>
      <w:pPr>
        <w:spacing w:after="0" w:line="1" w:lineRule="exact"/>
        <w:rPr>
          <w:rFonts w:ascii="Arial" w:cs="Arial" w:eastAsia="Arial" w:hAnsi="Arial"/>
          <w:sz w:val="23"/>
          <w:szCs w:val="23"/>
          <w:color w:val="auto"/>
        </w:rPr>
      </w:pPr>
    </w:p>
    <w:p>
      <w:pPr>
        <w:ind w:right="60" w:firstLine="4"/>
        <w:spacing w:after="0" w:line="233" w:lineRule="auto"/>
        <w:tabs>
          <w:tab w:leader="none" w:pos="400" w:val="left"/>
        </w:tabs>
        <w:numPr>
          <w:ilvl w:val="0"/>
          <w:numId w:val="207"/>
        </w:numPr>
        <w:rPr>
          <w:rFonts w:ascii="Arial" w:cs="Arial" w:eastAsia="Arial" w:hAnsi="Arial"/>
          <w:sz w:val="24"/>
          <w:szCs w:val="24"/>
          <w:color w:val="auto"/>
        </w:rPr>
      </w:pPr>
      <w:r>
        <w:rPr>
          <w:rFonts w:ascii="Arial" w:cs="Arial" w:eastAsia="Arial" w:hAnsi="Arial"/>
          <w:sz w:val="24"/>
          <w:szCs w:val="24"/>
          <w:color w:val="auto"/>
        </w:rPr>
        <w:t>Korpusun təmizlənməsi üçün emulsiyalar, südlər, pastalar və s. şəklində olan aqressiv yuyucu vasitələrdən istifadə etməyin, çünki onlar digər şeylərlə yanaşı, tərəzi, işarələr, xəbərdarlıq işarələri və s. kimi informativ qrafik simvolları da silə bilər.</w:t>
      </w:r>
    </w:p>
    <w:p>
      <w:pPr>
        <w:ind w:right="220" w:firstLine="4"/>
        <w:spacing w:after="0" w:line="232" w:lineRule="auto"/>
        <w:tabs>
          <w:tab w:leader="none" w:pos="400" w:val="left"/>
        </w:tabs>
        <w:numPr>
          <w:ilvl w:val="0"/>
          <w:numId w:val="207"/>
        </w:numPr>
        <w:rPr>
          <w:rFonts w:ascii="Arial" w:cs="Arial" w:eastAsia="Arial" w:hAnsi="Arial"/>
          <w:sz w:val="24"/>
          <w:szCs w:val="24"/>
          <w:color w:val="auto"/>
        </w:rPr>
      </w:pPr>
      <w:r>
        <w:rPr>
          <w:rFonts w:ascii="Arial" w:cs="Arial" w:eastAsia="Arial" w:hAnsi="Arial"/>
          <w:sz w:val="24"/>
          <w:szCs w:val="24"/>
          <w:color w:val="auto"/>
        </w:rPr>
        <w:t>Cihaz xarici planlaşdırıcılar və ya ayrıca uzaqdan idarəetmə sistemi ilə işləmək üçün nəzərdə tutulmayıb</w:t>
      </w:r>
    </w:p>
    <w:p>
      <w:pPr>
        <w:ind w:right="740" w:firstLine="4"/>
        <w:spacing w:after="0" w:line="234" w:lineRule="auto"/>
        <w:tabs>
          <w:tab w:leader="none" w:pos="400" w:val="left"/>
        </w:tabs>
        <w:numPr>
          <w:ilvl w:val="0"/>
          <w:numId w:val="207"/>
        </w:numPr>
        <w:rPr>
          <w:rFonts w:ascii="Arial" w:cs="Arial" w:eastAsia="Arial" w:hAnsi="Arial"/>
          <w:sz w:val="24"/>
          <w:szCs w:val="24"/>
          <w:color w:val="auto"/>
        </w:rPr>
      </w:pPr>
      <w:r>
        <w:rPr>
          <w:rFonts w:ascii="Arial" w:cs="Arial" w:eastAsia="Arial" w:hAnsi="Arial"/>
          <w:sz w:val="24"/>
          <w:szCs w:val="24"/>
          <w:color w:val="auto"/>
        </w:rPr>
        <w:t>Cihazı örtməyin, bu, onun daxili hissəsində istilik toplanmasına və zədələnməyə və ya yanğına səbəb ola bilər.</w:t>
      </w:r>
    </w:p>
    <w:p>
      <w:pPr>
        <w:ind w:right="240" w:firstLine="4"/>
        <w:spacing w:after="0" w:line="233" w:lineRule="auto"/>
        <w:tabs>
          <w:tab w:leader="none" w:pos="400" w:val="left"/>
        </w:tabs>
        <w:numPr>
          <w:ilvl w:val="0"/>
          <w:numId w:val="207"/>
        </w:numPr>
        <w:rPr>
          <w:rFonts w:ascii="Arial" w:cs="Arial" w:eastAsia="Arial" w:hAnsi="Arial"/>
          <w:sz w:val="24"/>
          <w:szCs w:val="24"/>
          <w:color w:val="auto"/>
        </w:rPr>
      </w:pPr>
      <w:r>
        <w:rPr>
          <w:rFonts w:ascii="Arial" w:cs="Arial" w:eastAsia="Arial" w:hAnsi="Arial"/>
          <w:sz w:val="24"/>
          <w:szCs w:val="24"/>
          <w:color w:val="auto"/>
        </w:rPr>
        <w:t>Saç spreylərinin tərkibində tez alışan materiallar var. Cihazdan istifadə edərkən onları tətbiq etməyin.</w:t>
      </w:r>
    </w:p>
    <w:p>
      <w:pPr>
        <w:ind w:left="400" w:hanging="396"/>
        <w:spacing w:after="0" w:line="233" w:lineRule="auto"/>
        <w:tabs>
          <w:tab w:leader="none" w:pos="400" w:val="left"/>
        </w:tabs>
        <w:numPr>
          <w:ilvl w:val="0"/>
          <w:numId w:val="207"/>
        </w:numPr>
        <w:rPr>
          <w:rFonts w:ascii="Arial" w:cs="Arial" w:eastAsia="Arial" w:hAnsi="Arial"/>
          <w:sz w:val="24"/>
          <w:szCs w:val="24"/>
          <w:color w:val="auto"/>
        </w:rPr>
      </w:pPr>
      <w:r>
        <w:rPr>
          <w:rFonts w:ascii="Arial" w:cs="Arial" w:eastAsia="Arial" w:hAnsi="Arial"/>
          <w:sz w:val="24"/>
          <w:szCs w:val="24"/>
          <w:color w:val="auto"/>
        </w:rPr>
        <w:t>Cihazı yatan insanlarda istifadə etməyin.</w:t>
      </w:r>
    </w:p>
    <w:p>
      <w:pPr>
        <w:ind w:left="400" w:hanging="396"/>
        <w:spacing w:after="0" w:line="233" w:lineRule="auto"/>
        <w:tabs>
          <w:tab w:leader="none" w:pos="400" w:val="left"/>
        </w:tabs>
        <w:numPr>
          <w:ilvl w:val="0"/>
          <w:numId w:val="207"/>
        </w:numPr>
        <w:rPr>
          <w:rFonts w:ascii="Arial" w:cs="Arial" w:eastAsia="Arial" w:hAnsi="Arial"/>
          <w:sz w:val="24"/>
          <w:szCs w:val="24"/>
          <w:color w:val="auto"/>
        </w:rPr>
      </w:pPr>
      <w:r>
        <w:rPr>
          <w:rFonts w:ascii="Arial" w:cs="Arial" w:eastAsia="Arial" w:hAnsi="Arial"/>
          <w:sz w:val="24"/>
          <w:szCs w:val="24"/>
          <w:color w:val="auto"/>
        </w:rPr>
        <w:t>Əməliyyat zamanı cihazı nəm səthlərə və ya paltarlara qoymayın.</w:t>
      </w:r>
    </w:p>
    <w:p>
      <w:pPr>
        <w:ind w:right="380" w:firstLine="4"/>
        <w:spacing w:after="0" w:line="244" w:lineRule="auto"/>
        <w:tabs>
          <w:tab w:leader="none" w:pos="400" w:val="left"/>
        </w:tabs>
        <w:numPr>
          <w:ilvl w:val="0"/>
          <w:numId w:val="207"/>
        </w:numPr>
        <w:rPr>
          <w:rFonts w:ascii="Arial" w:cs="Arial" w:eastAsia="Arial" w:hAnsi="Arial"/>
          <w:sz w:val="23"/>
          <w:szCs w:val="23"/>
          <w:color w:val="auto"/>
        </w:rPr>
      </w:pPr>
      <w:r>
        <w:rPr>
          <w:rFonts w:ascii="Arial" w:cs="Arial" w:eastAsia="Arial" w:hAnsi="Arial"/>
          <w:sz w:val="23"/>
          <w:szCs w:val="23"/>
          <w:color w:val="auto"/>
        </w:rPr>
        <w:t>Cihazın istismarı zamanı metal elementlər yüksək temperatura qədər qızdırılır. Cihazın isti hissələrinə çılpaq əllərinizlə toxunmayın və baş</w:t>
      </w:r>
    </w:p>
    <w:p>
      <w:pPr>
        <w:sectPr>
          <w:pgSz w:w="8400" w:h="11906" w:orient="portrait"/>
          <w:cols w:equalWidth="0" w:num="1">
            <w:col w:w="8100"/>
          </w:cols>
          <w:pgMar w:left="140" w:top="294" w:right="151" w:bottom="0" w:gutter="0" w:footer="0" w:header="0"/>
        </w:sectPr>
      </w:pPr>
    </w:p>
    <w:p>
      <w:pPr>
        <w:spacing w:after="0" w:line="163"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70</w:t>
      </w:r>
    </w:p>
    <w:p>
      <w:pPr>
        <w:sectPr>
          <w:pgSz w:w="8400" w:h="11906" w:orient="portrait"/>
          <w:cols w:equalWidth="0" w:num="1">
            <w:col w:w="8100"/>
          </w:cols>
          <w:pgMar w:left="140" w:top="294" w:right="151" w:bottom="0" w:gutter="0" w:footer="0" w:header="0"/>
          <w:type w:val="continuous"/>
        </w:sectPr>
      </w:pPr>
    </w:p>
    <w:bookmarkStart w:id="70" w:name="page71"/>
    <w:bookmarkEnd w:id="70"/>
    <w:p>
      <w:pPr>
        <w:spacing w:after="0"/>
        <w:rPr>
          <w:sz w:val="20"/>
          <w:szCs w:val="20"/>
          <w:color w:val="auto"/>
        </w:rPr>
      </w:pPr>
      <w:r>
        <w:rPr>
          <w:rFonts w:ascii="Arial" w:cs="Arial" w:eastAsia="Arial" w:hAnsi="Arial"/>
          <w:sz w:val="24"/>
          <w:szCs w:val="24"/>
          <w:color w:val="auto"/>
        </w:rPr>
        <w:t>dərisinə toxunmayın, çünki bu, yanıqlara səbəb ola bilər.</w:t>
      </w:r>
    </w:p>
    <w:p>
      <w:pPr>
        <w:spacing w:after="0" w:line="177"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1860" w:type="dxa"/>
            <w:vAlign w:val="bottom"/>
            <w:gridSpan w:val="2"/>
          </w:tcPr>
          <w:p>
            <w:pPr>
              <w:spacing w:after="0"/>
              <w:rPr>
                <w:sz w:val="20"/>
                <w:szCs w:val="20"/>
                <w:color w:val="auto"/>
              </w:rPr>
            </w:pPr>
            <w:r>
              <w:rPr>
                <w:rFonts w:ascii="Arial" w:cs="Arial" w:eastAsia="Arial" w:hAnsi="Arial"/>
                <w:sz w:val="16"/>
                <w:szCs w:val="16"/>
                <w:color w:val="auto"/>
              </w:rPr>
              <w:t>CİHAZIN TƏSVİRİ</w:t>
            </w:r>
          </w:p>
        </w:tc>
        <w:tc>
          <w:tcPr>
            <w:tcW w:w="420" w:type="dxa"/>
            <w:vAlign w:val="bottom"/>
          </w:tcPr>
          <w:p>
            <w:pPr>
              <w:spacing w:after="0"/>
              <w:rPr>
                <w:sz w:val="16"/>
                <w:szCs w:val="16"/>
                <w:color w:val="auto"/>
              </w:rPr>
            </w:pPr>
          </w:p>
        </w:tc>
        <w:tc>
          <w:tcPr>
            <w:tcW w:w="1920" w:type="dxa"/>
            <w:vAlign w:val="bottom"/>
          </w:tcPr>
          <w:p>
            <w:pPr>
              <w:spacing w:after="0"/>
              <w:rPr>
                <w:sz w:val="16"/>
                <w:szCs w:val="16"/>
                <w:color w:val="auto"/>
              </w:rPr>
            </w:pPr>
          </w:p>
        </w:tc>
        <w:tc>
          <w:tcPr>
            <w:tcW w:w="240" w:type="dxa"/>
            <w:vAlign w:val="bottom"/>
          </w:tcPr>
          <w:p>
            <w:pPr>
              <w:spacing w:after="0"/>
              <w:rPr>
                <w:sz w:val="16"/>
                <w:szCs w:val="16"/>
                <w:color w:val="auto"/>
              </w:rPr>
            </w:pPr>
          </w:p>
        </w:tc>
        <w:tc>
          <w:tcPr>
            <w:tcW w:w="3000" w:type="dxa"/>
            <w:vAlign w:val="bottom"/>
          </w:tcPr>
          <w:p>
            <w:pPr>
              <w:spacing w:after="0"/>
              <w:rPr>
                <w:sz w:val="16"/>
                <w:szCs w:val="16"/>
                <w:color w:val="auto"/>
              </w:rPr>
            </w:pPr>
          </w:p>
        </w:tc>
      </w:tr>
      <w:tr>
        <w:trPr>
          <w:trHeight w:val="179"/>
        </w:trPr>
        <w:tc>
          <w:tcPr>
            <w:tcW w:w="2280" w:type="dxa"/>
            <w:vAlign w:val="bottom"/>
            <w:gridSpan w:val="3"/>
          </w:tcPr>
          <w:p>
            <w:pPr>
              <w:spacing w:after="0" w:line="179" w:lineRule="exact"/>
              <w:rPr>
                <w:sz w:val="20"/>
                <w:szCs w:val="20"/>
                <w:color w:val="auto"/>
              </w:rPr>
            </w:pPr>
            <w:r>
              <w:rPr>
                <w:rFonts w:ascii="Arial" w:cs="Arial" w:eastAsia="Arial" w:hAnsi="Arial"/>
                <w:sz w:val="16"/>
                <w:szCs w:val="16"/>
                <w:color w:val="auto"/>
              </w:rPr>
              <w:t>MƏHSULUN TƏSVİRİ (şəkil 1)</w:t>
            </w:r>
          </w:p>
        </w:tc>
        <w:tc>
          <w:tcPr>
            <w:tcW w:w="1920" w:type="dxa"/>
            <w:vAlign w:val="bottom"/>
          </w:tcPr>
          <w:p>
            <w:pPr>
              <w:spacing w:after="0"/>
              <w:rPr>
                <w:sz w:val="15"/>
                <w:szCs w:val="15"/>
                <w:color w:val="auto"/>
              </w:rPr>
            </w:pPr>
          </w:p>
        </w:tc>
        <w:tc>
          <w:tcPr>
            <w:tcW w:w="240" w:type="dxa"/>
            <w:vAlign w:val="bottom"/>
          </w:tcPr>
          <w:p>
            <w:pPr>
              <w:spacing w:after="0"/>
              <w:rPr>
                <w:sz w:val="15"/>
                <w:szCs w:val="15"/>
                <w:color w:val="auto"/>
              </w:rPr>
            </w:pPr>
          </w:p>
        </w:tc>
        <w:tc>
          <w:tcPr>
            <w:tcW w:w="3000" w:type="dxa"/>
            <w:vAlign w:val="bottom"/>
          </w:tcPr>
          <w:p>
            <w:pPr>
              <w:spacing w:after="0"/>
              <w:rPr>
                <w:sz w:val="15"/>
                <w:szCs w:val="15"/>
                <w:color w:val="auto"/>
              </w:rPr>
            </w:pPr>
          </w:p>
        </w:tc>
      </w:tr>
      <w:tr>
        <w:trPr>
          <w:trHeight w:val="179"/>
        </w:trPr>
        <w:tc>
          <w:tcPr>
            <w:tcW w:w="120" w:type="dxa"/>
            <w:vAlign w:val="bottom"/>
          </w:tcPr>
          <w:p>
            <w:pPr>
              <w:spacing w:after="0" w:line="179" w:lineRule="exact"/>
              <w:rPr>
                <w:sz w:val="20"/>
                <w:szCs w:val="20"/>
                <w:color w:val="auto"/>
              </w:rPr>
            </w:pPr>
            <w:r>
              <w:rPr>
                <w:rFonts w:ascii="Arial" w:cs="Arial" w:eastAsia="Arial" w:hAnsi="Arial"/>
                <w:sz w:val="16"/>
                <w:szCs w:val="16"/>
                <w:color w:val="auto"/>
              </w:rPr>
              <w:t>1</w:t>
            </w:r>
          </w:p>
        </w:tc>
        <w:tc>
          <w:tcPr>
            <w:tcW w:w="1740" w:type="dxa"/>
            <w:vAlign w:val="bottom"/>
          </w:tcPr>
          <w:p>
            <w:pPr>
              <w:ind w:left="20"/>
              <w:spacing w:after="0" w:line="179" w:lineRule="exact"/>
              <w:rPr>
                <w:sz w:val="20"/>
                <w:szCs w:val="20"/>
                <w:color w:val="auto"/>
              </w:rPr>
            </w:pPr>
            <w:r>
              <w:rPr>
                <w:rFonts w:ascii="Arial" w:cs="Arial" w:eastAsia="Arial" w:hAnsi="Arial"/>
                <w:sz w:val="16"/>
                <w:szCs w:val="16"/>
                <w:color w:val="auto"/>
              </w:rPr>
              <w:t>- sərin uc</w:t>
            </w:r>
          </w:p>
        </w:tc>
        <w:tc>
          <w:tcPr>
            <w:tcW w:w="420" w:type="dxa"/>
            <w:vAlign w:val="bottom"/>
          </w:tcPr>
          <w:p>
            <w:pPr>
              <w:jc w:val="right"/>
              <w:spacing w:after="0" w:line="179" w:lineRule="exact"/>
              <w:rPr>
                <w:sz w:val="20"/>
                <w:szCs w:val="20"/>
                <w:color w:val="auto"/>
              </w:rPr>
            </w:pPr>
            <w:r>
              <w:rPr>
                <w:rFonts w:ascii="Arial" w:cs="Arial" w:eastAsia="Arial" w:hAnsi="Arial"/>
                <w:sz w:val="16"/>
                <w:szCs w:val="16"/>
                <w:color w:val="auto"/>
              </w:rPr>
              <w:t>2</w:t>
            </w:r>
          </w:p>
        </w:tc>
        <w:tc>
          <w:tcPr>
            <w:tcW w:w="1920" w:type="dxa"/>
            <w:vAlign w:val="bottom"/>
          </w:tcPr>
          <w:p>
            <w:pPr>
              <w:ind w:left="20"/>
              <w:spacing w:after="0" w:line="179" w:lineRule="exact"/>
              <w:rPr>
                <w:sz w:val="20"/>
                <w:szCs w:val="20"/>
                <w:color w:val="auto"/>
              </w:rPr>
            </w:pPr>
            <w:r>
              <w:rPr>
                <w:rFonts w:ascii="Arial" w:cs="Arial" w:eastAsia="Arial" w:hAnsi="Arial"/>
                <w:sz w:val="16"/>
                <w:szCs w:val="16"/>
                <w:color w:val="auto"/>
              </w:rPr>
              <w:t>- çıxarıla bilən fırçalar</w:t>
            </w:r>
          </w:p>
        </w:tc>
        <w:tc>
          <w:tcPr>
            <w:tcW w:w="240" w:type="dxa"/>
            <w:vAlign w:val="bottom"/>
          </w:tcPr>
          <w:p>
            <w:pPr>
              <w:jc w:val="right"/>
              <w:spacing w:after="0" w:line="179" w:lineRule="exact"/>
              <w:rPr>
                <w:sz w:val="20"/>
                <w:szCs w:val="20"/>
                <w:color w:val="auto"/>
              </w:rPr>
            </w:pPr>
            <w:r>
              <w:rPr>
                <w:rFonts w:ascii="Arial" w:cs="Arial" w:eastAsia="Arial" w:hAnsi="Arial"/>
                <w:sz w:val="16"/>
                <w:szCs w:val="16"/>
                <w:color w:val="auto"/>
              </w:rPr>
              <w:t>3</w:t>
            </w:r>
          </w:p>
        </w:tc>
        <w:tc>
          <w:tcPr>
            <w:tcW w:w="3000" w:type="dxa"/>
            <w:vAlign w:val="bottom"/>
          </w:tcPr>
          <w:p>
            <w:pPr>
              <w:ind w:left="20"/>
              <w:spacing w:after="0" w:line="179" w:lineRule="exact"/>
              <w:rPr>
                <w:sz w:val="20"/>
                <w:szCs w:val="20"/>
                <w:color w:val="auto"/>
              </w:rPr>
            </w:pPr>
            <w:r>
              <w:rPr>
                <w:rFonts w:ascii="Arial" w:cs="Arial" w:eastAsia="Arial" w:hAnsi="Arial"/>
                <w:sz w:val="16"/>
                <w:szCs w:val="16"/>
                <w:color w:val="auto"/>
                <w:w w:val="99"/>
              </w:rPr>
              <w:t>- yandır/söndür/temperatur tənzimlənməsi</w:t>
            </w:r>
          </w:p>
        </w:tc>
      </w:tr>
      <w:tr>
        <w:trPr>
          <w:trHeight w:val="214"/>
        </w:trPr>
        <w:tc>
          <w:tcPr>
            <w:tcW w:w="120" w:type="dxa"/>
            <w:vAlign w:val="bottom"/>
          </w:tcPr>
          <w:p>
            <w:pPr>
              <w:spacing w:after="0"/>
              <w:rPr>
                <w:sz w:val="20"/>
                <w:szCs w:val="20"/>
                <w:color w:val="auto"/>
              </w:rPr>
            </w:pPr>
            <w:r>
              <w:rPr>
                <w:rFonts w:ascii="Arial" w:cs="Arial" w:eastAsia="Arial" w:hAnsi="Arial"/>
                <w:sz w:val="16"/>
                <w:szCs w:val="16"/>
                <w:color w:val="auto"/>
              </w:rPr>
              <w:t>4</w:t>
            </w:r>
          </w:p>
        </w:tc>
        <w:tc>
          <w:tcPr>
            <w:tcW w:w="1740" w:type="dxa"/>
            <w:vAlign w:val="bottom"/>
          </w:tcPr>
          <w:p>
            <w:pPr>
              <w:ind w:left="20"/>
              <w:spacing w:after="0"/>
              <w:rPr>
                <w:sz w:val="20"/>
                <w:szCs w:val="20"/>
                <w:color w:val="auto"/>
              </w:rPr>
            </w:pPr>
            <w:r>
              <w:rPr>
                <w:rFonts w:ascii="Arial" w:cs="Arial" w:eastAsia="Arial" w:hAnsi="Arial"/>
                <w:sz w:val="16"/>
                <w:szCs w:val="16"/>
                <w:color w:val="auto"/>
              </w:rPr>
              <w:t>- fırça kilidi düyməsi</w:t>
            </w:r>
          </w:p>
        </w:tc>
        <w:tc>
          <w:tcPr>
            <w:tcW w:w="420" w:type="dxa"/>
            <w:vAlign w:val="bottom"/>
          </w:tcPr>
          <w:p>
            <w:pPr>
              <w:jc w:val="right"/>
              <w:spacing w:after="0"/>
              <w:rPr>
                <w:sz w:val="20"/>
                <w:szCs w:val="20"/>
                <w:color w:val="auto"/>
              </w:rPr>
            </w:pPr>
            <w:r>
              <w:rPr>
                <w:rFonts w:ascii="Arial" w:cs="Arial" w:eastAsia="Arial" w:hAnsi="Arial"/>
                <w:sz w:val="16"/>
                <w:szCs w:val="16"/>
                <w:color w:val="auto"/>
              </w:rPr>
              <w:t>5</w:t>
            </w:r>
          </w:p>
        </w:tc>
        <w:tc>
          <w:tcPr>
            <w:tcW w:w="1920" w:type="dxa"/>
            <w:vAlign w:val="bottom"/>
          </w:tcPr>
          <w:p>
            <w:pPr>
              <w:ind w:left="20"/>
              <w:spacing w:after="0"/>
              <w:rPr>
                <w:sz w:val="20"/>
                <w:szCs w:val="20"/>
                <w:color w:val="auto"/>
              </w:rPr>
            </w:pPr>
            <w:r>
              <w:rPr>
                <w:rFonts w:ascii="Arial" w:cs="Arial" w:eastAsia="Arial" w:hAnsi="Arial"/>
                <w:sz w:val="16"/>
                <w:szCs w:val="16"/>
                <w:color w:val="auto"/>
              </w:rPr>
              <w:t>- çıxarıla bilən filtr qapağı</w:t>
            </w:r>
          </w:p>
        </w:tc>
        <w:tc>
          <w:tcPr>
            <w:tcW w:w="240" w:type="dxa"/>
            <w:vAlign w:val="bottom"/>
          </w:tcPr>
          <w:p>
            <w:pPr>
              <w:jc w:val="right"/>
              <w:spacing w:after="0"/>
              <w:rPr>
                <w:sz w:val="20"/>
                <w:szCs w:val="20"/>
                <w:color w:val="auto"/>
              </w:rPr>
            </w:pPr>
            <w:r>
              <w:rPr>
                <w:rFonts w:ascii="Arial" w:cs="Arial" w:eastAsia="Arial" w:hAnsi="Arial"/>
                <w:sz w:val="16"/>
                <w:szCs w:val="16"/>
                <w:color w:val="auto"/>
              </w:rPr>
              <w:t>6</w:t>
            </w:r>
          </w:p>
        </w:tc>
        <w:tc>
          <w:tcPr>
            <w:tcW w:w="3000" w:type="dxa"/>
            <w:vAlign w:val="bottom"/>
          </w:tcPr>
          <w:p>
            <w:pPr>
              <w:ind w:left="20"/>
              <w:spacing w:after="0"/>
              <w:rPr>
                <w:sz w:val="20"/>
                <w:szCs w:val="20"/>
                <w:color w:val="auto"/>
              </w:rPr>
            </w:pPr>
            <w:r>
              <w:rPr>
                <w:rFonts w:ascii="Arial" w:cs="Arial" w:eastAsia="Arial" w:hAnsi="Arial"/>
                <w:sz w:val="16"/>
                <w:szCs w:val="16"/>
                <w:color w:val="auto"/>
              </w:rPr>
              <w:t>- fırlanan şnur</w:t>
            </w:r>
          </w:p>
        </w:tc>
      </w:tr>
    </w:tbl>
    <w:p>
      <w:pPr>
        <w:spacing w:after="0" w:line="143" w:lineRule="exact"/>
        <w:rPr>
          <w:sz w:val="20"/>
          <w:szCs w:val="20"/>
          <w:color w:val="auto"/>
        </w:rPr>
      </w:pPr>
    </w:p>
    <w:p>
      <w:pPr>
        <w:spacing w:after="0"/>
        <w:rPr>
          <w:sz w:val="20"/>
          <w:szCs w:val="20"/>
          <w:color w:val="auto"/>
        </w:rPr>
      </w:pPr>
      <w:r>
        <w:rPr>
          <w:rFonts w:ascii="Arial" w:cs="Arial" w:eastAsia="Arial" w:hAnsi="Arial"/>
          <w:sz w:val="16"/>
          <w:szCs w:val="16"/>
          <w:color w:val="auto"/>
        </w:rPr>
        <w:t>CİHAZDAN İSTİFADƏ ETMƏK</w:t>
      </w:r>
    </w:p>
    <w:p>
      <w:pPr>
        <w:spacing w:after="0" w:line="27" w:lineRule="exact"/>
        <w:rPr>
          <w:sz w:val="20"/>
          <w:szCs w:val="20"/>
          <w:color w:val="auto"/>
        </w:rPr>
      </w:pPr>
    </w:p>
    <w:p>
      <w:pPr>
        <w:ind w:left="180" w:hanging="176"/>
        <w:spacing w:after="0"/>
        <w:tabs>
          <w:tab w:leader="none" w:pos="180" w:val="left"/>
        </w:tabs>
        <w:numPr>
          <w:ilvl w:val="0"/>
          <w:numId w:val="208"/>
        </w:numPr>
        <w:rPr>
          <w:rFonts w:ascii="Arial" w:cs="Arial" w:eastAsia="Arial" w:hAnsi="Arial"/>
          <w:sz w:val="16"/>
          <w:szCs w:val="16"/>
          <w:color w:val="auto"/>
        </w:rPr>
      </w:pPr>
      <w:r>
        <w:rPr>
          <w:rFonts w:ascii="Arial" w:cs="Arial" w:eastAsia="Arial" w:hAnsi="Arial"/>
          <w:sz w:val="16"/>
          <w:szCs w:val="16"/>
          <w:color w:val="auto"/>
        </w:rPr>
        <w:t>Fırçanı əlavə edin (2) - tələb olunduğu kimi yazın</w:t>
      </w:r>
    </w:p>
    <w:p>
      <w:pPr>
        <w:ind w:left="180" w:hanging="176"/>
        <w:spacing w:after="0" w:line="233" w:lineRule="auto"/>
        <w:tabs>
          <w:tab w:leader="none" w:pos="180" w:val="left"/>
        </w:tabs>
        <w:numPr>
          <w:ilvl w:val="0"/>
          <w:numId w:val="208"/>
        </w:numPr>
        <w:rPr>
          <w:rFonts w:ascii="Arial" w:cs="Arial" w:eastAsia="Arial" w:hAnsi="Arial"/>
          <w:sz w:val="16"/>
          <w:szCs w:val="16"/>
          <w:color w:val="auto"/>
        </w:rPr>
      </w:pPr>
      <w:r>
        <w:rPr>
          <w:rFonts w:ascii="Arial" w:cs="Arial" w:eastAsia="Arial" w:hAnsi="Arial"/>
          <w:sz w:val="16"/>
          <w:szCs w:val="16"/>
          <w:color w:val="auto"/>
        </w:rPr>
        <w:t>Elektrik fişini elektrik rozetkasına qoşun.</w:t>
      </w:r>
    </w:p>
    <w:p>
      <w:pPr>
        <w:ind w:right="500" w:firstLine="4"/>
        <w:spacing w:after="0" w:line="233" w:lineRule="auto"/>
        <w:tabs>
          <w:tab w:leader="none" w:pos="169" w:val="left"/>
        </w:tabs>
        <w:numPr>
          <w:ilvl w:val="0"/>
          <w:numId w:val="208"/>
        </w:numPr>
        <w:rPr>
          <w:rFonts w:ascii="Arial" w:cs="Arial" w:eastAsia="Arial" w:hAnsi="Arial"/>
          <w:sz w:val="16"/>
          <w:szCs w:val="16"/>
          <w:color w:val="auto"/>
        </w:rPr>
      </w:pPr>
      <w:r>
        <w:rPr>
          <w:rFonts w:ascii="Arial" w:cs="Arial" w:eastAsia="Arial" w:hAnsi="Arial"/>
          <w:sz w:val="16"/>
          <w:szCs w:val="16"/>
          <w:color w:val="auto"/>
        </w:rPr>
        <w:t>Açar (3) ilə saç düzüm cihazını yandırın. Tələb olunan hava istiliyini tənzimləyin (C - sərin atış, 1 - aşağı temperatur və sürət, 2 - daha yüksək temperatur)</w:t>
      </w:r>
    </w:p>
    <w:p>
      <w:pPr>
        <w:ind w:right="580" w:firstLine="4"/>
        <w:spacing w:after="0" w:line="231" w:lineRule="auto"/>
        <w:tabs>
          <w:tab w:leader="none" w:pos="178" w:val="left"/>
        </w:tabs>
        <w:numPr>
          <w:ilvl w:val="0"/>
          <w:numId w:val="208"/>
        </w:numPr>
        <w:rPr>
          <w:rFonts w:ascii="Arial" w:cs="Arial" w:eastAsia="Arial" w:hAnsi="Arial"/>
          <w:sz w:val="16"/>
          <w:szCs w:val="16"/>
          <w:color w:val="auto"/>
        </w:rPr>
      </w:pPr>
      <w:r>
        <w:rPr>
          <w:rFonts w:ascii="Arial" w:cs="Arial" w:eastAsia="Arial" w:hAnsi="Arial"/>
          <w:sz w:val="16"/>
          <w:szCs w:val="16"/>
          <w:color w:val="auto"/>
        </w:rPr>
        <w:t>Saçları ayırın, tarayın və fırçanın ucundan küləyə başlayın. İsti hava axını bükülmüş saçların formasını birləşdirənə qədər bir neçə saniyə gözləyin.</w:t>
      </w:r>
    </w:p>
    <w:p>
      <w:pPr>
        <w:spacing w:after="0" w:line="1" w:lineRule="exact"/>
        <w:rPr>
          <w:rFonts w:ascii="Arial" w:cs="Arial" w:eastAsia="Arial" w:hAnsi="Arial"/>
          <w:sz w:val="16"/>
          <w:szCs w:val="16"/>
          <w:color w:val="auto"/>
        </w:rPr>
      </w:pPr>
    </w:p>
    <w:p>
      <w:pPr>
        <w:ind w:left="180" w:hanging="176"/>
        <w:spacing w:after="0" w:line="235" w:lineRule="auto"/>
        <w:tabs>
          <w:tab w:leader="none" w:pos="180" w:val="left"/>
        </w:tabs>
        <w:numPr>
          <w:ilvl w:val="0"/>
          <w:numId w:val="208"/>
        </w:numPr>
        <w:rPr>
          <w:rFonts w:ascii="Arial" w:cs="Arial" w:eastAsia="Arial" w:hAnsi="Arial"/>
          <w:sz w:val="16"/>
          <w:szCs w:val="16"/>
          <w:color w:val="auto"/>
        </w:rPr>
      </w:pPr>
      <w:r>
        <w:rPr>
          <w:rFonts w:ascii="Arial" w:cs="Arial" w:eastAsia="Arial" w:hAnsi="Arial"/>
          <w:sz w:val="16"/>
          <w:szCs w:val="16"/>
          <w:color w:val="auto"/>
        </w:rPr>
        <w:t>Saçınızı açın.</w:t>
      </w:r>
    </w:p>
    <w:p>
      <w:pPr>
        <w:ind w:right="500" w:firstLine="4"/>
        <w:spacing w:after="0" w:line="233" w:lineRule="auto"/>
        <w:tabs>
          <w:tab w:leader="none" w:pos="178" w:val="left"/>
        </w:tabs>
        <w:numPr>
          <w:ilvl w:val="0"/>
          <w:numId w:val="208"/>
        </w:numPr>
        <w:rPr>
          <w:rFonts w:ascii="Arial" w:cs="Arial" w:eastAsia="Arial" w:hAnsi="Arial"/>
          <w:sz w:val="16"/>
          <w:szCs w:val="16"/>
          <w:color w:val="auto"/>
        </w:rPr>
      </w:pPr>
      <w:r>
        <w:rPr>
          <w:rFonts w:ascii="Arial" w:cs="Arial" w:eastAsia="Arial" w:hAnsi="Arial"/>
          <w:sz w:val="16"/>
          <w:szCs w:val="16"/>
          <w:color w:val="auto"/>
        </w:rPr>
        <w:t>Düyməni (3) istifadə edərək saç düzümünü söndürün və fırça və ya daraqla tələb olunan saç düzümünü düzəldin.</w:t>
      </w:r>
    </w:p>
    <w:p>
      <w:pPr>
        <w:ind w:left="180" w:hanging="176"/>
        <w:spacing w:after="0" w:line="230" w:lineRule="auto"/>
        <w:tabs>
          <w:tab w:leader="none" w:pos="180" w:val="left"/>
        </w:tabs>
        <w:numPr>
          <w:ilvl w:val="0"/>
          <w:numId w:val="208"/>
        </w:numPr>
        <w:rPr>
          <w:rFonts w:ascii="Arial" w:cs="Arial" w:eastAsia="Arial" w:hAnsi="Arial"/>
          <w:sz w:val="16"/>
          <w:szCs w:val="16"/>
          <w:color w:val="auto"/>
        </w:rPr>
      </w:pPr>
      <w:r>
        <w:rPr>
          <w:rFonts w:ascii="Arial" w:cs="Arial" w:eastAsia="Arial" w:hAnsi="Arial"/>
          <w:sz w:val="16"/>
          <w:szCs w:val="16"/>
          <w:color w:val="auto"/>
        </w:rPr>
        <w:t>Cihazı elektrik rozetkasından ayırın.</w:t>
      </w:r>
    </w:p>
    <w:p>
      <w:pPr>
        <w:spacing w:after="0" w:line="143" w:lineRule="exact"/>
        <w:rPr>
          <w:sz w:val="20"/>
          <w:szCs w:val="20"/>
          <w:color w:val="auto"/>
        </w:rPr>
      </w:pPr>
    </w:p>
    <w:p>
      <w:pPr>
        <w:spacing w:after="0"/>
        <w:rPr>
          <w:sz w:val="20"/>
          <w:szCs w:val="20"/>
          <w:color w:val="auto"/>
        </w:rPr>
      </w:pPr>
      <w:r>
        <w:rPr>
          <w:rFonts w:ascii="Arial" w:cs="Arial" w:eastAsia="Arial" w:hAnsi="Arial"/>
          <w:sz w:val="16"/>
          <w:szCs w:val="16"/>
          <w:color w:val="auto"/>
        </w:rPr>
        <w:t>TƏMİZLİK VƏ XİDMƏT</w:t>
      </w:r>
    </w:p>
    <w:p>
      <w:pPr>
        <w:spacing w:after="0" w:line="27" w:lineRule="exact"/>
        <w:rPr>
          <w:sz w:val="20"/>
          <w:szCs w:val="20"/>
          <w:color w:val="auto"/>
        </w:rPr>
      </w:pPr>
    </w:p>
    <w:p>
      <w:pPr>
        <w:ind w:left="180" w:hanging="176"/>
        <w:spacing w:after="0"/>
        <w:tabs>
          <w:tab w:leader="none" w:pos="180" w:val="left"/>
        </w:tabs>
        <w:numPr>
          <w:ilvl w:val="0"/>
          <w:numId w:val="209"/>
        </w:numPr>
        <w:rPr>
          <w:rFonts w:ascii="Arial" w:cs="Arial" w:eastAsia="Arial" w:hAnsi="Arial"/>
          <w:sz w:val="16"/>
          <w:szCs w:val="16"/>
          <w:color w:val="auto"/>
        </w:rPr>
      </w:pPr>
      <w:r>
        <w:rPr>
          <w:rFonts w:ascii="Arial" w:cs="Arial" w:eastAsia="Arial" w:hAnsi="Arial"/>
          <w:sz w:val="16"/>
          <w:szCs w:val="16"/>
          <w:color w:val="auto"/>
        </w:rPr>
        <w:t>Təmizləməzdən əvvəl saç düzüm cihazını elektrik rozetkasından ayırın.</w:t>
      </w:r>
    </w:p>
    <w:p>
      <w:pPr>
        <w:ind w:left="180" w:hanging="176"/>
        <w:spacing w:after="0" w:line="233" w:lineRule="auto"/>
        <w:tabs>
          <w:tab w:leader="none" w:pos="180" w:val="left"/>
        </w:tabs>
        <w:numPr>
          <w:ilvl w:val="0"/>
          <w:numId w:val="209"/>
        </w:numPr>
        <w:rPr>
          <w:rFonts w:ascii="Arial" w:cs="Arial" w:eastAsia="Arial" w:hAnsi="Arial"/>
          <w:sz w:val="16"/>
          <w:szCs w:val="16"/>
          <w:color w:val="auto"/>
        </w:rPr>
      </w:pPr>
      <w:r>
        <w:rPr>
          <w:rFonts w:ascii="Arial" w:cs="Arial" w:eastAsia="Arial" w:hAnsi="Arial"/>
          <w:sz w:val="16"/>
          <w:szCs w:val="16"/>
          <w:color w:val="auto"/>
        </w:rPr>
        <w:t>Xarici korpusu nəm parça ilə silin. Aşındırıcı və ya kəskin materiallardan istifadə etməyin.</w:t>
      </w:r>
    </w:p>
    <w:p>
      <w:pPr>
        <w:ind w:left="180" w:hanging="176"/>
        <w:spacing w:after="0" w:line="233" w:lineRule="auto"/>
        <w:tabs>
          <w:tab w:leader="none" w:pos="180" w:val="left"/>
        </w:tabs>
        <w:numPr>
          <w:ilvl w:val="0"/>
          <w:numId w:val="209"/>
        </w:numPr>
        <w:rPr>
          <w:rFonts w:ascii="Arial" w:cs="Arial" w:eastAsia="Arial" w:hAnsi="Arial"/>
          <w:sz w:val="16"/>
          <w:szCs w:val="16"/>
          <w:color w:val="auto"/>
        </w:rPr>
      </w:pPr>
      <w:r>
        <w:rPr>
          <w:rFonts w:ascii="Arial" w:cs="Arial" w:eastAsia="Arial" w:hAnsi="Arial"/>
          <w:sz w:val="16"/>
          <w:szCs w:val="16"/>
          <w:color w:val="auto"/>
        </w:rPr>
        <w:t>İstifadədən sonra hər dəfə fırçanı saçdan təmizləyin.</w:t>
      </w:r>
    </w:p>
    <w:p>
      <w:pPr>
        <w:ind w:right="260" w:firstLine="4"/>
        <w:spacing w:after="0" w:line="231" w:lineRule="auto"/>
        <w:tabs>
          <w:tab w:leader="none" w:pos="178" w:val="left"/>
        </w:tabs>
        <w:numPr>
          <w:ilvl w:val="0"/>
          <w:numId w:val="209"/>
        </w:numPr>
        <w:rPr>
          <w:rFonts w:ascii="Arial" w:cs="Arial" w:eastAsia="Arial" w:hAnsi="Arial"/>
          <w:sz w:val="16"/>
          <w:szCs w:val="16"/>
          <w:color w:val="auto"/>
        </w:rPr>
      </w:pPr>
      <w:r>
        <w:rPr>
          <w:rFonts w:ascii="Arial" w:cs="Arial" w:eastAsia="Arial" w:hAnsi="Arial"/>
          <w:sz w:val="16"/>
          <w:szCs w:val="16"/>
          <w:color w:val="auto"/>
        </w:rPr>
        <w:t>Hava giriş qapağının saç və ya digər kirlə ilişib qalmadığını yoxlayın. Lazım gələrsə, filtr qapağını bükün və təmizləyin.</w:t>
      </w:r>
    </w:p>
    <w:p>
      <w:pPr>
        <w:spacing w:after="0" w:line="1" w:lineRule="exact"/>
        <w:rPr>
          <w:rFonts w:ascii="Arial" w:cs="Arial" w:eastAsia="Arial" w:hAnsi="Arial"/>
          <w:sz w:val="16"/>
          <w:szCs w:val="16"/>
          <w:color w:val="auto"/>
        </w:rPr>
      </w:pPr>
    </w:p>
    <w:p>
      <w:pPr>
        <w:ind w:left="180" w:hanging="176"/>
        <w:spacing w:after="0" w:line="233" w:lineRule="auto"/>
        <w:tabs>
          <w:tab w:leader="none" w:pos="180" w:val="left"/>
        </w:tabs>
        <w:numPr>
          <w:ilvl w:val="0"/>
          <w:numId w:val="209"/>
        </w:numPr>
        <w:rPr>
          <w:rFonts w:ascii="Arial" w:cs="Arial" w:eastAsia="Arial" w:hAnsi="Arial"/>
          <w:sz w:val="16"/>
          <w:szCs w:val="16"/>
          <w:color w:val="auto"/>
        </w:rPr>
      </w:pPr>
      <w:r>
        <w:rPr>
          <w:rFonts w:ascii="Arial" w:cs="Arial" w:eastAsia="Arial" w:hAnsi="Arial"/>
          <w:sz w:val="16"/>
          <w:szCs w:val="16"/>
          <w:color w:val="auto"/>
        </w:rPr>
        <w:t>Saç düzümündə heç bir tük buraxmayın.</w:t>
      </w:r>
    </w:p>
    <w:p>
      <w:pPr>
        <w:spacing w:after="0" w:line="143" w:lineRule="exact"/>
        <w:rPr>
          <w:sz w:val="20"/>
          <w:szCs w:val="20"/>
          <w:color w:val="auto"/>
        </w:rPr>
      </w:pPr>
    </w:p>
    <w:p>
      <w:pPr>
        <w:spacing w:after="0"/>
        <w:rPr>
          <w:sz w:val="20"/>
          <w:szCs w:val="20"/>
          <w:color w:val="auto"/>
        </w:rPr>
      </w:pPr>
      <w:r>
        <w:rPr>
          <w:rFonts w:ascii="Arial" w:cs="Arial" w:eastAsia="Arial" w:hAnsi="Arial"/>
          <w:sz w:val="16"/>
          <w:szCs w:val="16"/>
          <w:color w:val="auto"/>
        </w:rPr>
        <w:t>TEXNİKİ MƏLUMAT</w:t>
      </w:r>
    </w:p>
    <w:p>
      <w:pPr>
        <w:spacing w:after="0" w:line="27" w:lineRule="exact"/>
        <w:rPr>
          <w:sz w:val="20"/>
          <w:szCs w:val="20"/>
          <w:color w:val="auto"/>
        </w:rPr>
      </w:pPr>
    </w:p>
    <w:p>
      <w:pPr>
        <w:spacing w:after="0"/>
        <w:rPr>
          <w:sz w:val="20"/>
          <w:szCs w:val="20"/>
          <w:color w:val="auto"/>
        </w:rPr>
      </w:pPr>
      <w:r>
        <w:rPr>
          <w:rFonts w:ascii="Arial" w:cs="Arial" w:eastAsia="Arial" w:hAnsi="Arial"/>
          <w:sz w:val="16"/>
          <w:szCs w:val="16"/>
          <w:color w:val="auto"/>
        </w:rPr>
        <w:t>Güc: 1200W</w:t>
      </w:r>
    </w:p>
    <w:p>
      <w:pPr>
        <w:spacing w:after="0" w:line="233" w:lineRule="auto"/>
        <w:rPr>
          <w:sz w:val="20"/>
          <w:szCs w:val="20"/>
          <w:color w:val="auto"/>
        </w:rPr>
      </w:pPr>
      <w:r>
        <w:rPr>
          <w:rFonts w:ascii="Arial" w:cs="Arial" w:eastAsia="Arial" w:hAnsi="Arial"/>
          <w:sz w:val="16"/>
          <w:szCs w:val="16"/>
          <w:color w:val="auto"/>
        </w:rPr>
        <w:t>Gərginlik: 220-240V~ 50/60Hz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107315</wp:posOffset>
            </wp:positionV>
            <wp:extent cx="364490" cy="33718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2">
                      <a:extLst>
                        <a:ext uri="{28A0092B-C50C-407E-A947-70E740481C1C}"/>
                      </a:extLst>
                    </a:blip>
                    <a:srcRect/>
                    <a:stretch>
                      <a:fillRect/>
                    </a:stretch>
                  </pic:blipFill>
                  <pic:spPr bwMode="auto">
                    <a:xfrm>
                      <a:off x="0" y="0"/>
                      <a:ext cx="364490" cy="337185"/>
                    </a:xfrm>
                    <a:prstGeom prst="rect">
                      <a:avLst/>
                    </a:prstGeom>
                    <a:noFill/>
                  </pic:spPr>
                </pic:pic>
              </a:graphicData>
            </a:graphic>
          </wp:anchor>
        </w:drawing>
      </w:r>
    </w:p>
    <w:p>
      <w:pPr>
        <w:spacing w:after="0" w:line="179" w:lineRule="exact"/>
        <w:rPr>
          <w:sz w:val="20"/>
          <w:szCs w:val="20"/>
          <w:color w:val="auto"/>
        </w:rPr>
      </w:pPr>
    </w:p>
    <w:p>
      <w:pPr>
        <w:ind w:left="640" w:right="120"/>
        <w:spacing w:after="0" w:line="254" w:lineRule="auto"/>
        <w:rPr>
          <w:sz w:val="20"/>
          <w:szCs w:val="20"/>
          <w:color w:val="auto"/>
        </w:rPr>
      </w:pPr>
      <w:r>
        <w:rPr>
          <w:rFonts w:ascii="Arial" w:cs="Arial" w:eastAsia="Arial" w:hAnsi="Arial"/>
          <w:sz w:val="16"/>
          <w:szCs w:val="16"/>
          <w:color w:val="auto"/>
        </w:rPr>
        <w:t>Ətraf mühiti qorumaq üçün: kartonları və plastik torbaları ayırın və müvafiq tullantı qablarına qoyun. İstifadə olunmuş cihaz ətraf mühitə təsir göstərə bilən xüsusi toplama məntəqələrinə çatdırılmalıdır. Bu cihazı adi zibilliyə atmayın.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11430</wp:posOffset>
            </wp:positionH>
            <wp:positionV relativeFrom="paragraph">
              <wp:posOffset>-28575</wp:posOffset>
            </wp:positionV>
            <wp:extent cx="330835" cy="5842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3">
                      <a:extLst>
                        <a:ext uri="{28A0092B-C50C-407E-A947-70E740481C1C}"/>
                      </a:extLst>
                    </a:blip>
                    <a:srcRect/>
                    <a:stretch>
                      <a:fillRect/>
                    </a:stretch>
                  </pic:blipFill>
                  <pic:spPr bwMode="auto">
                    <a:xfrm>
                      <a:off x="0" y="0"/>
                      <a:ext cx="330835" cy="58420"/>
                    </a:xfrm>
                    <a:prstGeom prst="rect">
                      <a:avLst/>
                    </a:prstGeom>
                    <a:noFill/>
                  </pic:spPr>
                </pic:pic>
              </a:graphicData>
            </a:graphic>
          </wp:anchor>
        </w:drawing>
      </w:r>
    </w:p>
    <w:p>
      <w:pPr>
        <w:spacing w:after="0" w:line="263" w:lineRule="exact"/>
        <w:rPr>
          <w:sz w:val="20"/>
          <w:szCs w:val="20"/>
          <w:color w:val="auto"/>
        </w:rPr>
      </w:pPr>
    </w:p>
    <w:p>
      <w:pPr>
        <w:jc w:val="center"/>
        <w:ind w:right="40"/>
        <w:spacing w:after="0"/>
        <w:rPr>
          <w:sz w:val="20"/>
          <w:szCs w:val="20"/>
          <w:color w:val="auto"/>
        </w:rPr>
      </w:pPr>
      <w:r>
        <w:rPr>
          <w:rFonts w:ascii="Arial Narrow" w:cs="Arial Narrow" w:eastAsia="Arial Narrow" w:hAnsi="Arial Narrow"/>
          <w:sz w:val="20"/>
          <w:szCs w:val="20"/>
          <w:color w:val="FFFFFF"/>
        </w:rPr>
        <w:t>(ALB) ALBANIAN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-13970</wp:posOffset>
            </wp:positionH>
            <wp:positionV relativeFrom="paragraph">
              <wp:posOffset>-123190</wp:posOffset>
            </wp:positionV>
            <wp:extent cx="5153660" cy="16446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4">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pacing w:after="0" w:line="26" w:lineRule="exact"/>
        <w:rPr>
          <w:sz w:val="20"/>
          <w:szCs w:val="20"/>
          <w:color w:val="auto"/>
        </w:rPr>
      </w:pPr>
    </w:p>
    <w:p>
      <w:pPr>
        <w:ind w:right="140"/>
        <w:spacing w:after="0" w:line="259" w:lineRule="auto"/>
        <w:rPr>
          <w:sz w:val="20"/>
          <w:szCs w:val="20"/>
          <w:color w:val="auto"/>
        </w:rPr>
      </w:pPr>
      <w:r>
        <w:rPr>
          <w:rFonts w:ascii="Arial Narrow" w:cs="Arial Narrow" w:eastAsia="Arial Narrow" w:hAnsi="Arial Narrow"/>
          <w:sz w:val="23"/>
          <w:szCs w:val="23"/>
          <w:color w:val="auto"/>
        </w:rPr>
        <w:t>KUSHTET E SIGURISË UDHËZIME TË RËNDËSISHME MBI SIGURINË E PËRDORIMIT JU LUTEM LEXONI ME KUJDES DHE MBANI PËR REFERENCA TË ARDHSHME Kushtet e garancisë janë të ndryshme, nëse pajisja përdoret për qëllime komerciale.</w:t>
      </w:r>
    </w:p>
    <w:p>
      <w:pPr>
        <w:spacing w:after="0" w:line="236" w:lineRule="auto"/>
        <w:rPr>
          <w:sz w:val="20"/>
          <w:szCs w:val="20"/>
          <w:color w:val="auto"/>
        </w:rPr>
      </w:pPr>
      <w:r>
        <w:rPr>
          <w:rFonts w:ascii="Arial Narrow" w:cs="Arial Narrow" w:eastAsia="Arial Narrow" w:hAnsi="Arial Narrow"/>
          <w:sz w:val="24"/>
          <w:szCs w:val="24"/>
          <w:color w:val="auto"/>
        </w:rPr>
        <w:t>1.Para se të përdorni produktin ju lutemi lexoni me kujdes dhe ndiqni gjithmonë udhëzimet e mëposhtme. Prodhuesi nuk mban përgjegjësi për ndonjë dëmtim për shkak të ndonjë keqpërdorimi.</w:t>
      </w:r>
    </w:p>
    <w:p>
      <w:pPr>
        <w:spacing w:after="0" w:line="3" w:lineRule="exact"/>
        <w:rPr>
          <w:sz w:val="20"/>
          <w:szCs w:val="20"/>
          <w:color w:val="auto"/>
        </w:rPr>
      </w:pPr>
    </w:p>
    <w:p>
      <w:pPr>
        <w:ind w:right="140" w:firstLine="2"/>
        <w:spacing w:after="0" w:line="236" w:lineRule="auto"/>
        <w:tabs>
          <w:tab w:leader="none" w:pos="219" w:val="left"/>
        </w:tabs>
        <w:numPr>
          <w:ilvl w:val="0"/>
          <w:numId w:val="2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Produkti duhet të përdoret vetëm në ambiente të mbyllura. Mos e përdorni produktin për asnjë qëllim që nuk është në përputhje me aplikimin e tij.</w:t>
      </w:r>
    </w:p>
    <w:p>
      <w:pPr>
        <w:spacing w:after="0" w:line="1" w:lineRule="exact"/>
        <w:rPr>
          <w:rFonts w:ascii="Arial Narrow" w:cs="Arial Narrow" w:eastAsia="Arial Narrow" w:hAnsi="Arial Narrow"/>
          <w:sz w:val="24"/>
          <w:szCs w:val="24"/>
          <w:color w:val="auto"/>
        </w:rPr>
      </w:pPr>
    </w:p>
    <w:p>
      <w:pPr>
        <w:ind w:right="640" w:firstLine="2"/>
        <w:spacing w:after="0" w:line="236" w:lineRule="auto"/>
        <w:tabs>
          <w:tab w:leader="none" w:pos="215" w:val="left"/>
        </w:tabs>
        <w:numPr>
          <w:ilvl w:val="0"/>
          <w:numId w:val="210"/>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Tensioni i aplikueshëm është 220-240 V~ 50/60 Hz. Për arsye sigurie, nuk është e përshtatshme të lidhni disa pajisje në një prizë.</w:t>
      </w:r>
    </w:p>
    <w:p>
      <w:pPr>
        <w:spacing w:after="0" w:line="1" w:lineRule="exact"/>
        <w:rPr>
          <w:rFonts w:ascii="Arial Narrow" w:cs="Arial Narrow" w:eastAsia="Arial Narrow" w:hAnsi="Arial Narrow"/>
          <w:sz w:val="24"/>
          <w:szCs w:val="24"/>
          <w:color w:val="auto"/>
        </w:rPr>
      </w:pPr>
    </w:p>
    <w:p>
      <w:pPr>
        <w:ind w:right="160"/>
        <w:spacing w:after="0" w:line="236" w:lineRule="auto"/>
        <w:rPr>
          <w:rFonts w:ascii="Arial Narrow" w:cs="Arial Narrow" w:eastAsia="Arial Narrow" w:hAnsi="Arial Narrow"/>
          <w:sz w:val="24"/>
          <w:szCs w:val="24"/>
          <w:color w:val="auto"/>
        </w:rPr>
      </w:pPr>
      <w:r>
        <w:rPr>
          <w:rFonts w:ascii="Arial Narrow" w:cs="Arial Narrow" w:eastAsia="Arial Narrow" w:hAnsi="Arial Narrow"/>
          <w:sz w:val="24"/>
          <w:szCs w:val="24"/>
          <w:color w:val="auto"/>
        </w:rPr>
        <w:t>4.Ju lutemi të jeni të kujdesshëm kur përdorni rreth fëmijëve. Mos i lini fëmijët të luajnë me produktin. Mos lejoni që fëmijët ose njerëzit që nuk e njohin pajisjen ta përdorin pa mbikëqyrje.</w:t>
      </w:r>
    </w:p>
    <w:p>
      <w:pPr>
        <w:spacing w:after="0" w:line="2" w:lineRule="exact"/>
        <w:rPr>
          <w:rFonts w:ascii="Arial Narrow" w:cs="Arial Narrow" w:eastAsia="Arial Narrow" w:hAnsi="Arial Narrow"/>
          <w:sz w:val="24"/>
          <w:szCs w:val="24"/>
          <w:color w:val="auto"/>
        </w:rPr>
      </w:pPr>
    </w:p>
    <w:p>
      <w:pPr>
        <w:jc w:val="both"/>
        <w:ind w:right="80" w:firstLine="2"/>
        <w:spacing w:after="0" w:line="247" w:lineRule="auto"/>
        <w:tabs>
          <w:tab w:leader="none" w:pos="219" w:val="left"/>
        </w:tabs>
        <w:numPr>
          <w:ilvl w:val="0"/>
          <w:numId w:val="211"/>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PARALAJMËRIM: Kjo pajisje mund të përdoret nga fëmijë mbi 8 vjeç dhe persona me aftësi të kufizuara fizike, shqisore ose mendore, ose persona pa përvojë ose njohuri për pajisjen, vetëm nën mbikëqyrjen e një personi përgjegjës për sigurinë e tyre, ose nëse janë</w:t>
      </w:r>
    </w:p>
    <w:p>
      <w:pPr>
        <w:sectPr>
          <w:pgSz w:w="8400" w:h="11906" w:orient="portrait"/>
          <w:cols w:equalWidth="0" w:num="1">
            <w:col w:w="8000"/>
          </w:cols>
          <w:pgMar w:left="140" w:top="283" w:right="251" w:bottom="0" w:gutter="0" w:footer="0" w:header="0"/>
        </w:sectPr>
      </w:pPr>
    </w:p>
    <w:p>
      <w:pPr>
        <w:jc w:val="center"/>
        <w:ind w:left="180"/>
        <w:spacing w:after="0"/>
        <w:rPr>
          <w:sz w:val="20"/>
          <w:szCs w:val="20"/>
          <w:color w:val="auto"/>
        </w:rPr>
      </w:pPr>
      <w:r>
        <w:rPr>
          <w:rFonts w:ascii="Arial" w:cs="Arial" w:eastAsia="Arial" w:hAnsi="Arial"/>
          <w:sz w:val="16"/>
          <w:szCs w:val="16"/>
          <w:b w:val="1"/>
          <w:bCs w:val="1"/>
          <w:color w:val="auto"/>
        </w:rPr>
        <w:t>71</w:t>
      </w:r>
    </w:p>
    <w:p>
      <w:pPr>
        <w:sectPr>
          <w:pgSz w:w="8400" w:h="11906" w:orient="portrait"/>
          <w:cols w:equalWidth="0" w:num="1">
            <w:col w:w="8000"/>
          </w:cols>
          <w:pgMar w:left="140" w:top="283" w:right="251" w:bottom="0" w:gutter="0" w:footer="0" w:header="0"/>
          <w:type w:val="continuous"/>
        </w:sectPr>
      </w:pPr>
    </w:p>
    <w:bookmarkStart w:id="71" w:name="page72"/>
    <w:bookmarkEnd w:id="71"/>
    <w:p>
      <w:pPr>
        <w:ind w:right="220"/>
        <w:spacing w:after="0" w:line="249" w:lineRule="auto"/>
        <w:rPr>
          <w:sz w:val="20"/>
          <w:szCs w:val="20"/>
          <w:color w:val="auto"/>
        </w:rPr>
      </w:pPr>
      <w:r>
        <w:rPr>
          <w:rFonts w:ascii="Arial Narrow" w:cs="Arial Narrow" w:eastAsia="Arial Narrow" w:hAnsi="Arial Narrow"/>
          <w:sz w:val="24"/>
          <w:szCs w:val="24"/>
          <w:color w:val="auto"/>
        </w:rPr>
        <w:t>udhëzuar për përdorimin e sigurt të pajisjes dhe janë të vetëdijshëm për rreziqet që lidhen me funksionimin e saj. Fëmijët nuk duhet të luajnë me pajisjen. Pastrimi dhe mirëmbajtja e pajisjes nuk duhet të kryhen nga fëmijët, përveç nëse janë mbi 8 vjeç dhe këto aktivitete kryhen nën mbikëqyrje.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4692650</wp:posOffset>
            </wp:positionH>
            <wp:positionV relativeFrom="paragraph">
              <wp:posOffset>-92075</wp:posOffset>
            </wp:positionV>
            <wp:extent cx="419735" cy="41338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5">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right="1160"/>
        <w:spacing w:after="0" w:line="236" w:lineRule="auto"/>
        <w:rPr>
          <w:sz w:val="20"/>
          <w:szCs w:val="20"/>
          <w:color w:val="auto"/>
        </w:rPr>
      </w:pPr>
      <w:r>
        <w:rPr>
          <w:rFonts w:ascii="Arial Narrow" w:cs="Arial Narrow" w:eastAsia="Arial Narrow" w:hAnsi="Arial Narrow"/>
          <w:sz w:val="24"/>
          <w:szCs w:val="24"/>
          <w:color w:val="auto"/>
        </w:rPr>
        <w:t>6. PARALAJMËRIM: Mos e përdorni kurrë këtë pajisje afër ujit, p.sh.: nën dush, në vaskë ose mbi lavaman të mbushur me ujë.</w:t>
      </w:r>
    </w:p>
    <w:p>
      <w:pPr>
        <w:spacing w:after="0" w:line="2" w:lineRule="exact"/>
        <w:rPr>
          <w:sz w:val="20"/>
          <w:szCs w:val="20"/>
          <w:color w:val="auto"/>
        </w:rPr>
      </w:pPr>
    </w:p>
    <w:p>
      <w:pPr>
        <w:jc w:val="both"/>
        <w:ind w:right="540" w:firstLine="4"/>
        <w:spacing w:after="0" w:line="236" w:lineRule="auto"/>
        <w:tabs>
          <w:tab w:leader="none" w:pos="219"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PARALAJMËRIM: Asnjëherë mos e lini produktin të lidhur me burimin e energjisë pa mbikëqyrje. Edhe kur përdorimi ndërpritet për një kohë të shkurtër, fikeni atë nga rrjeti, shkëputeni nga priza.</w:t>
      </w:r>
    </w:p>
    <w:p>
      <w:pPr>
        <w:spacing w:after="0" w:line="2" w:lineRule="exact"/>
        <w:rPr>
          <w:rFonts w:ascii="Arial Narrow" w:cs="Arial Narrow" w:eastAsia="Arial Narrow" w:hAnsi="Arial Narrow"/>
          <w:sz w:val="24"/>
          <w:szCs w:val="24"/>
          <w:color w:val="auto"/>
        </w:rPr>
      </w:pPr>
    </w:p>
    <w:p>
      <w:pPr>
        <w:ind w:right="60" w:firstLine="4"/>
        <w:spacing w:after="0" w:line="236" w:lineRule="auto"/>
        <w:tabs>
          <w:tab w:leader="none" w:pos="219"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PARALAJMËRIM: Temperatura e sipërfaqeve të aksesueshme të një pajisjeje funksionale mund të jetë e lartë kur pajisja është në punë.</w:t>
      </w:r>
    </w:p>
    <w:p>
      <w:pPr>
        <w:spacing w:after="0" w:line="1" w:lineRule="exact"/>
        <w:rPr>
          <w:rFonts w:ascii="Arial Narrow" w:cs="Arial Narrow" w:eastAsia="Arial Narrow" w:hAnsi="Arial Narrow"/>
          <w:sz w:val="24"/>
          <w:szCs w:val="24"/>
          <w:color w:val="auto"/>
        </w:rPr>
      </w:pPr>
    </w:p>
    <w:p>
      <w:pPr>
        <w:ind w:left="220" w:hanging="216"/>
        <w:spacing w:after="0" w:line="236" w:lineRule="auto"/>
        <w:tabs>
          <w:tab w:leader="none" w:pos="220"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PARALAJMËRIM: Mbajeni pajisjen dhe kordonin e saj jashtë mundësive të fëmijëve.</w:t>
      </w:r>
    </w:p>
    <w:p>
      <w:pPr>
        <w:ind w:right="80" w:firstLine="4"/>
        <w:spacing w:after="0" w:line="236" w:lineRule="auto"/>
        <w:tabs>
          <w:tab w:leader="none" w:pos="328"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PARALAJMËRIM: Pasi të keni mbaruar përdorimin e pajisjes, mbani mend gjithmonë që të hiqni butësisht spinën nga priza duke mbajtur prizën me dorën tuaj. Asnjëherë mos e tërhiqni kabllon e rrymës!!!</w:t>
      </w:r>
    </w:p>
    <w:p>
      <w:pPr>
        <w:spacing w:after="0" w:line="2" w:lineRule="exact"/>
        <w:rPr>
          <w:rFonts w:ascii="Arial Narrow" w:cs="Arial Narrow" w:eastAsia="Arial Narrow" w:hAnsi="Arial Narrow"/>
          <w:sz w:val="24"/>
          <w:szCs w:val="24"/>
          <w:color w:val="auto"/>
        </w:rPr>
      </w:pPr>
    </w:p>
    <w:p>
      <w:pPr>
        <w:ind w:left="320" w:hanging="316"/>
        <w:spacing w:after="0" w:line="236" w:lineRule="auto"/>
        <w:tabs>
          <w:tab w:leader="none" w:pos="320"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PARALAJMËRIM: Asnjëherë mos e përdorni produktin pranë lëndëve të djegshme.</w:t>
      </w:r>
    </w:p>
    <w:p>
      <w:pPr>
        <w:ind w:right="340" w:firstLine="4"/>
        <w:spacing w:after="0" w:line="236" w:lineRule="auto"/>
        <w:tabs>
          <w:tab w:leader="none" w:pos="328"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PARALAJMËRIM: Nëse e përdorni pajisjen në banjë pas përdorimit, hiqni spinën nga priza, sepse afërsia me ujin paraqet rrezik, edhe nëse pajisja është e fikur.</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PARALAJMËRIM: Mos e prekni pajisjen me duar të lagura.</w:t>
      </w:r>
    </w:p>
    <w:p>
      <w:pPr>
        <w:ind w:left="340" w:hanging="336"/>
        <w:spacing w:after="0" w:line="236" w:lineRule="auto"/>
        <w:tabs>
          <w:tab w:leader="none" w:pos="340"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PARALAJMËRIM: Pajisja duhet të fiket pas çdo përdorimi.</w:t>
      </w:r>
    </w:p>
    <w:p>
      <w:pPr>
        <w:ind w:right="220" w:firstLine="4"/>
        <w:spacing w:after="0" w:line="236" w:lineRule="auto"/>
        <w:tabs>
          <w:tab w:leader="none" w:pos="328"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PARALAJMËRIM: Pajisja duhet të përdoret në atë mënyrë që në pozicionin ekstrem të kordonit të rrymës të jetë jashtë mundësive të një personi që përdor vaskë ose dush.</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Mos e mbështillni kabllon elektrike rreth pajisjes.</w:t>
      </w:r>
    </w:p>
    <w:p>
      <w:pPr>
        <w:ind w:left="340" w:hanging="336"/>
        <w:spacing w:after="0" w:line="236" w:lineRule="auto"/>
        <w:tabs>
          <w:tab w:leader="none" w:pos="340"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Mos e përdorni pajisjen në banjë.</w:t>
      </w:r>
    </w:p>
    <w:p>
      <w:pPr>
        <w:ind w:right="360" w:firstLine="4"/>
        <w:spacing w:after="0" w:line="236" w:lineRule="auto"/>
        <w:tabs>
          <w:tab w:leader="none" w:pos="328"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Mos hiqni pluhurin ose trupat e huaj nga pjesa e brendshme e pajisjes duke përdorur objekte të mprehta ose metalike.</w:t>
      </w:r>
    </w:p>
    <w:p>
      <w:pPr>
        <w:spacing w:after="0" w:line="1" w:lineRule="exact"/>
        <w:rPr>
          <w:rFonts w:ascii="Arial Narrow" w:cs="Arial Narrow" w:eastAsia="Arial Narrow" w:hAnsi="Arial Narrow"/>
          <w:sz w:val="24"/>
          <w:szCs w:val="24"/>
          <w:color w:val="auto"/>
        </w:rPr>
      </w:pPr>
    </w:p>
    <w:p>
      <w:pPr>
        <w:ind w:right="540" w:firstLine="4"/>
        <w:spacing w:after="0" w:line="236" w:lineRule="auto"/>
        <w:tabs>
          <w:tab w:leader="none" w:pos="318"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Asnjëherë mos e vendosni kabllon e rrymës, spinën ose të gjithë pajisjen në ujë. Asnjëherë mos e ekspozoni produktin ndaj kushteve atmosferike si p.sh. rrezet e diellit direkte ose shiu, etj. Mos e përdorni kurrë produktin në kushte të lagështa.</w:t>
      </w:r>
    </w:p>
    <w:p>
      <w:pPr>
        <w:spacing w:after="0" w:line="2" w:lineRule="exact"/>
        <w:rPr>
          <w:rFonts w:ascii="Arial Narrow" w:cs="Arial Narrow" w:eastAsia="Arial Narrow" w:hAnsi="Arial Narrow"/>
          <w:sz w:val="24"/>
          <w:szCs w:val="24"/>
          <w:color w:val="auto"/>
        </w:rPr>
      </w:pPr>
    </w:p>
    <w:p>
      <w:pPr>
        <w:jc w:val="both"/>
        <w:ind w:right="120" w:firstLine="4"/>
        <w:spacing w:after="0" w:line="236" w:lineRule="auto"/>
        <w:tabs>
          <w:tab w:leader="none" w:pos="328"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Kontrolloni periodikisht gjendjen e kordonit të energjisë. Nëse kordoni i energjisë është i dëmtuar, produkti duhet të kthehet në një vend shërbimi profesional për t'u zëvendësuar në mënyrë që të shmangen situatat e rrezikshme.</w:t>
      </w:r>
    </w:p>
    <w:p>
      <w:pPr>
        <w:spacing w:after="0" w:line="2" w:lineRule="exact"/>
        <w:rPr>
          <w:rFonts w:ascii="Arial Narrow" w:cs="Arial Narrow" w:eastAsia="Arial Narrow" w:hAnsi="Arial Narrow"/>
          <w:sz w:val="24"/>
          <w:szCs w:val="24"/>
          <w:color w:val="auto"/>
        </w:rPr>
      </w:pPr>
    </w:p>
    <w:p>
      <w:pPr>
        <w:ind w:firstLine="4"/>
        <w:spacing w:after="0" w:line="236" w:lineRule="auto"/>
        <w:tabs>
          <w:tab w:leader="none" w:pos="318"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Asnjëherë mos e përdorni produktin me një kabllo të dëmtuar të rrymës ose nëse ka rënë ose është dëmtuar në ndonjë mënyrë tjetër ose nëse nuk funksionon siç duhet. Mos u përpiqni ta riparoni vetë produktin e defektuar sepse mund të çojë në goditje elektrike. Kthejeni gjithmonë pajisjen e dëmtuar në një vend shërbimi profesional për ta riparuar atë. Të gjitha riparimet mund të kryhen vetëm nga specialistë të autorizuar të shërbimit. Riparimi i bërë gabimisht mund të shkaktojë situata të rrezikshme për përdoruesin.</w:t>
      </w:r>
    </w:p>
    <w:p>
      <w:pPr>
        <w:spacing w:after="0" w:line="5" w:lineRule="exact"/>
        <w:rPr>
          <w:rFonts w:ascii="Arial Narrow" w:cs="Arial Narrow" w:eastAsia="Arial Narrow" w:hAnsi="Arial Narrow"/>
          <w:sz w:val="24"/>
          <w:szCs w:val="24"/>
          <w:color w:val="auto"/>
        </w:rPr>
      </w:pPr>
    </w:p>
    <w:p>
      <w:pPr>
        <w:ind w:right="780" w:firstLine="4"/>
        <w:spacing w:after="0" w:line="236" w:lineRule="auto"/>
        <w:tabs>
          <w:tab w:leader="none" w:pos="328"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Kordoni i rrymës nuk duhet të prekë pjesë të nxehta të pajisjes dhe nuk duhet të vendoset pranë burimeve të tjera të nxehtësisë.</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212"/>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Për të siguruar mbrojtje shtesë, rekomandohet instalimi i pajisjes së rrymës së mbetur</w:t>
      </w:r>
    </w:p>
    <w:p>
      <w:pPr>
        <w:sectPr>
          <w:pgSz w:w="8400" w:h="11906" w:orient="portrait"/>
          <w:cols w:equalWidth="0" w:num="1">
            <w:col w:w="8080"/>
          </w:cols>
          <w:pgMar w:left="140" w:top="267" w:right="171" w:bottom="0" w:gutter="0" w:footer="0" w:header="0"/>
        </w:sectPr>
      </w:pPr>
    </w:p>
    <w:p>
      <w:pPr>
        <w:spacing w:after="0" w:line="42"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72</w:t>
      </w:r>
    </w:p>
    <w:p>
      <w:pPr>
        <w:sectPr>
          <w:pgSz w:w="8400" w:h="11906" w:orient="portrait"/>
          <w:cols w:equalWidth="0" w:num="1">
            <w:col w:w="8080"/>
          </w:cols>
          <w:pgMar w:left="140" w:top="267" w:right="171" w:bottom="0" w:gutter="0" w:footer="0" w:header="0"/>
          <w:type w:val="continuous"/>
        </w:sectPr>
      </w:pPr>
    </w:p>
    <w:bookmarkStart w:id="72" w:name="page73"/>
    <w:bookmarkEnd w:id="72"/>
    <w:p>
      <w:pPr>
        <w:ind w:right="580"/>
        <w:spacing w:after="0" w:line="262" w:lineRule="auto"/>
        <w:rPr>
          <w:sz w:val="20"/>
          <w:szCs w:val="20"/>
          <w:color w:val="auto"/>
        </w:rPr>
      </w:pPr>
      <w:r>
        <w:rPr>
          <w:rFonts w:ascii="Arial Narrow" w:cs="Arial Narrow" w:eastAsia="Arial Narrow" w:hAnsi="Arial Narrow"/>
          <w:sz w:val="24"/>
          <w:szCs w:val="24"/>
          <w:color w:val="auto"/>
        </w:rPr>
        <w:t>(RCD) në qarkun e fuqisë, me rrymë të mbetur jo më shumë se 30 mA. Kontaktoni një elektricist profesionist për këtë çështje.</w:t>
      </w:r>
    </w:p>
    <w:p>
      <w:pPr>
        <w:ind w:left="340" w:hanging="336"/>
        <w:spacing w:after="0" w:line="238" w:lineRule="auto"/>
        <w:tabs>
          <w:tab w:leader="none" w:pos="340" w:val="left"/>
        </w:tabs>
        <w:numPr>
          <w:ilvl w:val="0"/>
          <w:numId w:val="2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Mos lejoni që pjesa motorike e pajisjes të laget.</w:t>
      </w:r>
    </w:p>
    <w:p>
      <w:pPr>
        <w:ind w:left="340" w:hanging="336"/>
        <w:spacing w:after="0" w:line="236" w:lineRule="auto"/>
        <w:tabs>
          <w:tab w:leader="none" w:pos="340" w:val="left"/>
        </w:tabs>
        <w:numPr>
          <w:ilvl w:val="0"/>
          <w:numId w:val="2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Mos prekni sipërfaqet e nxehta të pajisjes.</w:t>
      </w:r>
    </w:p>
    <w:p>
      <w:pPr>
        <w:ind w:right="60" w:firstLine="4"/>
        <w:spacing w:after="0" w:line="236" w:lineRule="auto"/>
        <w:tabs>
          <w:tab w:leader="none" w:pos="328" w:val="left"/>
        </w:tabs>
        <w:numPr>
          <w:ilvl w:val="0"/>
          <w:numId w:val="2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Pasi ta fikni pajisjen, përpara se ta pastroni ose ta ruani, shkëputni spinën nga priza dhe lëreni pajisjen të ftohet. Ju lutemi prisni mjaftueshëm sepse pajisja me ngrohje ftohet ngadalë.</w:t>
      </w:r>
    </w:p>
    <w:p>
      <w:pPr>
        <w:spacing w:after="0" w:line="2" w:lineRule="exact"/>
        <w:rPr>
          <w:rFonts w:ascii="Arial Narrow" w:cs="Arial Narrow" w:eastAsia="Arial Narrow" w:hAnsi="Arial Narrow"/>
          <w:sz w:val="24"/>
          <w:szCs w:val="24"/>
          <w:color w:val="auto"/>
        </w:rPr>
      </w:pPr>
    </w:p>
    <w:p>
      <w:pPr>
        <w:ind w:right="560" w:firstLine="4"/>
        <w:spacing w:after="0" w:line="236" w:lineRule="auto"/>
        <w:tabs>
          <w:tab w:leader="none" w:pos="328" w:val="left"/>
        </w:tabs>
        <w:numPr>
          <w:ilvl w:val="0"/>
          <w:numId w:val="2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Mos përdorni detergjentë agresivë në formë emulsioni, qumështi, paste etj. për të pastruar kapakun, pasi ato, ndër të tjera, mund të heqin simbolet grafike informuese si peshore, shenja, shenja paralajmëruese etj.</w:t>
      </w:r>
    </w:p>
    <w:p>
      <w:pPr>
        <w:spacing w:after="0" w:line="2" w:lineRule="exact"/>
        <w:rPr>
          <w:rFonts w:ascii="Arial Narrow" w:cs="Arial Narrow" w:eastAsia="Arial Narrow" w:hAnsi="Arial Narrow"/>
          <w:sz w:val="24"/>
          <w:szCs w:val="24"/>
          <w:color w:val="auto"/>
        </w:rPr>
      </w:pPr>
    </w:p>
    <w:p>
      <w:pPr>
        <w:ind w:right="600" w:firstLine="4"/>
        <w:spacing w:after="0" w:line="236" w:lineRule="auto"/>
        <w:tabs>
          <w:tab w:leader="none" w:pos="328" w:val="left"/>
        </w:tabs>
        <w:numPr>
          <w:ilvl w:val="0"/>
          <w:numId w:val="2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Pajisja nuk është projektuar për të punuar me planifikues të jashtëm ose sistem të veçantë të telekomandës</w:t>
      </w:r>
    </w:p>
    <w:p>
      <w:pPr>
        <w:spacing w:after="0" w:line="1" w:lineRule="exact"/>
        <w:rPr>
          <w:rFonts w:ascii="Arial Narrow" w:cs="Arial Narrow" w:eastAsia="Arial Narrow" w:hAnsi="Arial Narrow"/>
          <w:sz w:val="24"/>
          <w:szCs w:val="24"/>
          <w:color w:val="auto"/>
        </w:rPr>
      </w:pPr>
    </w:p>
    <w:p>
      <w:pPr>
        <w:ind w:right="200" w:firstLine="4"/>
        <w:spacing w:after="0" w:line="236" w:lineRule="auto"/>
        <w:tabs>
          <w:tab w:leader="none" w:pos="328" w:val="left"/>
        </w:tabs>
        <w:numPr>
          <w:ilvl w:val="0"/>
          <w:numId w:val="2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Mos e mbuloni pajisjen, mund të shkaktojë akumulimin e nxehtësisë në brendësi të saj dhe mund të shkaktojë dëmtim ose zjarr.</w:t>
      </w:r>
    </w:p>
    <w:p>
      <w:pPr>
        <w:spacing w:after="0" w:line="1" w:lineRule="exact"/>
        <w:rPr>
          <w:rFonts w:ascii="Arial Narrow" w:cs="Arial Narrow" w:eastAsia="Arial Narrow" w:hAnsi="Arial Narrow"/>
          <w:sz w:val="24"/>
          <w:szCs w:val="24"/>
          <w:color w:val="auto"/>
        </w:rPr>
      </w:pPr>
    </w:p>
    <w:p>
      <w:pPr>
        <w:ind w:right="400" w:firstLine="4"/>
        <w:spacing w:after="0" w:line="236" w:lineRule="auto"/>
        <w:tabs>
          <w:tab w:leader="none" w:pos="328" w:val="left"/>
        </w:tabs>
        <w:numPr>
          <w:ilvl w:val="0"/>
          <w:numId w:val="2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Llakët e flokëve përmbajnë materiale të ndezshme. Mos i aplikoni gjatë përdorimit të pajisjes.</w:t>
      </w:r>
    </w:p>
    <w:p>
      <w:pPr>
        <w:spacing w:after="0" w:line="1" w:lineRule="exact"/>
        <w:rPr>
          <w:rFonts w:ascii="Arial Narrow" w:cs="Arial Narrow" w:eastAsia="Arial Narrow" w:hAnsi="Arial Narrow"/>
          <w:sz w:val="24"/>
          <w:szCs w:val="24"/>
          <w:color w:val="auto"/>
        </w:rPr>
      </w:pPr>
    </w:p>
    <w:p>
      <w:pPr>
        <w:ind w:left="340" w:hanging="336"/>
        <w:spacing w:after="0" w:line="236" w:lineRule="auto"/>
        <w:tabs>
          <w:tab w:leader="none" w:pos="340" w:val="left"/>
        </w:tabs>
        <w:numPr>
          <w:ilvl w:val="0"/>
          <w:numId w:val="2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Mos e përdorni pajisjen te njerëzit që janë duke fjetur.</w:t>
      </w:r>
    </w:p>
    <w:p>
      <w:pPr>
        <w:ind w:left="340" w:hanging="336"/>
        <w:spacing w:after="0" w:line="236" w:lineRule="auto"/>
        <w:tabs>
          <w:tab w:leader="none" w:pos="340" w:val="left"/>
        </w:tabs>
        <w:numPr>
          <w:ilvl w:val="0"/>
          <w:numId w:val="2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Gjatë përdorimit, mos e vendosni pajisjen në sipërfaqe ose rroba të lagura.</w:t>
      </w:r>
    </w:p>
    <w:p>
      <w:pPr>
        <w:jc w:val="both"/>
        <w:ind w:right="260" w:firstLine="4"/>
        <w:spacing w:after="0" w:line="236" w:lineRule="auto"/>
        <w:tabs>
          <w:tab w:leader="none" w:pos="328" w:val="left"/>
        </w:tabs>
        <w:numPr>
          <w:ilvl w:val="0"/>
          <w:numId w:val="213"/>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Gjatë funksionimit të pajisjes, elementët metalikë nxehen deri në temperatura të larta. Mos prekni pjesët e nxehta të pajisjes me duar të zhveshura dhe mos lejoni kontaktin me lëkurën e kokës, pasi kjo mund të rezultojë në djegie.</w:t>
      </w:r>
    </w:p>
    <w:p>
      <w:pPr>
        <w:spacing w:after="0" w:line="89"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2120" w:type="dxa"/>
            <w:vAlign w:val="bottom"/>
            <w:gridSpan w:val="2"/>
          </w:tcPr>
          <w:p>
            <w:pPr>
              <w:spacing w:after="0"/>
              <w:rPr>
                <w:sz w:val="20"/>
                <w:szCs w:val="20"/>
                <w:color w:val="auto"/>
              </w:rPr>
            </w:pPr>
            <w:r>
              <w:rPr>
                <w:rFonts w:ascii="Arial Narrow" w:cs="Arial Narrow" w:eastAsia="Arial Narrow" w:hAnsi="Arial Narrow"/>
                <w:sz w:val="16"/>
                <w:szCs w:val="16"/>
                <w:color w:val="auto"/>
              </w:rPr>
              <w:t>PËRSHKRIMI I PRODUKTIT (fig. 1)</w:t>
            </w:r>
          </w:p>
        </w:tc>
        <w:tc>
          <w:tcPr>
            <w:tcW w:w="140" w:type="dxa"/>
            <w:vAlign w:val="bottom"/>
          </w:tcPr>
          <w:p>
            <w:pPr>
              <w:spacing w:after="0"/>
              <w:rPr>
                <w:sz w:val="15"/>
                <w:szCs w:val="15"/>
                <w:color w:val="auto"/>
              </w:rPr>
            </w:pPr>
          </w:p>
        </w:tc>
        <w:tc>
          <w:tcPr>
            <w:tcW w:w="1720" w:type="dxa"/>
            <w:vAlign w:val="bottom"/>
          </w:tcPr>
          <w:p>
            <w:pPr>
              <w:spacing w:after="0"/>
              <w:rPr>
                <w:sz w:val="15"/>
                <w:szCs w:val="15"/>
                <w:color w:val="auto"/>
              </w:rPr>
            </w:pPr>
          </w:p>
        </w:tc>
        <w:tc>
          <w:tcPr>
            <w:tcW w:w="440" w:type="dxa"/>
            <w:vAlign w:val="bottom"/>
          </w:tcPr>
          <w:p>
            <w:pPr>
              <w:spacing w:after="0"/>
              <w:rPr>
                <w:sz w:val="15"/>
                <w:szCs w:val="15"/>
                <w:color w:val="auto"/>
              </w:rPr>
            </w:pPr>
          </w:p>
        </w:tc>
        <w:tc>
          <w:tcPr>
            <w:tcW w:w="2280" w:type="dxa"/>
            <w:vAlign w:val="bottom"/>
          </w:tcPr>
          <w:p>
            <w:pPr>
              <w:spacing w:after="0"/>
              <w:rPr>
                <w:sz w:val="15"/>
                <w:szCs w:val="15"/>
                <w:color w:val="auto"/>
              </w:rPr>
            </w:pPr>
          </w:p>
        </w:tc>
      </w:tr>
      <w:tr>
        <w:trPr>
          <w:trHeight w:val="181"/>
        </w:trPr>
        <w:tc>
          <w:tcPr>
            <w:tcW w:w="100" w:type="dxa"/>
            <w:vAlign w:val="bottom"/>
          </w:tcPr>
          <w:p>
            <w:pPr>
              <w:spacing w:after="0" w:line="181" w:lineRule="exact"/>
              <w:rPr>
                <w:sz w:val="20"/>
                <w:szCs w:val="20"/>
                <w:color w:val="auto"/>
              </w:rPr>
            </w:pPr>
            <w:r>
              <w:rPr>
                <w:rFonts w:ascii="Arial Narrow" w:cs="Arial Narrow" w:eastAsia="Arial Narrow" w:hAnsi="Arial Narrow"/>
                <w:sz w:val="16"/>
                <w:szCs w:val="16"/>
                <w:color w:val="auto"/>
              </w:rPr>
              <w:t>1</w:t>
            </w:r>
          </w:p>
        </w:tc>
        <w:tc>
          <w:tcPr>
            <w:tcW w:w="20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majë e ftohtë</w:t>
            </w:r>
          </w:p>
        </w:tc>
        <w:tc>
          <w:tcPr>
            <w:tcW w:w="14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2</w:t>
            </w:r>
          </w:p>
        </w:tc>
        <w:tc>
          <w:tcPr>
            <w:tcW w:w="172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rPr>
              <w:t>- furça të lëvizshme</w:t>
            </w:r>
          </w:p>
        </w:tc>
        <w:tc>
          <w:tcPr>
            <w:tcW w:w="440" w:type="dxa"/>
            <w:vAlign w:val="bottom"/>
          </w:tcPr>
          <w:p>
            <w:pPr>
              <w:jc w:val="right"/>
              <w:spacing w:after="0" w:line="181" w:lineRule="exact"/>
              <w:rPr>
                <w:sz w:val="20"/>
                <w:szCs w:val="20"/>
                <w:color w:val="auto"/>
              </w:rPr>
            </w:pPr>
            <w:r>
              <w:rPr>
                <w:rFonts w:ascii="Arial Narrow" w:cs="Arial Narrow" w:eastAsia="Arial Narrow" w:hAnsi="Arial Narrow"/>
                <w:sz w:val="16"/>
                <w:szCs w:val="16"/>
                <w:color w:val="auto"/>
              </w:rPr>
              <w:t>3</w:t>
            </w:r>
          </w:p>
        </w:tc>
        <w:tc>
          <w:tcPr>
            <w:tcW w:w="2280" w:type="dxa"/>
            <w:vAlign w:val="bottom"/>
          </w:tcPr>
          <w:p>
            <w:pPr>
              <w:ind w:left="20"/>
              <w:spacing w:after="0" w:line="181" w:lineRule="exact"/>
              <w:rPr>
                <w:sz w:val="20"/>
                <w:szCs w:val="20"/>
                <w:color w:val="auto"/>
              </w:rPr>
            </w:pPr>
            <w:r>
              <w:rPr>
                <w:rFonts w:ascii="Arial Narrow" w:cs="Arial Narrow" w:eastAsia="Arial Narrow" w:hAnsi="Arial Narrow"/>
                <w:sz w:val="16"/>
                <w:szCs w:val="16"/>
                <w:color w:val="auto"/>
                <w:w w:val="98"/>
              </w:rPr>
              <w:t>- Ndezja/Fikja/rregullimi i temperaturës</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4</w:t>
            </w:r>
          </w:p>
        </w:tc>
        <w:tc>
          <w:tcPr>
            <w:tcW w:w="2020" w:type="dxa"/>
            <w:vAlign w:val="bottom"/>
          </w:tcPr>
          <w:p>
            <w:pPr>
              <w:ind w:left="20"/>
              <w:spacing w:after="0"/>
              <w:rPr>
                <w:sz w:val="20"/>
                <w:szCs w:val="20"/>
                <w:color w:val="auto"/>
              </w:rPr>
            </w:pPr>
            <w:r>
              <w:rPr>
                <w:rFonts w:ascii="Arial Narrow" w:cs="Arial Narrow" w:eastAsia="Arial Narrow" w:hAnsi="Arial Narrow"/>
                <w:sz w:val="16"/>
                <w:szCs w:val="16"/>
                <w:color w:val="auto"/>
              </w:rPr>
              <w:t>- butoni i kyçjes së furçës</w:t>
            </w:r>
          </w:p>
        </w:tc>
        <w:tc>
          <w:tcPr>
            <w:tcW w:w="140" w:type="dxa"/>
            <w:vAlign w:val="bottom"/>
          </w:tcPr>
          <w:p>
            <w:pPr>
              <w:jc w:val="right"/>
              <w:spacing w:after="0"/>
              <w:rPr>
                <w:sz w:val="20"/>
                <w:szCs w:val="20"/>
                <w:color w:val="auto"/>
              </w:rPr>
            </w:pPr>
            <w:r>
              <w:rPr>
                <w:rFonts w:ascii="Arial Narrow" w:cs="Arial Narrow" w:eastAsia="Arial Narrow" w:hAnsi="Arial Narrow"/>
                <w:sz w:val="16"/>
                <w:szCs w:val="16"/>
                <w:color w:val="auto"/>
              </w:rPr>
              <w:t>5</w:t>
            </w:r>
          </w:p>
        </w:tc>
        <w:tc>
          <w:tcPr>
            <w:tcW w:w="1720" w:type="dxa"/>
            <w:vAlign w:val="bottom"/>
          </w:tcPr>
          <w:p>
            <w:pPr>
              <w:ind w:left="20"/>
              <w:spacing w:after="0"/>
              <w:rPr>
                <w:sz w:val="20"/>
                <w:szCs w:val="20"/>
                <w:color w:val="auto"/>
              </w:rPr>
            </w:pPr>
            <w:r>
              <w:rPr>
                <w:rFonts w:ascii="Arial Narrow" w:cs="Arial Narrow" w:eastAsia="Arial Narrow" w:hAnsi="Arial Narrow"/>
                <w:sz w:val="16"/>
                <w:szCs w:val="16"/>
                <w:color w:val="auto"/>
              </w:rPr>
              <w:t>- kapak filtri i lëvizshëm</w:t>
            </w:r>
          </w:p>
        </w:tc>
        <w:tc>
          <w:tcPr>
            <w:tcW w:w="44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2280" w:type="dxa"/>
            <w:vAlign w:val="bottom"/>
          </w:tcPr>
          <w:p>
            <w:pPr>
              <w:ind w:left="20"/>
              <w:spacing w:after="0"/>
              <w:rPr>
                <w:sz w:val="20"/>
                <w:szCs w:val="20"/>
                <w:color w:val="auto"/>
              </w:rPr>
            </w:pPr>
            <w:r>
              <w:rPr>
                <w:rFonts w:ascii="Arial Narrow" w:cs="Arial Narrow" w:eastAsia="Arial Narrow" w:hAnsi="Arial Narrow"/>
                <w:sz w:val="16"/>
                <w:szCs w:val="16"/>
                <w:color w:val="auto"/>
              </w:rPr>
              <w:t>- kordon i kthyeshëm</w:t>
            </w:r>
          </w:p>
        </w:tc>
      </w:tr>
    </w:tbl>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PËRDORIMI I PAJISJES</w:t>
      </w:r>
    </w:p>
    <w:p>
      <w:pPr>
        <w:spacing w:after="0" w:line="36" w:lineRule="exact"/>
        <w:rPr>
          <w:sz w:val="20"/>
          <w:szCs w:val="20"/>
          <w:color w:val="auto"/>
        </w:rPr>
      </w:pPr>
    </w:p>
    <w:p>
      <w:pPr>
        <w:ind w:left="160" w:hanging="156"/>
        <w:spacing w:after="0"/>
        <w:tabs>
          <w:tab w:leader="none" w:pos="160" w:val="left"/>
        </w:tabs>
        <w:numPr>
          <w:ilvl w:val="0"/>
          <w:numId w:val="2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Vendosni furçën (2) - shkruani sipas nevojës</w:t>
      </w:r>
    </w:p>
    <w:p>
      <w:pPr>
        <w:ind w:left="160" w:hanging="156"/>
        <w:spacing w:after="0" w:line="236" w:lineRule="auto"/>
        <w:tabs>
          <w:tab w:leader="none" w:pos="160" w:val="left"/>
        </w:tabs>
        <w:numPr>
          <w:ilvl w:val="0"/>
          <w:numId w:val="2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Futeni spinën në prizën e energjisë.</w:t>
      </w:r>
    </w:p>
    <w:p>
      <w:pPr>
        <w:ind w:firstLine="4"/>
        <w:spacing w:after="0" w:line="236" w:lineRule="auto"/>
        <w:tabs>
          <w:tab w:leader="none" w:pos="146" w:val="left"/>
        </w:tabs>
        <w:numPr>
          <w:ilvl w:val="0"/>
          <w:numId w:val="2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Ndizni stiluesin e flokëve me çelës (3). Rregulloni temperaturën e kërkuar të ajrit (C - goditje e ftohtë, 1 - temperaturë dhe shpejtësi më e ulët, 2 - temperaturë më e lartë)</w:t>
      </w:r>
    </w:p>
    <w:p>
      <w:pPr>
        <w:spacing w:after="0" w:line="1" w:lineRule="exact"/>
        <w:rPr>
          <w:rFonts w:ascii="Arial Narrow" w:cs="Arial Narrow" w:eastAsia="Arial Narrow" w:hAnsi="Arial Narrow"/>
          <w:sz w:val="16"/>
          <w:szCs w:val="16"/>
          <w:color w:val="auto"/>
        </w:rPr>
      </w:pPr>
    </w:p>
    <w:p>
      <w:pPr>
        <w:ind w:right="640" w:firstLine="4"/>
        <w:spacing w:after="0" w:line="236" w:lineRule="auto"/>
        <w:tabs>
          <w:tab w:leader="none" w:pos="146" w:val="left"/>
        </w:tabs>
        <w:numPr>
          <w:ilvl w:val="0"/>
          <w:numId w:val="2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Ndani rripin e flokëve, fshijini dhe filloni të mbështilleni nga fundi në furçë. Prisni disa sekonda derisa rryma e ajrit të nxehtë të konsolidojë formën e flokëve të dredhur.</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2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Çlironi flokët.</w:t>
      </w:r>
    </w:p>
    <w:p>
      <w:pPr>
        <w:ind w:left="160" w:hanging="156"/>
        <w:spacing w:after="0" w:line="236" w:lineRule="auto"/>
        <w:tabs>
          <w:tab w:leader="none" w:pos="160" w:val="left"/>
        </w:tabs>
        <w:numPr>
          <w:ilvl w:val="0"/>
          <w:numId w:val="2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Fikni stiluesin e flokëve duke përdorur çelësin (3) dhe formoni flokët e kërkuar me furçë ose krehër.</w:t>
      </w:r>
    </w:p>
    <w:p>
      <w:pPr>
        <w:ind w:left="160" w:hanging="156"/>
        <w:spacing w:after="0" w:line="236" w:lineRule="auto"/>
        <w:tabs>
          <w:tab w:leader="none" w:pos="160" w:val="left"/>
        </w:tabs>
        <w:numPr>
          <w:ilvl w:val="0"/>
          <w:numId w:val="214"/>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Hiqeni pajisjen nga priza.</w:t>
      </w:r>
    </w:p>
    <w:p>
      <w:pPr>
        <w:spacing w:after="0" w:line="142"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PASTRIMI DHE MIRËMBAJTJA</w:t>
      </w:r>
    </w:p>
    <w:p>
      <w:pPr>
        <w:spacing w:after="0" w:line="36" w:lineRule="exact"/>
        <w:rPr>
          <w:sz w:val="20"/>
          <w:szCs w:val="20"/>
          <w:color w:val="auto"/>
        </w:rPr>
      </w:pPr>
    </w:p>
    <w:p>
      <w:pPr>
        <w:ind w:left="160" w:hanging="156"/>
        <w:spacing w:after="0"/>
        <w:tabs>
          <w:tab w:leader="none" w:pos="160" w:val="left"/>
        </w:tabs>
        <w:numPr>
          <w:ilvl w:val="0"/>
          <w:numId w:val="2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Hiqeni stiluesin e flokëve nga priza përpara se ta pastroni.</w:t>
      </w:r>
    </w:p>
    <w:p>
      <w:pPr>
        <w:ind w:left="160" w:hanging="156"/>
        <w:spacing w:after="0" w:line="236" w:lineRule="auto"/>
        <w:tabs>
          <w:tab w:leader="none" w:pos="160" w:val="left"/>
        </w:tabs>
        <w:numPr>
          <w:ilvl w:val="0"/>
          <w:numId w:val="2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Fshijeni kapakun e jashtëm me leckë të lagur. Mos përdorni materiale gërryese ose të mprehta.</w:t>
      </w:r>
    </w:p>
    <w:p>
      <w:pPr>
        <w:ind w:left="160" w:hanging="156"/>
        <w:spacing w:after="0" w:line="236" w:lineRule="auto"/>
        <w:tabs>
          <w:tab w:leader="none" w:pos="160" w:val="left"/>
        </w:tabs>
        <w:numPr>
          <w:ilvl w:val="0"/>
          <w:numId w:val="2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Pastroni furçën nga flokët çdo herë pas përdorimit.</w:t>
      </w:r>
    </w:p>
    <w:p>
      <w:pPr>
        <w:ind w:firstLine="4"/>
        <w:spacing w:after="0" w:line="236" w:lineRule="auto"/>
        <w:tabs>
          <w:tab w:leader="none" w:pos="146" w:val="left"/>
        </w:tabs>
        <w:numPr>
          <w:ilvl w:val="0"/>
          <w:numId w:val="2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Kontrolloni nëse mbulesa e hyrjes së ajrit nuk është ngjitur me flokë ose papastërti të tjera. Nëse është e nevojshme, kthejeni kapakun e filtrit dhe pastroni.</w:t>
      </w:r>
    </w:p>
    <w:p>
      <w:pPr>
        <w:spacing w:after="0" w:line="1" w:lineRule="exact"/>
        <w:rPr>
          <w:rFonts w:ascii="Arial Narrow" w:cs="Arial Narrow" w:eastAsia="Arial Narrow" w:hAnsi="Arial Narrow"/>
          <w:sz w:val="16"/>
          <w:szCs w:val="16"/>
          <w:color w:val="auto"/>
        </w:rPr>
      </w:pPr>
    </w:p>
    <w:p>
      <w:pPr>
        <w:ind w:left="160" w:hanging="156"/>
        <w:spacing w:after="0" w:line="236" w:lineRule="auto"/>
        <w:tabs>
          <w:tab w:leader="none" w:pos="160" w:val="left"/>
        </w:tabs>
        <w:numPr>
          <w:ilvl w:val="0"/>
          <w:numId w:val="215"/>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Mos lini qime në stiluesin e flokëve.</w:t>
      </w:r>
    </w:p>
    <w:p>
      <w:pPr>
        <w:spacing w:after="0" w:line="141"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TË DHËNAT TEKNIKE</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Fuqia: 1200 W</w:t>
      </w:r>
    </w:p>
    <w:p>
      <w:pPr>
        <w:spacing w:after="0" w:line="236" w:lineRule="auto"/>
        <w:rPr>
          <w:sz w:val="20"/>
          <w:szCs w:val="20"/>
          <w:color w:val="auto"/>
        </w:rPr>
      </w:pPr>
      <w:r>
        <w:rPr>
          <w:rFonts w:ascii="Arial Narrow" w:cs="Arial Narrow" w:eastAsia="Arial Narrow" w:hAnsi="Arial Narrow"/>
          <w:sz w:val="16"/>
          <w:szCs w:val="16"/>
          <w:color w:val="auto"/>
        </w:rPr>
        <w:t>Tensioni: 220-240V~ 50/60Hz</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wp:posOffset>
            </wp:positionH>
            <wp:positionV relativeFrom="paragraph">
              <wp:posOffset>0</wp:posOffset>
            </wp:positionV>
            <wp:extent cx="364490" cy="33718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6">
                      <a:extLst>
                        <a:ext uri="{28A0092B-C50C-407E-A947-70E740481C1C}"/>
                      </a:extLst>
                    </a:blip>
                    <a:srcRect/>
                    <a:stretch>
                      <a:fillRect/>
                    </a:stretch>
                  </pic:blipFill>
                  <pic:spPr bwMode="auto">
                    <a:xfrm>
                      <a:off x="0" y="0"/>
                      <a:ext cx="364490" cy="337185"/>
                    </a:xfrm>
                    <a:prstGeom prst="rect">
                      <a:avLst/>
                    </a:prstGeom>
                    <a:noFill/>
                  </pic:spPr>
                </pic:pic>
              </a:graphicData>
            </a:graphic>
          </wp:anchor>
        </w:drawing>
      </w:r>
    </w:p>
    <w:p>
      <w:pPr>
        <w:spacing w:after="0" w:line="30" w:lineRule="exact"/>
        <w:rPr>
          <w:sz w:val="20"/>
          <w:szCs w:val="20"/>
          <w:color w:val="auto"/>
        </w:rPr>
      </w:pPr>
    </w:p>
    <w:p>
      <w:pPr>
        <w:ind w:left="720" w:right="40"/>
        <w:spacing w:after="0" w:line="254" w:lineRule="auto"/>
        <w:rPr>
          <w:sz w:val="20"/>
          <w:szCs w:val="20"/>
          <w:color w:val="auto"/>
        </w:rPr>
      </w:pPr>
      <w:r>
        <w:rPr>
          <w:rFonts w:ascii="Arial" w:cs="Arial" w:eastAsia="Arial" w:hAnsi="Arial"/>
          <w:sz w:val="16"/>
          <w:szCs w:val="16"/>
          <w:color w:val="auto"/>
        </w:rPr>
        <w:t>Për të mbrojtur mjedisin: ndani kartonat dhe qeset plastike dhe vendosini në kontejnerët e duhur të mbeturinave. Pajisja e përdorur duhet të dorëzohet në pika të veçanta grumbullimi që mund të ndikojnë në mjedis. Mos e hidhni këtë pajisje në mbeturina normale.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38735</wp:posOffset>
            </wp:positionH>
            <wp:positionV relativeFrom="paragraph">
              <wp:posOffset>-41275</wp:posOffset>
            </wp:positionV>
            <wp:extent cx="330835" cy="5842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7">
                      <a:extLst>
                        <a:ext uri="{28A0092B-C50C-407E-A947-70E740481C1C}"/>
                      </a:extLst>
                    </a:blip>
                    <a:srcRect/>
                    <a:stretch>
                      <a:fillRect/>
                    </a:stretch>
                  </pic:blipFill>
                  <pic:spPr bwMode="auto">
                    <a:xfrm>
                      <a:off x="0" y="0"/>
                      <a:ext cx="330835" cy="58420"/>
                    </a:xfrm>
                    <a:prstGeom prst="rect">
                      <a:avLst/>
                    </a:prstGeom>
                    <a:noFill/>
                  </pic:spPr>
                </pic:pic>
              </a:graphicData>
            </a:graphic>
          </wp:anchor>
        </w:drawing>
      </w:r>
    </w:p>
    <w:p>
      <w:pPr>
        <w:sectPr>
          <w:pgSz w:w="8400" w:h="11906" w:orient="portrait"/>
          <w:cols w:equalWidth="0" w:num="1">
            <w:col w:w="8060"/>
          </w:cols>
          <w:pgMar w:left="140" w:top="252" w:right="191" w:bottom="0" w:gutter="0" w:footer="0" w:header="0"/>
        </w:sectPr>
      </w:pPr>
    </w:p>
    <w:p>
      <w:pPr>
        <w:spacing w:after="0" w:line="19"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73</w:t>
      </w:r>
    </w:p>
    <w:p>
      <w:pPr>
        <w:sectPr>
          <w:pgSz w:w="8400" w:h="11906" w:orient="portrait"/>
          <w:cols w:equalWidth="0" w:num="1">
            <w:col w:w="8060"/>
          </w:cols>
          <w:pgMar w:left="140" w:top="252" w:right="191" w:bottom="0" w:gutter="0" w:footer="0" w:header="0"/>
          <w:type w:val="continuous"/>
        </w:sectPr>
      </w:pPr>
    </w:p>
    <w:bookmarkStart w:id="73" w:name="page74"/>
    <w:bookmarkEnd w:id="73"/>
    <w:p>
      <w:pPr>
        <w:spacing w:after="0" w:line="74" w:lineRule="exact"/>
        <w:rPr>
          <w:sz w:val="20"/>
          <w:szCs w:val="20"/>
          <w:color w:val="auto"/>
        </w:rPr>
      </w:pPr>
    </w:p>
    <w:p>
      <w:pPr>
        <w:ind w:left="3100"/>
        <w:spacing w:after="0"/>
        <w:rPr>
          <w:sz w:val="20"/>
          <w:szCs w:val="20"/>
          <w:color w:val="auto"/>
        </w:rPr>
      </w:pPr>
      <w:r>
        <w:rPr>
          <w:rFonts w:ascii="Arial" w:cs="Arial" w:eastAsia="Arial" w:hAnsi="Arial"/>
          <w:sz w:val="16"/>
          <w:szCs w:val="16"/>
          <w:b w:val="1"/>
          <w:bCs w:val="1"/>
          <w:color w:val="auto"/>
        </w:rPr>
        <w:t>KARTA GWARANCYJNA</w:t>
      </w:r>
    </w:p>
    <w:p>
      <w:pPr>
        <w:spacing w:after="0" w:line="41" w:lineRule="exact"/>
        <w:rPr>
          <w:sz w:val="20"/>
          <w:szCs w:val="20"/>
          <w:color w:val="auto"/>
        </w:rPr>
      </w:pPr>
    </w:p>
    <w:p>
      <w:pPr>
        <w:ind w:left="80"/>
        <w:spacing w:after="0"/>
        <w:rPr>
          <w:sz w:val="20"/>
          <w:szCs w:val="20"/>
          <w:color w:val="auto"/>
        </w:rPr>
      </w:pPr>
      <w:r>
        <w:rPr>
          <w:rFonts w:ascii="Arial" w:cs="Arial" w:eastAsia="Arial" w:hAnsi="Arial"/>
          <w:sz w:val="16"/>
          <w:szCs w:val="16"/>
          <w:color w:val="auto"/>
        </w:rPr>
        <w:t>WARUNKI GWARANCJI  obowiązują na terenie Rzeczpospolitej Polskiej</w:t>
      </w:r>
    </w:p>
    <w:p>
      <w:pPr>
        <w:ind w:left="80" w:right="40"/>
        <w:spacing w:after="0" w:line="249" w:lineRule="auto"/>
        <w:rPr>
          <w:sz w:val="20"/>
          <w:szCs w:val="20"/>
          <w:color w:val="auto"/>
        </w:rPr>
      </w:pPr>
      <w:r>
        <w:rPr>
          <w:rFonts w:ascii="Arial" w:cs="Arial" w:eastAsia="Arial" w:hAnsi="Arial"/>
          <w:sz w:val="16"/>
          <w:szCs w:val="16"/>
          <w:color w:val="auto"/>
        </w:rPr>
        <w:t>Adler Sp. z o.o. ul. Ordona 2a 01-237 Warszawa zapewnia Użytkownika o dobrej jakości sprzętu, na który wydana jest niniejsza karta gwarancyjna i udziela 24 miesięcznej gwarancji, która liczy się od daty zakupu sprzętu. Usługi gwarancyjne świadczone są po okazaniu prawidłowo wypełnionej karty gwarancyjnej. Wady lub uszkodzenia sprzętu ujawnione w okresie gwarancji usuwane będą bezpłatnie przez Serwis Centralny. W przypadku zakupu sprzętu przez przedsiębiorcę (faktura VAT) okres gwarancji wynosi 12 miesięcy.</w:t>
      </w:r>
    </w:p>
    <w:p>
      <w:pPr>
        <w:spacing w:after="0" w:line="2" w:lineRule="exact"/>
        <w:rPr>
          <w:sz w:val="20"/>
          <w:szCs w:val="20"/>
          <w:color w:val="auto"/>
        </w:rPr>
      </w:pPr>
    </w:p>
    <w:p>
      <w:pPr>
        <w:ind w:left="80"/>
        <w:spacing w:after="0" w:line="249" w:lineRule="auto"/>
        <w:rPr>
          <w:sz w:val="20"/>
          <w:szCs w:val="20"/>
          <w:color w:val="auto"/>
        </w:rPr>
      </w:pPr>
      <w:r>
        <w:rPr>
          <w:rFonts w:ascii="Arial" w:cs="Arial" w:eastAsia="Arial" w:hAnsi="Arial"/>
          <w:sz w:val="16"/>
          <w:szCs w:val="16"/>
          <w:color w:val="auto"/>
        </w:rPr>
        <w:t>Powyższy zapis nie dotyczy jednoosobowych działalności gospodarczych, o ile rodzaj zakupionego sprzętu, nie jest związany z profilem prowadzonej działalności gospodarczej – weryfikacja w CEIDG.</w:t>
      </w:r>
    </w:p>
    <w:p>
      <w:pPr>
        <w:ind w:left="80" w:right="20"/>
        <w:spacing w:after="0" w:line="249" w:lineRule="auto"/>
        <w:rPr>
          <w:sz w:val="20"/>
          <w:szCs w:val="20"/>
          <w:color w:val="auto"/>
        </w:rPr>
      </w:pPr>
      <w:r>
        <w:rPr>
          <w:rFonts w:ascii="Arial" w:cs="Arial" w:eastAsia="Arial" w:hAnsi="Arial"/>
          <w:sz w:val="16"/>
          <w:szCs w:val="16"/>
          <w:color w:val="auto"/>
        </w:rPr>
        <w:t>W przypadku wymiany rzeczy na nową, albo po dokonaniu istotnej naprawy, okres gwarancji biegnie na nowo od chwili dostarczenia klientowi rzeczy wolnej od wad, lub zwrócenia rzeczy naprawionej. Jeżeli gwarant wymienił część rzeczy, przepis powyższy stosuje się odpowiednio do części wymienionej. Gwarant zobowiązuje się pokryć koszty dostarczenia rzeczy do serwisu na adres wskazany w karcie gwarancyjnej. Jednakże uprawniony z gwarancji powinien zachować rozsądek, wybierając środek transportu. Uprawnionemu z gwarancji nie przysługuje od gwaranta zwrot kosztów dostarczenia towaru – rzeczy do naprawy gwarancyjnej , przekraczający ekonomicznie uzasadnione koszty przewozu.</w:t>
      </w:r>
    </w:p>
    <w:p>
      <w:pPr>
        <w:ind w:left="80" w:right="160"/>
        <w:spacing w:after="0" w:line="248" w:lineRule="auto"/>
        <w:rPr>
          <w:sz w:val="20"/>
          <w:szCs w:val="20"/>
          <w:color w:val="auto"/>
        </w:rPr>
      </w:pPr>
      <w:r>
        <w:rPr>
          <w:rFonts w:ascii="Arial" w:cs="Arial" w:eastAsia="Arial" w:hAnsi="Arial"/>
          <w:sz w:val="16"/>
          <w:szCs w:val="16"/>
          <w:color w:val="auto"/>
        </w:rPr>
        <w:t>UWAGA: Sprzęt przeznaczony jest wyłącznie do użytku domowego. Naprawami gwarancyjnymi nie są objęte czynności związane z odkamienianiem, konserwacją, czyszczeniem urządzenia oraz części i akcesoria ulegające zużyciu przy normalnym użytkowaniu. Gwarancja nie obejmuje mechanicznych uszkodzeń sprzętu oraz wad i uszkodzeń wynikłych wskutek:</w:t>
      </w:r>
    </w:p>
    <w:p>
      <w:pPr>
        <w:spacing w:after="0" w:line="1" w:lineRule="exact"/>
        <w:rPr>
          <w:sz w:val="20"/>
          <w:szCs w:val="20"/>
          <w:color w:val="auto"/>
        </w:rPr>
      </w:pPr>
    </w:p>
    <w:p>
      <w:pPr>
        <w:ind w:left="80"/>
        <w:spacing w:after="0"/>
        <w:rPr>
          <w:sz w:val="20"/>
          <w:szCs w:val="20"/>
          <w:color w:val="auto"/>
        </w:rPr>
      </w:pPr>
      <w:r>
        <w:rPr>
          <w:rFonts w:ascii="Arial" w:cs="Arial" w:eastAsia="Arial" w:hAnsi="Arial"/>
          <w:sz w:val="16"/>
          <w:szCs w:val="16"/>
          <w:color w:val="auto"/>
        </w:rPr>
        <w:t>-niewłaściwego lub niezgodnego z instrukcją użytkowania, przechowywania i konserwacji;</w:t>
      </w:r>
    </w:p>
    <w:p>
      <w:pPr>
        <w:spacing w:after="0" w:line="9" w:lineRule="exact"/>
        <w:rPr>
          <w:sz w:val="20"/>
          <w:szCs w:val="20"/>
          <w:color w:val="auto"/>
        </w:rPr>
      </w:pPr>
    </w:p>
    <w:p>
      <w:pPr>
        <w:ind w:left="80" w:right="940"/>
        <w:spacing w:after="0" w:line="249" w:lineRule="auto"/>
        <w:rPr>
          <w:sz w:val="20"/>
          <w:szCs w:val="20"/>
          <w:color w:val="auto"/>
        </w:rPr>
      </w:pPr>
      <w:r>
        <w:rPr>
          <w:rFonts w:ascii="Arial" w:cs="Arial" w:eastAsia="Arial" w:hAnsi="Arial"/>
          <w:sz w:val="16"/>
          <w:szCs w:val="16"/>
          <w:color w:val="auto"/>
        </w:rPr>
        <w:t>-ingerencji nieautoryzowanego serwisu, samowolnych napraw, przeróbek i zmian konstrukcyjnych; -użycia niewłaściwych materiałów eksploatacyjnych.</w:t>
      </w:r>
    </w:p>
    <w:p>
      <w:pPr>
        <w:ind w:left="80"/>
        <w:spacing w:after="0"/>
        <w:rPr>
          <w:sz w:val="20"/>
          <w:szCs w:val="20"/>
          <w:color w:val="auto"/>
        </w:rPr>
      </w:pPr>
      <w:r>
        <w:rPr>
          <w:rFonts w:ascii="Arial" w:cs="Arial" w:eastAsia="Arial" w:hAnsi="Arial"/>
          <w:sz w:val="16"/>
          <w:szCs w:val="16"/>
          <w:color w:val="auto"/>
        </w:rPr>
        <w:t>-uszkodzeń mechanicznych, termicznych, chemicznych i powstałych na skutek przepięcia w sieci.</w:t>
      </w:r>
    </w:p>
    <w:p>
      <w:pPr>
        <w:spacing w:after="0" w:line="7" w:lineRule="exact"/>
        <w:rPr>
          <w:sz w:val="20"/>
          <w:szCs w:val="20"/>
          <w:color w:val="auto"/>
        </w:rPr>
      </w:pPr>
    </w:p>
    <w:p>
      <w:pPr>
        <w:ind w:left="80"/>
        <w:spacing w:after="0"/>
        <w:rPr>
          <w:sz w:val="20"/>
          <w:szCs w:val="20"/>
          <w:color w:val="auto"/>
        </w:rPr>
      </w:pPr>
      <w:r>
        <w:rPr>
          <w:rFonts w:ascii="Arial" w:cs="Arial" w:eastAsia="Arial" w:hAnsi="Arial"/>
          <w:sz w:val="16"/>
          <w:szCs w:val="16"/>
          <w:color w:val="auto"/>
        </w:rPr>
        <w:t>-karta gwarancyjna jest nieważna bez daty zakupu, pieczęci sprzedającego i kopii dokumentu zakupu.</w:t>
      </w:r>
    </w:p>
    <w:p>
      <w:pPr>
        <w:spacing w:after="0" w:line="5" w:lineRule="exact"/>
        <w:rPr>
          <w:sz w:val="20"/>
          <w:szCs w:val="20"/>
          <w:color w:val="auto"/>
        </w:rPr>
      </w:pPr>
    </w:p>
    <w:p>
      <w:pPr>
        <w:ind w:left="80" w:right="180"/>
        <w:spacing w:after="0" w:line="249" w:lineRule="auto"/>
        <w:rPr>
          <w:sz w:val="20"/>
          <w:szCs w:val="20"/>
          <w:color w:val="auto"/>
        </w:rPr>
      </w:pPr>
      <w:r>
        <w:rPr>
          <w:rFonts w:ascii="Arial" w:cs="Arial" w:eastAsia="Arial" w:hAnsi="Arial"/>
          <w:sz w:val="16"/>
          <w:szCs w:val="16"/>
          <w:color w:val="auto"/>
        </w:rPr>
        <w:t>-gwarancją nie są objęte elementy eksploatacyjne i akcesoria w tym: elementy szklane (np. dzbanki, talerze), sznury przyłączeniowe, sieciowe, żarówki, baterie, nożyki i folie do urządzeń tnących, nasadki miksujące, trzepaki, mieszaki, ssawkoszczotki, rury, węże, kubki miksujące, głowice tnące i sita.</w:t>
      </w:r>
    </w:p>
    <w:p>
      <w:pPr>
        <w:spacing w:after="0" w:line="2" w:lineRule="exact"/>
        <w:rPr>
          <w:sz w:val="20"/>
          <w:szCs w:val="20"/>
          <w:color w:val="auto"/>
        </w:rPr>
      </w:pPr>
    </w:p>
    <w:p>
      <w:pPr>
        <w:jc w:val="both"/>
        <w:ind w:left="80" w:right="140" w:firstLine="708"/>
        <w:spacing w:after="0" w:line="249" w:lineRule="auto"/>
        <w:rPr>
          <w:sz w:val="20"/>
          <w:szCs w:val="20"/>
          <w:color w:val="auto"/>
        </w:rPr>
      </w:pPr>
      <w:r>
        <w:rPr>
          <w:rFonts w:ascii="Arial" w:cs="Arial" w:eastAsia="Arial" w:hAnsi="Arial"/>
          <w:sz w:val="16"/>
          <w:szCs w:val="16"/>
          <w:color w:val="auto"/>
        </w:rPr>
        <w:t>Reklamowany sprzęt jest dostarczany do Serwisu Centralnego przez Klienta w stanie kompletnym i odpowiednio zabezpieczony na czas transportu. Po dokonanej naprawie reklamowany sprzęt odbierany jest z Serwisu Centralnego przez Klienta.</w:t>
      </w:r>
    </w:p>
    <w:p>
      <w:pPr>
        <w:ind w:left="80" w:right="40" w:firstLine="708"/>
        <w:spacing w:after="0" w:line="248" w:lineRule="auto"/>
        <w:rPr>
          <w:sz w:val="20"/>
          <w:szCs w:val="20"/>
          <w:color w:val="auto"/>
        </w:rPr>
      </w:pPr>
      <w:r>
        <w:rPr>
          <w:rFonts w:ascii="Arial" w:cs="Arial" w:eastAsia="Arial" w:hAnsi="Arial"/>
          <w:sz w:val="16"/>
          <w:szCs w:val="16"/>
          <w:color w:val="auto"/>
        </w:rPr>
        <w:t>Termin usunięcia wady może zostać wydłużony o czas potrzebny do importu niezbędnych części, nie dłuższy niż 30 dni roboczych. W każdym takim przypadku warsztat serwisowy powiadomi klienta o wydłużeniu terminu naprawy gwarancyjnej. W związku z koniecznością sprowadzenia części zamiennych i poinformuje o nowym terminie usunięcia wady.</w:t>
      </w:r>
    </w:p>
    <w:p>
      <w:pPr>
        <w:spacing w:after="0" w:line="1" w:lineRule="exact"/>
        <w:rPr>
          <w:sz w:val="20"/>
          <w:szCs w:val="20"/>
          <w:color w:val="auto"/>
        </w:rPr>
      </w:pPr>
    </w:p>
    <w:p>
      <w:pPr>
        <w:ind w:left="80"/>
        <w:spacing w:after="0" w:line="250" w:lineRule="auto"/>
        <w:rPr>
          <w:sz w:val="20"/>
          <w:szCs w:val="20"/>
          <w:color w:val="auto"/>
        </w:rPr>
      </w:pPr>
      <w:r>
        <w:rPr>
          <w:rFonts w:ascii="Arial" w:cs="Arial" w:eastAsia="Arial" w:hAnsi="Arial"/>
          <w:sz w:val="16"/>
          <w:szCs w:val="16"/>
          <w:color w:val="auto"/>
        </w:rPr>
        <w:t>W przypadku stwierdzenia usterki należy ją zgłosić w punkcie sprzedaży lub w Serwisie Centralnym, ul. Ordona 2A, 01-237 Warszawa, tel. 728-595-006 lub e-mail: serwis@adler.com.pl.</w:t>
      </w:r>
    </w:p>
    <w:p>
      <w:pPr>
        <w:spacing w:after="0" w:line="1" w:lineRule="exact"/>
        <w:rPr>
          <w:sz w:val="20"/>
          <w:szCs w:val="20"/>
          <w:color w:val="auto"/>
        </w:rPr>
      </w:pPr>
    </w:p>
    <w:p>
      <w:pPr>
        <w:ind w:left="80" w:right="40"/>
        <w:spacing w:after="0" w:line="249" w:lineRule="auto"/>
        <w:rPr>
          <w:sz w:val="20"/>
          <w:szCs w:val="20"/>
          <w:color w:val="auto"/>
        </w:rPr>
      </w:pPr>
      <w:r>
        <w:rPr>
          <w:rFonts w:ascii="Arial" w:cs="Arial" w:eastAsia="Arial" w:hAnsi="Arial"/>
          <w:sz w:val="16"/>
          <w:szCs w:val="16"/>
          <w:color w:val="auto"/>
        </w:rPr>
        <w:t>W zgłoszeniu proszę podać swój adres, nr telefonu i opis usterki. Do reklamacji konieczne jest dołączenie kopii dokumentu zakupu.</w:t>
      </w:r>
    </w:p>
    <w:p>
      <w:pPr>
        <w:ind w:left="80" w:right="1060"/>
        <w:spacing w:after="0" w:line="266" w:lineRule="auto"/>
        <w:rPr>
          <w:sz w:val="20"/>
          <w:szCs w:val="20"/>
          <w:color w:val="auto"/>
        </w:rPr>
      </w:pPr>
      <w:r>
        <w:rPr>
          <w:rFonts w:ascii="Arial" w:cs="Arial" w:eastAsia="Arial" w:hAnsi="Arial"/>
          <w:sz w:val="16"/>
          <w:szCs w:val="16"/>
          <w:color w:val="auto"/>
        </w:rPr>
        <w:t>Gwarancja nie wyłącza ani nie ogranicza oraz nie zawiesza uprawnień kupującego wynikających z przepisów o rękojmi za wady rzeczy sprzedanej.</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511810</wp:posOffset>
            </wp:positionH>
            <wp:positionV relativeFrom="paragraph">
              <wp:posOffset>41275</wp:posOffset>
            </wp:positionV>
            <wp:extent cx="363855" cy="34671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8">
                      <a:extLst>
                        <a:ext uri="{28A0092B-C50C-407E-A947-70E740481C1C}"/>
                      </a:extLst>
                    </a:blip>
                    <a:srcRect/>
                    <a:stretch>
                      <a:fillRect/>
                    </a:stretch>
                  </pic:blipFill>
                  <pic:spPr bwMode="auto">
                    <a:xfrm>
                      <a:off x="0" y="0"/>
                      <a:ext cx="363855" cy="346710"/>
                    </a:xfrm>
                    <a:prstGeom prst="rect">
                      <a:avLst/>
                    </a:prstGeom>
                    <a:noFill/>
                  </pic:spPr>
                </pic:pic>
              </a:graphicData>
            </a:graphic>
          </wp:anchor>
        </w:drawing>
      </w:r>
    </w:p>
    <w:p>
      <w:pPr>
        <w:spacing w:after="0" w:line="111" w:lineRule="exact"/>
        <w:rPr>
          <w:sz w:val="20"/>
          <w:szCs w:val="20"/>
          <w:color w:val="auto"/>
        </w:rPr>
      </w:pPr>
    </w:p>
    <w:p>
      <w:pPr>
        <w:ind w:left="2260"/>
        <w:spacing w:after="0"/>
        <w:rPr>
          <w:sz w:val="20"/>
          <w:szCs w:val="20"/>
          <w:color w:val="auto"/>
        </w:rPr>
      </w:pPr>
      <w:r>
        <w:rPr>
          <w:rFonts w:ascii="Arial" w:cs="Arial" w:eastAsia="Arial" w:hAnsi="Arial"/>
          <w:sz w:val="15"/>
          <w:szCs w:val="15"/>
          <w:color w:val="auto"/>
        </w:rPr>
        <w:t>SERWIS CENTRALNY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3669030</wp:posOffset>
            </wp:positionH>
            <wp:positionV relativeFrom="paragraph">
              <wp:posOffset>-95250</wp:posOffset>
            </wp:positionV>
            <wp:extent cx="1005840" cy="3937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9">
                      <a:extLst>
                        <a:ext uri="{28A0092B-C50C-407E-A947-70E740481C1C}"/>
                      </a:extLst>
                    </a:blip>
                    <a:srcRect/>
                    <a:stretch>
                      <a:fillRect/>
                    </a:stretch>
                  </pic:blipFill>
                  <pic:spPr bwMode="auto">
                    <a:xfrm>
                      <a:off x="0" y="0"/>
                      <a:ext cx="1005840" cy="39370"/>
                    </a:xfrm>
                    <a:prstGeom prst="rect">
                      <a:avLst/>
                    </a:prstGeom>
                    <a:noFill/>
                  </pic:spPr>
                </pic:pic>
              </a:graphicData>
            </a:graphic>
          </wp:anchor>
        </w:drawing>
        <w:drawing>
          <wp:anchor simplePos="0" relativeHeight="251657728" behindDoc="1" locked="0" layoutInCell="0" allowOverlap="1">
            <wp:simplePos x="0" y="0"/>
            <wp:positionH relativeFrom="column">
              <wp:posOffset>152400</wp:posOffset>
            </wp:positionH>
            <wp:positionV relativeFrom="paragraph">
              <wp:posOffset>-41275</wp:posOffset>
            </wp:positionV>
            <wp:extent cx="336550" cy="24130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40">
                      <a:extLst>
                        <a:ext uri="{28A0092B-C50C-407E-A947-70E740481C1C}"/>
                      </a:extLst>
                    </a:blip>
                    <a:srcRect/>
                    <a:stretch>
                      <a:fillRect/>
                    </a:stretch>
                  </pic:blipFill>
                  <pic:spPr bwMode="auto">
                    <a:xfrm>
                      <a:off x="0" y="0"/>
                      <a:ext cx="336550" cy="241300"/>
                    </a:xfrm>
                    <a:prstGeom prst="rect">
                      <a:avLst/>
                    </a:prstGeom>
                    <a:noFill/>
                  </pic:spPr>
                </pic:pic>
              </a:graphicData>
            </a:graphic>
          </wp:anchor>
        </w:drawing>
      </w:r>
    </w:p>
    <w:p>
      <w:pPr>
        <w:ind w:left="6020"/>
        <w:spacing w:after="0" w:line="195" w:lineRule="auto"/>
        <w:rPr>
          <w:sz w:val="20"/>
          <w:szCs w:val="20"/>
          <w:color w:val="auto"/>
        </w:rPr>
      </w:pPr>
      <w:r>
        <w:rPr>
          <w:rFonts w:ascii="Arial" w:cs="Arial" w:eastAsia="Arial" w:hAnsi="Arial"/>
          <w:sz w:val="8"/>
          <w:szCs w:val="8"/>
          <w:color w:val="auto"/>
        </w:rPr>
        <w:t>(data sprzedaży)</w:t>
      </w:r>
    </w:p>
    <w:p>
      <w:pPr>
        <w:ind w:left="2260"/>
        <w:spacing w:after="0" w:line="189" w:lineRule="auto"/>
        <w:rPr>
          <w:sz w:val="20"/>
          <w:szCs w:val="20"/>
          <w:color w:val="auto"/>
        </w:rPr>
      </w:pPr>
      <w:r>
        <w:rPr>
          <w:rFonts w:ascii="Arial" w:cs="Arial" w:eastAsia="Arial" w:hAnsi="Arial"/>
          <w:sz w:val="15"/>
          <w:szCs w:val="15"/>
          <w:color w:val="auto"/>
        </w:rPr>
        <w:t>01-237 Warszawa ul.Ordona 2A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3399790</wp:posOffset>
            </wp:positionH>
            <wp:positionV relativeFrom="paragraph">
              <wp:posOffset>-7620</wp:posOffset>
            </wp:positionV>
            <wp:extent cx="1492250" cy="4254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1">
                      <a:extLst>
                        <a:ext uri="{28A0092B-C50C-407E-A947-70E740481C1C}"/>
                      </a:extLst>
                    </a:blip>
                    <a:srcRect/>
                    <a:stretch>
                      <a:fillRect/>
                    </a:stretch>
                  </pic:blipFill>
                  <pic:spPr bwMode="auto">
                    <a:xfrm>
                      <a:off x="0" y="0"/>
                      <a:ext cx="1492250" cy="42545"/>
                    </a:xfrm>
                    <a:prstGeom prst="rect">
                      <a:avLst/>
                    </a:prstGeom>
                    <a:noFill/>
                  </pic:spPr>
                </pic:pic>
              </a:graphicData>
            </a:graphic>
          </wp:anchor>
        </w:drawing>
      </w:r>
    </w:p>
    <w:p>
      <w:pPr>
        <w:ind w:left="2260"/>
        <w:spacing w:after="0" w:line="190" w:lineRule="auto"/>
        <w:rPr>
          <w:sz w:val="20"/>
          <w:szCs w:val="20"/>
          <w:color w:val="auto"/>
        </w:rPr>
      </w:pPr>
      <w:r>
        <w:rPr>
          <w:rFonts w:ascii="Arial" w:cs="Arial" w:eastAsia="Arial" w:hAnsi="Arial"/>
          <w:sz w:val="13"/>
          <w:szCs w:val="13"/>
          <w:color w:val="auto"/>
        </w:rPr>
        <w:t>tel. 728 - 595 - 006</w:t>
      </w:r>
    </w:p>
    <w:p>
      <w:pPr>
        <w:ind w:left="5240"/>
        <w:spacing w:after="0" w:line="182" w:lineRule="auto"/>
        <w:rPr>
          <w:sz w:val="20"/>
          <w:szCs w:val="20"/>
          <w:color w:val="auto"/>
        </w:rPr>
      </w:pPr>
      <w:r>
        <w:rPr>
          <w:rFonts w:ascii="Arial" w:cs="Arial" w:eastAsia="Arial" w:hAnsi="Arial"/>
          <w:sz w:val="10"/>
          <w:szCs w:val="10"/>
          <w:color w:val="auto"/>
        </w:rPr>
        <w:t>(pieczątka sklepu i podpis sprzedawcy)</w:t>
      </w:r>
    </w:p>
    <w:p>
      <w:pPr>
        <w:ind w:left="2260"/>
        <w:spacing w:after="0" w:line="182" w:lineRule="auto"/>
        <w:tabs>
          <w:tab w:leader="none" w:pos="3780" w:val="left"/>
        </w:tabs>
        <w:rPr>
          <w:sz w:val="20"/>
          <w:szCs w:val="20"/>
          <w:color w:val="auto"/>
        </w:rPr>
      </w:pPr>
      <w:r>
        <w:rPr>
          <w:rFonts w:ascii="Arial" w:cs="Arial" w:eastAsia="Arial" w:hAnsi="Arial"/>
          <w:sz w:val="13"/>
          <w:szCs w:val="13"/>
          <w:u w:val="single" w:color="auto"/>
          <w:color w:val="15007D"/>
        </w:rPr>
        <w:t>serwis@adler.com.pl</w:t>
      </w:r>
      <w:r>
        <w:rPr>
          <w:sz w:val="20"/>
          <w:szCs w:val="20"/>
          <w:color w:val="auto"/>
        </w:rPr>
        <w:tab/>
      </w:r>
      <w:r>
        <w:rPr>
          <w:rFonts w:ascii="Arial" w:cs="Arial" w:eastAsia="Arial" w:hAnsi="Arial"/>
          <w:sz w:val="13"/>
          <w:szCs w:val="13"/>
          <w:color w:val="auto"/>
        </w:rPr>
        <w:t>www.adler.com.pl</w:t>
      </w:r>
    </w:p>
    <w:p>
      <w:pPr>
        <w:ind w:left="360"/>
        <w:spacing w:after="0" w:line="187" w:lineRule="auto"/>
        <w:rPr>
          <w:sz w:val="20"/>
          <w:szCs w:val="20"/>
          <w:color w:val="auto"/>
        </w:rPr>
      </w:pPr>
      <w:r>
        <w:rPr>
          <w:rFonts w:ascii="Arial" w:cs="Arial" w:eastAsia="Arial" w:hAnsi="Arial"/>
          <w:sz w:val="12"/>
          <w:szCs w:val="12"/>
          <w:color w:val="auto"/>
        </w:rPr>
        <w:t>adnotacje serwisu: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-1905</wp:posOffset>
                </wp:positionH>
                <wp:positionV relativeFrom="paragraph">
                  <wp:posOffset>-12065</wp:posOffset>
                </wp:positionV>
                <wp:extent cx="5087620" cy="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87620" cy="4763"/>
                        </a:xfrm>
                        <a:prstGeom prst="line">
                          <a:avLst/>
                        </a:prstGeom>
                        <a:solidFill>
                          <a:srgbClr val="FFFFFF"/>
                        </a:solidFill>
                        <a:ln w="1271">
                          <a:solidFill>
                            <a:srgbClr val="00000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0.9499pt" to="400.45pt,-0.9499pt" o:allowincell="f" strokecolor="#000000" strokeweight="0.1001pt"/>
            </w:pict>
          </mc:Fallback>
        </mc:AlternateContent>
        <mc:AlternateContent>
          <mc:Choice Requires="wps">
            <w:drawing>
              <wp:anchor simplePos="0" relativeHeight="251657728" behindDoc="1" locked="0" layoutInCell="0" allowOverlap="1">
                <wp:simplePos x="0" y="0"/>
                <wp:positionH relativeFrom="column">
                  <wp:posOffset>5085080</wp:posOffset>
                </wp:positionH>
                <wp:positionV relativeFrom="paragraph">
                  <wp:posOffset>-12700</wp:posOffset>
                </wp:positionV>
                <wp:extent cx="0" cy="182245"/>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2245"/>
                        </a:xfrm>
                        <a:prstGeom prst="line">
                          <a:avLst/>
                        </a:prstGeom>
                        <a:solidFill>
                          <a:srgbClr val="FFFFFF"/>
                        </a:solidFill>
                        <a:ln w="1271">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0.4pt,-1pt" to="400.4pt,13.35pt" o:allowincell="f" strokecolor="#000000" strokeweight="0.1001pt"/>
            </w:pict>
          </mc:Fallback>
        </mc:AlternateContent>
        <mc:AlternateContent>
          <mc:Choice Requires="wps">
            <w:drawing>
              <wp:anchor simplePos="0" relativeHeight="251657728" behindDoc="1" locked="0" layoutInCell="0" allowOverlap="1">
                <wp:simplePos x="0" y="0"/>
                <wp:positionH relativeFrom="column">
                  <wp:posOffset>-1270</wp:posOffset>
                </wp:positionH>
                <wp:positionV relativeFrom="paragraph">
                  <wp:posOffset>-12700</wp:posOffset>
                </wp:positionV>
                <wp:extent cx="0" cy="182245"/>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2245"/>
                        </a:xfrm>
                        <a:prstGeom prst="line">
                          <a:avLst/>
                        </a:prstGeom>
                        <a:solidFill>
                          <a:srgbClr val="FFFFFF"/>
                        </a:solidFill>
                        <a:ln w="1271">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999pt,-1pt" to="-0.0999pt,13.35pt" o:allowincell="f" strokecolor="#000000" strokeweight="0.1001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168910</wp:posOffset>
                </wp:positionV>
                <wp:extent cx="5087620" cy="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087620" cy="4763"/>
                        </a:xfrm>
                        <a:prstGeom prst="line">
                          <a:avLst/>
                        </a:prstGeom>
                        <a:solidFill>
                          <a:srgbClr val="FFFFFF"/>
                        </a:solidFill>
                        <a:ln w="1271">
                          <a:solidFill>
                            <a:srgbClr val="00000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499pt,13.3pt" to="400.45pt,13.3pt" o:allowincell="f" strokecolor="#000000" strokeweight="0.1001pt"/>
            </w:pict>
          </mc:Fallback>
        </mc:AlternateContent>
      </w:r>
    </w:p>
    <w:p>
      <w:pPr>
        <w:spacing w:after="0" w:line="225" w:lineRule="exact"/>
        <w:rPr>
          <w:sz w:val="20"/>
          <w:szCs w:val="20"/>
          <w:color w:val="auto"/>
        </w:rPr>
      </w:pPr>
    </w:p>
    <w:p>
      <w:pPr>
        <w:jc w:val="center"/>
        <w:ind w:right="-39"/>
        <w:spacing w:after="0"/>
        <w:rPr>
          <w:sz w:val="20"/>
          <w:szCs w:val="20"/>
          <w:color w:val="auto"/>
        </w:rPr>
      </w:pPr>
      <w:r>
        <w:rPr>
          <w:rFonts w:ascii="Arial Narrow" w:cs="Arial Narrow" w:eastAsia="Arial Narrow" w:hAnsi="Arial Narrow"/>
          <w:sz w:val="16"/>
          <w:szCs w:val="16"/>
          <w:u w:val="single" w:color="auto"/>
          <w:color w:val="auto"/>
        </w:rPr>
        <w:t>W trosce o środowisko..</w:t>
      </w:r>
    </w:p>
    <w:p>
      <w:pPr>
        <w:spacing w:after="0" w:line="38" w:lineRule="exact"/>
        <w:rPr>
          <w:sz w:val="20"/>
          <w:szCs w:val="20"/>
          <w:color w:val="auto"/>
        </w:rPr>
      </w:pPr>
    </w:p>
    <w:p>
      <w:pPr>
        <w:ind w:right="60"/>
        <w:spacing w:after="0" w:line="236" w:lineRule="auto"/>
        <w:rPr>
          <w:sz w:val="20"/>
          <w:szCs w:val="20"/>
          <w:color w:val="auto"/>
        </w:rPr>
      </w:pPr>
      <w:r>
        <w:rPr>
          <w:rFonts w:ascii="Arial Narrow" w:cs="Arial Narrow" w:eastAsia="Arial Narrow" w:hAnsi="Arial Narrow"/>
          <w:sz w:val="16"/>
          <w:szCs w:val="16"/>
          <w:color w:val="auto"/>
        </w:rPr>
        <w:t>Opakowania kartonowe oraz worki polietylenowe (PE) należy wrzucać do odpowiednich pojemników przeznaczonych do selektywnej zbiórki odpadów komunalnych zgodnie z ich opisem. Jeżeli w urządzeniu znajdują się baterie, należy je wyjąć i osobno oddać do punktu zbierania i składowania. Zużyte urządzenie należy oddać do odpowiedniego punktu zbierania i składowania, gdyż znajdujące się w nim niebezpieczne substancje mogą stanowić zagrożenie dla zdrowia i środowiska. Oznaczenie umieszczone na produkcie wskazuje, że urządzenia nie należy wyrzucać do pojemnika z odpadami komunalnymi.</w:t>
      </w:r>
    </w:p>
    <w:p>
      <w:pPr>
        <w:spacing w:after="0" w:line="3" w:lineRule="exact"/>
        <w:rPr>
          <w:sz w:val="20"/>
          <w:szCs w:val="20"/>
          <w:color w:val="auto"/>
        </w:rPr>
      </w:pPr>
    </w:p>
    <w:p>
      <w:pPr>
        <w:ind w:right="40"/>
        <w:spacing w:after="0" w:line="236" w:lineRule="auto"/>
        <w:rPr>
          <w:sz w:val="20"/>
          <w:szCs w:val="20"/>
          <w:color w:val="auto"/>
        </w:rPr>
      </w:pPr>
      <w:r>
        <w:rPr>
          <w:rFonts w:ascii="Arial Narrow" w:cs="Arial Narrow" w:eastAsia="Arial Narrow" w:hAnsi="Arial Narrow"/>
          <w:sz w:val="16"/>
          <w:szCs w:val="16"/>
          <w:color w:val="auto"/>
        </w:rPr>
        <w:t>Zużyty sprzęt elektryczny, to odpady, które zawierają substancje szkodliwe dla ludzi, zwierząt i środowiska. Substancje te mogą doprowadzić do zanieczyszczenia gleby, wody lub powietrze, a poprzez to mogą się dostać do organizmu człowieka i doprowadzić do licznych dolegliwości zdrowotnych, takich jak: zaburzenia wzroku, słuchu, mowy, mogą również doprowadzić do uszkodzenia nerek, wątroby i serca, oraz wywołać choroby skóry. Substancje szkodliwe mogą mieć również niekorzystny wpływ na układ oddechowy i rozrodczy oraz doprowadzić do zamian nowotworowych. Spożycie roślin rosnących na skażonych glebach, oraz produktów powstałych z nich może grozić w/w skutkami zdrowotnymi.</w:t>
      </w:r>
    </w:p>
    <w:p>
      <w:pPr>
        <w:jc w:val="center"/>
        <w:ind w:right="-119"/>
        <w:spacing w:after="0" w:line="190" w:lineRule="auto"/>
        <w:rPr>
          <w:sz w:val="20"/>
          <w:szCs w:val="20"/>
          <w:color w:val="auto"/>
        </w:rPr>
      </w:pPr>
      <w:r>
        <w:rPr>
          <w:rFonts w:ascii="Arial" w:cs="Arial" w:eastAsia="Arial" w:hAnsi="Arial"/>
          <w:sz w:val="12"/>
          <w:szCs w:val="12"/>
          <w:b w:val="1"/>
          <w:bCs w:val="1"/>
          <w:color w:val="auto"/>
        </w:rPr>
        <w:t>74</w:t>
      </w:r>
    </w:p>
    <w:p>
      <w:pPr>
        <w:jc w:val="center"/>
        <w:ind w:right="80"/>
        <w:spacing w:after="0" w:line="196" w:lineRule="auto"/>
        <w:rPr>
          <w:sz w:val="20"/>
          <w:szCs w:val="20"/>
          <w:color w:val="auto"/>
        </w:rPr>
      </w:pPr>
      <w:r>
        <w:rPr>
          <w:rFonts w:ascii="Arial" w:cs="Arial" w:eastAsia="Arial" w:hAnsi="Arial"/>
          <w:sz w:val="17"/>
          <w:szCs w:val="17"/>
          <w:b w:val="1"/>
          <w:bCs w:val="1"/>
          <w:color w:val="auto"/>
        </w:rPr>
        <w:t>Urządzenia nie wyrzucać do pojemnika na  odpady komunalne !!!!</w:t>
      </w:r>
    </w:p>
    <w:p>
      <w:pPr>
        <w:sectPr>
          <w:pgSz w:w="8400" w:h="11979" w:orient="portrait"/>
          <w:cols w:equalWidth="0" w:num="1">
            <w:col w:w="7960"/>
          </w:cols>
          <w:pgMar w:left="240" w:top="231" w:right="191" w:bottom="0" w:gutter="0" w:footer="0" w:header="0"/>
        </w:sectPr>
      </w:pPr>
    </w:p>
    <w:bookmarkStart w:id="74" w:name="page75"/>
    <w:bookmarkEnd w:id="74"/>
    <w:p>
      <w:pPr>
        <w:ind w:left="3660"/>
        <w:spacing w:after="0"/>
        <w:rPr>
          <w:sz w:val="20"/>
          <w:szCs w:val="20"/>
          <w:color w:val="auto"/>
        </w:rPr>
      </w:pPr>
      <w:r>
        <w:rPr>
          <w:rFonts w:ascii="Arial Narrow" w:cs="Arial Narrow" w:eastAsia="Arial Narrow" w:hAnsi="Arial Narrow"/>
          <w:sz w:val="20"/>
          <w:szCs w:val="20"/>
          <w:color w:val="FFFFFF"/>
        </w:rPr>
        <w:t>(PL) POLSKI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-16510</wp:posOffset>
            </wp:positionH>
            <wp:positionV relativeFrom="paragraph">
              <wp:posOffset>-132080</wp:posOffset>
            </wp:positionV>
            <wp:extent cx="5153660" cy="16446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a:extLst>
                        <a:ext uri="{28A0092B-C50C-407E-A947-70E740481C1C}"/>
                      </a:extLst>
                    </a:blip>
                    <a:srcRect/>
                    <a:stretch>
                      <a:fillRect/>
                    </a:stretch>
                  </pic:blipFill>
                  <pic:spPr bwMode="auto">
                    <a:xfrm>
                      <a:off x="0" y="0"/>
                      <a:ext cx="5153660" cy="164465"/>
                    </a:xfrm>
                    <a:prstGeom prst="rect">
                      <a:avLst/>
                    </a:prstGeom>
                    <a:noFill/>
                  </pic:spPr>
                </pic:pic>
              </a:graphicData>
            </a:graphic>
          </wp:anchor>
        </w:drawing>
      </w:r>
    </w:p>
    <w:p>
      <w:pPr>
        <w:spacing w:after="0" w:line="26" w:lineRule="exact"/>
        <w:rPr>
          <w:sz w:val="20"/>
          <w:szCs w:val="20"/>
          <w:color w:val="auto"/>
        </w:rPr>
      </w:pPr>
    </w:p>
    <w:p>
      <w:pPr>
        <w:spacing w:after="0"/>
        <w:rPr>
          <w:sz w:val="20"/>
          <w:szCs w:val="20"/>
          <w:color w:val="auto"/>
        </w:rPr>
      </w:pPr>
      <w:r>
        <w:rPr>
          <w:rFonts w:ascii="Arial Narrow" w:cs="Arial Narrow" w:eastAsia="Arial Narrow" w:hAnsi="Arial Narrow"/>
          <w:sz w:val="24"/>
          <w:szCs w:val="24"/>
          <w:color w:val="auto"/>
        </w:rPr>
        <w:t>OGÓLNE WARUNKI BEZPIECZEŃSTWA</w:t>
      </w:r>
    </w:p>
    <w:p>
      <w:pPr>
        <w:spacing w:after="0" w:line="22" w:lineRule="exact"/>
        <w:rPr>
          <w:sz w:val="20"/>
          <w:szCs w:val="20"/>
          <w:color w:val="auto"/>
        </w:rPr>
      </w:pPr>
    </w:p>
    <w:p>
      <w:pPr>
        <w:ind w:right="1460"/>
        <w:spacing w:after="0" w:line="247" w:lineRule="auto"/>
        <w:rPr>
          <w:sz w:val="20"/>
          <w:szCs w:val="20"/>
          <w:color w:val="auto"/>
        </w:rPr>
      </w:pPr>
      <w:r>
        <w:rPr>
          <w:rFonts w:ascii="Arial Narrow" w:cs="Arial Narrow" w:eastAsia="Arial Narrow" w:hAnsi="Arial Narrow"/>
          <w:sz w:val="23"/>
          <w:szCs w:val="23"/>
          <w:color w:val="auto"/>
        </w:rPr>
        <w:t>WAŻNE INSTRUKCJE DOTYCZĄCE BEZPIECZEŃSTWA UŻYTKOWANIA PRZECZYTAJ UWAŻNIE I ZACHOWAJ NA PRZYSZŁOŚĆ</w:t>
      </w:r>
    </w:p>
    <w:p>
      <w:pPr>
        <w:ind w:right="80" w:firstLine="2"/>
        <w:spacing w:after="0" w:line="247" w:lineRule="auto"/>
        <w:tabs>
          <w:tab w:leader="none" w:pos="219" w:val="left"/>
        </w:tabs>
        <w:numPr>
          <w:ilvl w:val="0"/>
          <w:numId w:val="216"/>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Przed rozpoczęciem użytkowania urządzenia przeczytać instrukcję obsługi i postępować według wskazówek w niej zawartych. Producent nie odpowiada za szkody spowodowane użytkowaniem urządzenia niezgodnie z jego przeznaczeniem lub niewłaściwą jego obsługą.</w:t>
      </w:r>
    </w:p>
    <w:p>
      <w:pPr>
        <w:ind w:right="900" w:firstLine="2"/>
        <w:spacing w:after="0" w:line="236" w:lineRule="auto"/>
        <w:tabs>
          <w:tab w:leader="none" w:pos="219" w:val="left"/>
        </w:tabs>
        <w:numPr>
          <w:ilvl w:val="0"/>
          <w:numId w:val="2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Urządzenie służy wyłącznie do użytku domowego. Nie używać do innych celów, niezgodnych z jego przeznaczeniem.</w:t>
      </w:r>
    </w:p>
    <w:p>
      <w:pPr>
        <w:spacing w:after="0" w:line="1" w:lineRule="exact"/>
        <w:rPr>
          <w:rFonts w:ascii="Arial Narrow" w:cs="Arial Narrow" w:eastAsia="Arial Narrow" w:hAnsi="Arial Narrow"/>
          <w:sz w:val="24"/>
          <w:szCs w:val="24"/>
          <w:color w:val="auto"/>
        </w:rPr>
      </w:pPr>
    </w:p>
    <w:p>
      <w:pPr>
        <w:ind w:left="220" w:hanging="218"/>
        <w:spacing w:after="0" w:line="236" w:lineRule="auto"/>
        <w:tabs>
          <w:tab w:leader="none" w:pos="220" w:val="left"/>
        </w:tabs>
        <w:numPr>
          <w:ilvl w:val="0"/>
          <w:numId w:val="216"/>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Urządzenie należy podłączyć wyłącznie do gniazdka 220-240 V~ 50/60Hz.</w:t>
      </w:r>
    </w:p>
    <w:p>
      <w:pPr>
        <w:spacing w:after="0" w:line="1" w:lineRule="exact"/>
        <w:rPr>
          <w:sz w:val="20"/>
          <w:szCs w:val="20"/>
          <w:color w:val="auto"/>
        </w:rPr>
      </w:pPr>
    </w:p>
    <w:p>
      <w:pPr>
        <w:ind w:right="480"/>
        <w:spacing w:after="0" w:line="236" w:lineRule="auto"/>
        <w:rPr>
          <w:sz w:val="20"/>
          <w:szCs w:val="20"/>
          <w:color w:val="auto"/>
        </w:rPr>
      </w:pPr>
      <w:r>
        <w:rPr>
          <w:rFonts w:ascii="Arial Narrow" w:cs="Arial Narrow" w:eastAsia="Arial Narrow" w:hAnsi="Arial Narrow"/>
          <w:sz w:val="24"/>
          <w:szCs w:val="24"/>
          <w:color w:val="auto"/>
        </w:rPr>
        <w:t>W celu zwiększenia bezpieczeństwa użytkowania do jednego obwodu prądu nie należy równocześnie włączać wielu urządzeń elektrycznych.</w:t>
      </w:r>
    </w:p>
    <w:p>
      <w:pPr>
        <w:spacing w:after="0" w:line="2" w:lineRule="exact"/>
        <w:rPr>
          <w:sz w:val="20"/>
          <w:szCs w:val="20"/>
          <w:color w:val="auto"/>
        </w:rPr>
      </w:pPr>
    </w:p>
    <w:p>
      <w:pPr>
        <w:jc w:val="both"/>
        <w:ind w:right="580" w:firstLine="2"/>
        <w:spacing w:after="0" w:line="247" w:lineRule="auto"/>
        <w:tabs>
          <w:tab w:leader="none" w:pos="219" w:val="left"/>
        </w:tabs>
        <w:numPr>
          <w:ilvl w:val="0"/>
          <w:numId w:val="217"/>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Należy zachować szczególną ostrożność podczas korzystania z urządzenia, gdy w pobliżu przebywają dzieci. Nie należy dopuszczać dzieci do zabawy urządzeniem nie pozwól dzieciom ani osobom nie zaznajomionym z urządzeniem na jego użytkowanie.</w:t>
      </w:r>
    </w:p>
    <w:p>
      <w:pPr>
        <w:ind w:firstLine="2"/>
        <w:spacing w:after="0" w:line="236" w:lineRule="auto"/>
        <w:tabs>
          <w:tab w:leader="none" w:pos="219" w:val="left"/>
        </w:tabs>
        <w:numPr>
          <w:ilvl w:val="0"/>
          <w:numId w:val="217"/>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OSTRZEŻENIE: Niniejszy sprzęt może być użytkowany przez dzieci powyżej 8 roku życia oraz osoby o ograniczonej zdolności fizycznej, czuciowej lub psychicznej, lub osoby nie mające doświadczenia lub znajomości sprzętu, jeśli odbywa się to pod nadzorem osoby odpowiadającej za ich bezpieczeństwo lub zostały im udzielone wskazówki na temat bezpiecznego użytkowania urządzenia i mają świadomość niebezpieczeństwa związanego z jego użytkowaniem. Dzieci nie powinny bawić się sprzętem. Czyszczenie i konserwacja urządzenia nie powinna być wykonywana przez dzieci, chyba że są powyżej 8 roku życia a czynności te są wykonywane pod nadzorem.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4697095</wp:posOffset>
            </wp:positionH>
            <wp:positionV relativeFrom="paragraph">
              <wp:posOffset>-75565</wp:posOffset>
            </wp:positionV>
            <wp:extent cx="419735" cy="413385"/>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a:extLst>
                        <a:ext uri="{28A0092B-C50C-407E-A947-70E740481C1C}"/>
                      </a:extLst>
                    </a:blip>
                    <a:srcRect/>
                    <a:stretch>
                      <a:fillRect/>
                    </a:stretch>
                  </pic:blipFill>
                  <pic:spPr bwMode="auto">
                    <a:xfrm>
                      <a:off x="0" y="0"/>
                      <a:ext cx="419735" cy="413385"/>
                    </a:xfrm>
                    <a:prstGeom prst="rect">
                      <a:avLst/>
                    </a:prstGeom>
                    <a:noFill/>
                  </pic:spPr>
                </pic:pic>
              </a:graphicData>
            </a:graphic>
          </wp:anchor>
        </w:drawing>
      </w:r>
    </w:p>
    <w:p>
      <w:pPr>
        <w:ind w:right="1360"/>
        <w:spacing w:after="0" w:line="236" w:lineRule="auto"/>
        <w:rPr>
          <w:sz w:val="20"/>
          <w:szCs w:val="20"/>
          <w:color w:val="auto"/>
        </w:rPr>
      </w:pPr>
      <w:r>
        <w:rPr>
          <w:rFonts w:ascii="Arial Narrow" w:cs="Arial Narrow" w:eastAsia="Arial Narrow" w:hAnsi="Arial Narrow"/>
          <w:sz w:val="24"/>
          <w:szCs w:val="24"/>
          <w:color w:val="auto"/>
        </w:rPr>
        <w:t>6. OSTRZEŻENIE: Nie stosować tego sprzętu w pobliżu wanien, pryszniców, basenów i podobnych zbiorników z wodą.</w:t>
      </w:r>
    </w:p>
    <w:p>
      <w:pPr>
        <w:spacing w:after="0" w:line="2" w:lineRule="exact"/>
        <w:rPr>
          <w:sz w:val="20"/>
          <w:szCs w:val="20"/>
          <w:color w:val="auto"/>
        </w:rPr>
      </w:pPr>
    </w:p>
    <w:p>
      <w:pPr>
        <w:ind w:right="760" w:firstLine="2"/>
        <w:spacing w:after="0" w:line="236" w:lineRule="auto"/>
        <w:tabs>
          <w:tab w:leader="none" w:pos="219" w:val="left"/>
        </w:tabs>
        <w:numPr>
          <w:ilvl w:val="0"/>
          <w:numId w:val="2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OSTRZEŻENIE: Nie wolno pozostawiać włączonego urządzenia do gniazdka bez nadzoru.</w:t>
      </w:r>
    </w:p>
    <w:p>
      <w:pPr>
        <w:spacing w:after="0" w:line="1" w:lineRule="exact"/>
        <w:rPr>
          <w:rFonts w:ascii="Arial Narrow" w:cs="Arial Narrow" w:eastAsia="Arial Narrow" w:hAnsi="Arial Narrow"/>
          <w:sz w:val="24"/>
          <w:szCs w:val="24"/>
          <w:color w:val="auto"/>
        </w:rPr>
      </w:pPr>
    </w:p>
    <w:p>
      <w:pPr>
        <w:ind w:right="40" w:firstLine="2"/>
        <w:spacing w:after="0" w:line="236" w:lineRule="auto"/>
        <w:tabs>
          <w:tab w:leader="none" w:pos="219" w:val="left"/>
        </w:tabs>
        <w:numPr>
          <w:ilvl w:val="0"/>
          <w:numId w:val="2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OSTRZEŻENIE: Temperatura dostępnych powierzchni działającego urządzenia może być wysoka gdy sprzęt pracuje.</w:t>
      </w:r>
    </w:p>
    <w:p>
      <w:pPr>
        <w:spacing w:after="0" w:line="1" w:lineRule="exact"/>
        <w:rPr>
          <w:rFonts w:ascii="Arial Narrow" w:cs="Arial Narrow" w:eastAsia="Arial Narrow" w:hAnsi="Arial Narrow"/>
          <w:sz w:val="24"/>
          <w:szCs w:val="24"/>
          <w:color w:val="auto"/>
        </w:rPr>
      </w:pPr>
    </w:p>
    <w:p>
      <w:pPr>
        <w:ind w:right="480" w:firstLine="2"/>
        <w:spacing w:after="0" w:line="236" w:lineRule="auto"/>
        <w:tabs>
          <w:tab w:leader="none" w:pos="219" w:val="left"/>
        </w:tabs>
        <w:numPr>
          <w:ilvl w:val="0"/>
          <w:numId w:val="2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OSTRZEŻENIE: Przechowuj urządzenie i jego przewód w miejscu niedostępnym dla dzieci.</w:t>
      </w:r>
    </w:p>
    <w:p>
      <w:pPr>
        <w:spacing w:after="0" w:line="1" w:lineRule="exact"/>
        <w:rPr>
          <w:rFonts w:ascii="Arial Narrow" w:cs="Arial Narrow" w:eastAsia="Arial Narrow" w:hAnsi="Arial Narrow"/>
          <w:sz w:val="24"/>
          <w:szCs w:val="24"/>
          <w:color w:val="auto"/>
        </w:rPr>
      </w:pPr>
    </w:p>
    <w:p>
      <w:pPr>
        <w:ind w:right="860" w:firstLine="2"/>
        <w:spacing w:after="0" w:line="247" w:lineRule="auto"/>
        <w:tabs>
          <w:tab w:leader="none" w:pos="328" w:val="left"/>
        </w:tabs>
        <w:numPr>
          <w:ilvl w:val="0"/>
          <w:numId w:val="218"/>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OSTRZEŻENIE: Zawsze po zakończeniu używania, wyjmij wtyczkę z gniazda zasilającego poprzez przytrzymanie gniazdka ręką. NIE ciągnąć za sznur sieciowy.</w:t>
      </w:r>
    </w:p>
    <w:p>
      <w:pPr>
        <w:ind w:left="320" w:hanging="318"/>
        <w:spacing w:after="0" w:line="236" w:lineRule="auto"/>
        <w:tabs>
          <w:tab w:leader="none" w:pos="320" w:val="left"/>
        </w:tabs>
        <w:numPr>
          <w:ilvl w:val="0"/>
          <w:numId w:val="2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OSTRZEŻENIE: Nie korzystać z urządzenia w pobliżu materiałów łatwopalnych.</w:t>
      </w:r>
    </w:p>
    <w:p>
      <w:pPr>
        <w:ind w:right="100" w:firstLine="2"/>
        <w:spacing w:after="0" w:line="236" w:lineRule="auto"/>
        <w:tabs>
          <w:tab w:leader="none" w:pos="328" w:val="left"/>
        </w:tabs>
        <w:numPr>
          <w:ilvl w:val="0"/>
          <w:numId w:val="2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OSTRZEŻENIE: Gdy urządzenie jest używane w łazience, po jego użyciu, wyjąć wtyczkę z gniazdka sieciowego, gdyż bliskość wody stanowi zagrożenie nawet wtedy, kiedy urządzenie jest wyłączone.</w:t>
      </w:r>
    </w:p>
    <w:p>
      <w:pPr>
        <w:spacing w:after="0" w:line="2" w:lineRule="exact"/>
        <w:rPr>
          <w:rFonts w:ascii="Arial Narrow" w:cs="Arial Narrow" w:eastAsia="Arial Narrow" w:hAnsi="Arial Narrow"/>
          <w:sz w:val="24"/>
          <w:szCs w:val="24"/>
          <w:color w:val="auto"/>
        </w:rPr>
      </w:pPr>
    </w:p>
    <w:p>
      <w:pPr>
        <w:ind w:left="340" w:hanging="338"/>
        <w:spacing w:after="0" w:line="236" w:lineRule="auto"/>
        <w:tabs>
          <w:tab w:leader="none" w:pos="340" w:val="left"/>
        </w:tabs>
        <w:numPr>
          <w:ilvl w:val="0"/>
          <w:numId w:val="2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OSTRZEŻENIE: Nie wolno chwytać urządzenia mokrymi dłońmi.</w:t>
      </w:r>
    </w:p>
    <w:p>
      <w:pPr>
        <w:ind w:left="340" w:hanging="338"/>
        <w:spacing w:after="0" w:line="236" w:lineRule="auto"/>
        <w:tabs>
          <w:tab w:leader="none" w:pos="340" w:val="left"/>
        </w:tabs>
        <w:numPr>
          <w:ilvl w:val="0"/>
          <w:numId w:val="2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OSTRZEŻENIE: Urządzenie należy wyłączać każdorazowo przy odkładaniu go.</w:t>
      </w:r>
    </w:p>
    <w:p>
      <w:pPr>
        <w:ind w:right="140" w:firstLine="2"/>
        <w:spacing w:after="0" w:line="236" w:lineRule="auto"/>
        <w:tabs>
          <w:tab w:leader="none" w:pos="328" w:val="left"/>
        </w:tabs>
        <w:numPr>
          <w:ilvl w:val="0"/>
          <w:numId w:val="218"/>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OSTRZEŻENIE: Sprzęt musi być tak użytkowany, aby w skrajnym położeniu przewodu, był poza zasięgiem osoby korzystającej z kąpieli w wannie lub z prysznica.</w:t>
      </w:r>
    </w:p>
    <w:p>
      <w:pPr>
        <w:sectPr>
          <w:pgSz w:w="8400" w:h="11906" w:orient="portrait"/>
          <w:cols w:equalWidth="0" w:num="1">
            <w:col w:w="8060"/>
          </w:cols>
          <w:pgMar w:left="160" w:top="303" w:right="171" w:bottom="0" w:gutter="0" w:footer="0" w:header="0"/>
        </w:sectPr>
      </w:pPr>
    </w:p>
    <w:p>
      <w:pPr>
        <w:spacing w:after="0" w:line="37" w:lineRule="exact"/>
        <w:rPr>
          <w:sz w:val="20"/>
          <w:szCs w:val="20"/>
          <w:color w:val="auto"/>
        </w:rPr>
      </w:pPr>
    </w:p>
    <w:p>
      <w:pPr>
        <w:jc w:val="center"/>
        <w:ind w:left="180"/>
        <w:spacing w:after="0"/>
        <w:rPr>
          <w:sz w:val="20"/>
          <w:szCs w:val="20"/>
          <w:color w:val="auto"/>
        </w:rPr>
      </w:pPr>
      <w:r>
        <w:rPr>
          <w:rFonts w:ascii="Arial" w:cs="Arial" w:eastAsia="Arial" w:hAnsi="Arial"/>
          <w:sz w:val="16"/>
          <w:szCs w:val="16"/>
          <w:b w:val="1"/>
          <w:bCs w:val="1"/>
          <w:color w:val="auto"/>
        </w:rPr>
        <w:t>75</w:t>
      </w:r>
    </w:p>
    <w:p>
      <w:pPr>
        <w:sectPr>
          <w:pgSz w:w="8400" w:h="11906" w:orient="portrait"/>
          <w:cols w:equalWidth="0" w:num="1">
            <w:col w:w="8060"/>
          </w:cols>
          <w:pgMar w:left="160" w:top="303" w:right="171" w:bottom="0" w:gutter="0" w:footer="0" w:header="0"/>
          <w:type w:val="continuous"/>
        </w:sectPr>
      </w:pPr>
    </w:p>
    <w:bookmarkStart w:id="75" w:name="page76"/>
    <w:bookmarkEnd w:id="75"/>
    <w:p>
      <w:pPr>
        <w:ind w:left="338" w:hanging="338"/>
        <w:spacing w:after="0"/>
        <w:tabs>
          <w:tab w:leader="none" w:pos="338"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wolno owijać przewodem elektrycznym urządzenia.</w:t>
      </w:r>
    </w:p>
    <w:p>
      <w:pPr>
        <w:spacing w:after="0" w:line="55" w:lineRule="exact"/>
        <w:rPr>
          <w:rFonts w:ascii="Arial Narrow" w:cs="Arial Narrow" w:eastAsia="Arial Narrow" w:hAnsi="Arial Narrow"/>
          <w:sz w:val="24"/>
          <w:szCs w:val="24"/>
          <w:color w:val="auto"/>
        </w:rPr>
      </w:pPr>
    </w:p>
    <w:p>
      <w:pPr>
        <w:ind w:left="338" w:hanging="338"/>
        <w:spacing w:after="0" w:line="236" w:lineRule="auto"/>
        <w:tabs>
          <w:tab w:leader="none" w:pos="338"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wolno używać urządzenia podczas kąpieli.</w:t>
      </w:r>
    </w:p>
    <w:p>
      <w:pPr>
        <w:ind w:left="-2" w:right="520" w:firstLine="2"/>
        <w:spacing w:after="0" w:line="236" w:lineRule="auto"/>
        <w:tabs>
          <w:tab w:leader="none" w:pos="327"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wolno usuwać pyłu lub ciał obcych z wnętrza urządzenia używając ostrych lub metalowych przedmiotów.</w:t>
      </w:r>
    </w:p>
    <w:p>
      <w:pPr>
        <w:spacing w:after="0" w:line="1" w:lineRule="exact"/>
        <w:rPr>
          <w:rFonts w:ascii="Arial Narrow" w:cs="Arial Narrow" w:eastAsia="Arial Narrow" w:hAnsi="Arial Narrow"/>
          <w:sz w:val="24"/>
          <w:szCs w:val="24"/>
          <w:color w:val="auto"/>
        </w:rPr>
      </w:pPr>
    </w:p>
    <w:p>
      <w:pPr>
        <w:jc w:val="both"/>
        <w:ind w:left="-2" w:right="480" w:firstLine="2"/>
        <w:spacing w:after="0" w:line="247" w:lineRule="auto"/>
        <w:tabs>
          <w:tab w:leader="none" w:pos="327" w:val="left"/>
        </w:tabs>
        <w:numPr>
          <w:ilvl w:val="0"/>
          <w:numId w:val="219"/>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Nie zanurzać kabla, wtyczki oraz całego urządzenia w wodzie lub innej cieczy. Nie wystawiać urządzenia na działanie warunków atmosferycznych (deszczu, słońca, etc.)</w:t>
      </w:r>
    </w:p>
    <w:p>
      <w:pPr>
        <w:ind w:left="-2" w:firstLine="2"/>
        <w:spacing w:after="0" w:line="236" w:lineRule="auto"/>
        <w:tabs>
          <w:tab w:leader="none" w:pos="327"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Należy okresowo sprawdzać stan przewodu zasilającego. Jeżeli przewód zasilający jest uszkodzony, to sprzętu nie wolno używać. Uszkodzony przewód powinien być wymieniony przez specjalistyczny zakład naprawczy w celu uniknięcia zagrożenia.</w:t>
      </w:r>
    </w:p>
    <w:p>
      <w:pPr>
        <w:spacing w:after="0" w:line="2" w:lineRule="exact"/>
        <w:rPr>
          <w:rFonts w:ascii="Arial Narrow" w:cs="Arial Narrow" w:eastAsia="Arial Narrow" w:hAnsi="Arial Narrow"/>
          <w:sz w:val="24"/>
          <w:szCs w:val="24"/>
          <w:color w:val="auto"/>
        </w:rPr>
      </w:pPr>
    </w:p>
    <w:p>
      <w:pPr>
        <w:ind w:left="-2" w:right="400" w:firstLine="2"/>
        <w:spacing w:after="0" w:line="236" w:lineRule="auto"/>
        <w:tabs>
          <w:tab w:leader="none" w:pos="327"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używaj urządzenia z uszkodzonym przewodem zasilającym lub jeśli zostało upuszczone lub uszkodzone w jakikolwiek inny sposób lub nieprawidłowo pracuje. Nie naprawiaj urządzenia samodzielnie, gdyż grozi to porażeniem. Uszkodzone urządzenie oddaj do właściwego punktu serwisowego w celu sprawdzenia lub dokonania naprawy. Wszelkich napraw mogą dokonywać wyłącznie uprawnione punkty serwisowe. Nieprawidłowo wykonana naprawa może spowodować poważne zagrożenie dla użytkownika.</w:t>
      </w:r>
    </w:p>
    <w:p>
      <w:pPr>
        <w:spacing w:after="0" w:line="6" w:lineRule="exact"/>
        <w:rPr>
          <w:rFonts w:ascii="Arial Narrow" w:cs="Arial Narrow" w:eastAsia="Arial Narrow" w:hAnsi="Arial Narrow"/>
          <w:sz w:val="24"/>
          <w:szCs w:val="24"/>
          <w:color w:val="auto"/>
        </w:rPr>
      </w:pPr>
    </w:p>
    <w:p>
      <w:pPr>
        <w:ind w:left="-2" w:right="600" w:firstLine="2"/>
        <w:spacing w:after="0" w:line="236" w:lineRule="auto"/>
        <w:tabs>
          <w:tab w:leader="none" w:pos="327"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Przewód zasilający nie powinien dotykać rozgrzanych części urządzenia oraz nie powinien znajdować się w pobliżu innych źródeł ciepła.</w:t>
      </w:r>
    </w:p>
    <w:p>
      <w:pPr>
        <w:spacing w:after="0" w:line="1" w:lineRule="exact"/>
        <w:rPr>
          <w:rFonts w:ascii="Arial Narrow" w:cs="Arial Narrow" w:eastAsia="Arial Narrow" w:hAnsi="Arial Narrow"/>
          <w:sz w:val="24"/>
          <w:szCs w:val="24"/>
          <w:color w:val="auto"/>
        </w:rPr>
      </w:pPr>
    </w:p>
    <w:p>
      <w:pPr>
        <w:ind w:left="-2" w:right="140" w:firstLine="2"/>
        <w:spacing w:after="0" w:line="236" w:lineRule="auto"/>
        <w:tabs>
          <w:tab w:leader="none" w:pos="327"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Do zapewnienia dodatkowej ochrony, wskazane jest zainstalowanie w obwodzie elektrycznym, urządzenia różnicowoprądowego (RCD) o znamionowym prądzie różnicowym nie przekraczającym 30 mA. W tym zakresie należy zwrócić się do specjalisty elektryka.</w:t>
      </w:r>
    </w:p>
    <w:p>
      <w:pPr>
        <w:spacing w:after="0" w:line="3" w:lineRule="exact"/>
        <w:rPr>
          <w:rFonts w:ascii="Arial Narrow" w:cs="Arial Narrow" w:eastAsia="Arial Narrow" w:hAnsi="Arial Narrow"/>
          <w:sz w:val="24"/>
          <w:szCs w:val="24"/>
          <w:color w:val="auto"/>
        </w:rPr>
      </w:pPr>
    </w:p>
    <w:p>
      <w:pPr>
        <w:ind w:left="338" w:hanging="338"/>
        <w:spacing w:after="0" w:line="236" w:lineRule="auto"/>
        <w:tabs>
          <w:tab w:leader="none" w:pos="338"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dopuścić do zamoczenia części silnikowej urządzenia.</w:t>
      </w:r>
    </w:p>
    <w:p>
      <w:pPr>
        <w:spacing w:after="0" w:line="1" w:lineRule="exact"/>
        <w:rPr>
          <w:rFonts w:ascii="Arial Narrow" w:cs="Arial Narrow" w:eastAsia="Arial Narrow" w:hAnsi="Arial Narrow"/>
          <w:sz w:val="24"/>
          <w:szCs w:val="24"/>
          <w:color w:val="auto"/>
        </w:rPr>
      </w:pPr>
    </w:p>
    <w:p>
      <w:pPr>
        <w:ind w:left="338" w:hanging="338"/>
        <w:spacing w:after="0" w:line="236" w:lineRule="auto"/>
        <w:tabs>
          <w:tab w:leader="none" w:pos="338"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wolno dotykać gorących powierzchni urządzenia.</w:t>
      </w:r>
    </w:p>
    <w:p>
      <w:pPr>
        <w:ind w:left="-2" w:right="40" w:firstLine="2"/>
        <w:spacing w:after="0" w:line="236" w:lineRule="auto"/>
        <w:tabs>
          <w:tab w:leader="none" w:pos="327"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 wyłączeniu urządzenia, przed czyszczeniem lub schowaniem, należy wyjąć wtyczkę przewodu zasilającego z gniazdka i pozostawić sprzęt do ostygnięcia. Należy odczekać wystarczająco długi okres czasu, ponieważ nagrzane urządzenie stygnie powoli.</w:t>
      </w:r>
    </w:p>
    <w:p>
      <w:pPr>
        <w:spacing w:after="0" w:line="2" w:lineRule="exact"/>
        <w:rPr>
          <w:rFonts w:ascii="Arial Narrow" w:cs="Arial Narrow" w:eastAsia="Arial Narrow" w:hAnsi="Arial Narrow"/>
          <w:sz w:val="24"/>
          <w:szCs w:val="24"/>
          <w:color w:val="auto"/>
        </w:rPr>
      </w:pPr>
    </w:p>
    <w:p>
      <w:pPr>
        <w:jc w:val="both"/>
        <w:ind w:left="-2" w:right="400" w:firstLine="2"/>
        <w:spacing w:after="0" w:line="247" w:lineRule="auto"/>
        <w:tabs>
          <w:tab w:leader="none" w:pos="327" w:val="left"/>
        </w:tabs>
        <w:numPr>
          <w:ilvl w:val="0"/>
          <w:numId w:val="219"/>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Do mycia obudowy nie należy używać agresywnych detergentów w postaci emulsji, mleczka, past itp., ponieważ mogą one między innymi usunąć naniesione informacyjne symbole graficzne takie jak podziałki, oznaczenia, znaki ostrzegawcze, itp.</w:t>
      </w:r>
    </w:p>
    <w:p>
      <w:pPr>
        <w:ind w:left="-2" w:right="980" w:firstLine="2"/>
        <w:spacing w:after="0" w:line="236" w:lineRule="auto"/>
        <w:tabs>
          <w:tab w:leader="none" w:pos="327"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Sprzęt nie jest przeznaczony do pracy z użyciem zewnętrznych wyłączników czasowych lub oddzielnego układu zdalnej regulacji.</w:t>
      </w:r>
    </w:p>
    <w:p>
      <w:pPr>
        <w:spacing w:after="0" w:line="1" w:lineRule="exact"/>
        <w:rPr>
          <w:rFonts w:ascii="Arial Narrow" w:cs="Arial Narrow" w:eastAsia="Arial Narrow" w:hAnsi="Arial Narrow"/>
          <w:sz w:val="24"/>
          <w:szCs w:val="24"/>
          <w:color w:val="auto"/>
        </w:rPr>
      </w:pPr>
    </w:p>
    <w:p>
      <w:pPr>
        <w:ind w:left="-2" w:right="40" w:firstLine="2"/>
        <w:spacing w:after="0" w:line="236" w:lineRule="auto"/>
        <w:tabs>
          <w:tab w:leader="none" w:pos="327"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wolno przykrywać urządzenia ani zakrywać jego otworów ponieważ może to spowodować akumulację ciepła w jego wnętrzu co może doprowadzić do jego uszkodzenia lub pożaru.</w:t>
      </w:r>
    </w:p>
    <w:p>
      <w:pPr>
        <w:spacing w:after="0" w:line="2" w:lineRule="exact"/>
        <w:rPr>
          <w:rFonts w:ascii="Arial Narrow" w:cs="Arial Narrow" w:eastAsia="Arial Narrow" w:hAnsi="Arial Narrow"/>
          <w:sz w:val="24"/>
          <w:szCs w:val="24"/>
          <w:color w:val="auto"/>
        </w:rPr>
      </w:pPr>
    </w:p>
    <w:p>
      <w:pPr>
        <w:ind w:left="-2" w:right="240" w:firstLine="2"/>
        <w:spacing w:after="0" w:line="236" w:lineRule="auto"/>
        <w:tabs>
          <w:tab w:leader="none" w:pos="327"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Lakiery do włosów i spraye zawierają substancje łatwopalne. Nie wolno używać ich w trakcie korzystania z urządzenia.</w:t>
      </w:r>
    </w:p>
    <w:p>
      <w:pPr>
        <w:spacing w:after="0" w:line="1" w:lineRule="exact"/>
        <w:rPr>
          <w:rFonts w:ascii="Arial Narrow" w:cs="Arial Narrow" w:eastAsia="Arial Narrow" w:hAnsi="Arial Narrow"/>
          <w:sz w:val="24"/>
          <w:szCs w:val="24"/>
          <w:color w:val="auto"/>
        </w:rPr>
      </w:pPr>
    </w:p>
    <w:p>
      <w:pPr>
        <w:ind w:left="338" w:hanging="338"/>
        <w:spacing w:after="0" w:line="236" w:lineRule="auto"/>
        <w:tabs>
          <w:tab w:leader="none" w:pos="338"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Nie wolno używać urządzenia wobec osób, które śpią.</w:t>
      </w:r>
    </w:p>
    <w:p>
      <w:pPr>
        <w:ind w:left="338" w:hanging="338"/>
        <w:spacing w:after="0" w:line="236" w:lineRule="auto"/>
        <w:tabs>
          <w:tab w:leader="none" w:pos="338" w:val="left"/>
        </w:tabs>
        <w:numPr>
          <w:ilvl w:val="0"/>
          <w:numId w:val="219"/>
        </w:numPr>
        <w:rPr>
          <w:rFonts w:ascii="Arial Narrow" w:cs="Arial Narrow" w:eastAsia="Arial Narrow" w:hAnsi="Arial Narrow"/>
          <w:sz w:val="24"/>
          <w:szCs w:val="24"/>
          <w:color w:val="auto"/>
        </w:rPr>
      </w:pPr>
      <w:r>
        <w:rPr>
          <w:rFonts w:ascii="Arial Narrow" w:cs="Arial Narrow" w:eastAsia="Arial Narrow" w:hAnsi="Arial Narrow"/>
          <w:sz w:val="24"/>
          <w:szCs w:val="24"/>
          <w:color w:val="auto"/>
        </w:rPr>
        <w:t>Podczas pracy nie kładź urządzenia na mokrej powierzchni lub ubraniu.</w:t>
      </w:r>
    </w:p>
    <w:p>
      <w:pPr>
        <w:jc w:val="both"/>
        <w:ind w:left="-2" w:right="260" w:firstLine="2"/>
        <w:spacing w:after="0" w:line="254" w:lineRule="auto"/>
        <w:tabs>
          <w:tab w:leader="none" w:pos="327" w:val="left"/>
        </w:tabs>
        <w:numPr>
          <w:ilvl w:val="0"/>
          <w:numId w:val="219"/>
        </w:numPr>
        <w:rPr>
          <w:rFonts w:ascii="Arial Narrow" w:cs="Arial Narrow" w:eastAsia="Arial Narrow" w:hAnsi="Arial Narrow"/>
          <w:sz w:val="23"/>
          <w:szCs w:val="23"/>
          <w:color w:val="auto"/>
        </w:rPr>
      </w:pPr>
      <w:r>
        <w:rPr>
          <w:rFonts w:ascii="Arial Narrow" w:cs="Arial Narrow" w:eastAsia="Arial Narrow" w:hAnsi="Arial Narrow"/>
          <w:sz w:val="23"/>
          <w:szCs w:val="23"/>
          <w:color w:val="auto"/>
        </w:rPr>
        <w:t>W trakcie pracy urządzenia płytki nagrzewają się do wysokiej temperatury. Nie wolno dotykać gorących części urządzenia gołymi rękoma oraz nie dopuszczać do kontaktu ze</w:t>
      </w:r>
    </w:p>
    <w:p>
      <w:pPr>
        <w:sectPr>
          <w:pgSz w:w="8400" w:h="11906" w:orient="portrait"/>
          <w:cols w:equalWidth="0" w:num="1">
            <w:col w:w="7978"/>
          </w:cols>
          <w:pgMar w:left="222" w:top="288" w:right="191" w:bottom="0" w:gutter="0" w:footer="0" w:header="0"/>
        </w:sectPr>
      </w:pPr>
    </w:p>
    <w:p>
      <w:pPr>
        <w:spacing w:after="0" w:line="6" w:lineRule="exact"/>
        <w:rPr>
          <w:sz w:val="20"/>
          <w:szCs w:val="20"/>
          <w:color w:val="auto"/>
        </w:rPr>
      </w:pPr>
    </w:p>
    <w:p>
      <w:pPr>
        <w:jc w:val="center"/>
        <w:ind w:right="-157"/>
        <w:spacing w:after="0"/>
        <w:rPr>
          <w:sz w:val="20"/>
          <w:szCs w:val="20"/>
          <w:color w:val="auto"/>
        </w:rPr>
      </w:pPr>
      <w:r>
        <w:rPr>
          <w:rFonts w:ascii="Arial" w:cs="Arial" w:eastAsia="Arial" w:hAnsi="Arial"/>
          <w:sz w:val="16"/>
          <w:szCs w:val="16"/>
          <w:b w:val="1"/>
          <w:bCs w:val="1"/>
          <w:color w:val="auto"/>
        </w:rPr>
        <w:t>76</w:t>
      </w:r>
    </w:p>
    <w:p>
      <w:pPr>
        <w:sectPr>
          <w:pgSz w:w="8400" w:h="11906" w:orient="portrait"/>
          <w:cols w:equalWidth="0" w:num="1">
            <w:col w:w="7978"/>
          </w:cols>
          <w:pgMar w:left="222" w:top="288" w:right="191" w:bottom="0" w:gutter="0" w:footer="0" w:header="0"/>
          <w:type w:val="continuous"/>
        </w:sectPr>
      </w:pPr>
    </w:p>
    <w:bookmarkStart w:id="76" w:name="page77"/>
    <w:bookmarkEnd w:id="76"/>
    <w:p>
      <w:pPr>
        <w:spacing w:after="0"/>
        <w:rPr>
          <w:sz w:val="20"/>
          <w:szCs w:val="20"/>
          <w:color w:val="auto"/>
        </w:rPr>
      </w:pPr>
      <w:r>
        <w:rPr>
          <w:rFonts w:ascii="Arial Narrow" w:cs="Arial Narrow" w:eastAsia="Arial Narrow" w:hAnsi="Arial Narrow"/>
          <w:sz w:val="24"/>
          <w:szCs w:val="24"/>
          <w:color w:val="auto"/>
        </w:rPr>
        <w:t>skórą głowy, gdyż grozi to poparzeniem.</w:t>
      </w:r>
    </w:p>
    <w:p>
      <w:pPr>
        <w:spacing w:after="0" w:line="185"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2980" w:type="dxa"/>
            <w:vAlign w:val="bottom"/>
            <w:gridSpan w:val="2"/>
          </w:tcPr>
          <w:p>
            <w:pPr>
              <w:spacing w:after="0"/>
              <w:rPr>
                <w:sz w:val="20"/>
                <w:szCs w:val="20"/>
                <w:color w:val="auto"/>
              </w:rPr>
            </w:pPr>
            <w:r>
              <w:rPr>
                <w:rFonts w:ascii="Arial Narrow" w:cs="Arial Narrow" w:eastAsia="Arial Narrow" w:hAnsi="Arial Narrow"/>
                <w:sz w:val="16"/>
                <w:szCs w:val="16"/>
                <w:color w:val="auto"/>
              </w:rPr>
              <w:t>OPIS URZĄDZENIA (rys.1)</w:t>
            </w:r>
          </w:p>
        </w:tc>
        <w:tc>
          <w:tcPr>
            <w:tcW w:w="280" w:type="dxa"/>
            <w:vAlign w:val="bottom"/>
          </w:tcPr>
          <w:p>
            <w:pPr>
              <w:spacing w:after="0"/>
              <w:rPr>
                <w:sz w:val="15"/>
                <w:szCs w:val="15"/>
                <w:color w:val="auto"/>
              </w:rPr>
            </w:pPr>
          </w:p>
        </w:tc>
        <w:tc>
          <w:tcPr>
            <w:tcW w:w="2240" w:type="dxa"/>
            <w:vAlign w:val="bottom"/>
          </w:tcPr>
          <w:p>
            <w:pPr>
              <w:spacing w:after="0"/>
              <w:rPr>
                <w:sz w:val="15"/>
                <w:szCs w:val="15"/>
                <w:color w:val="auto"/>
              </w:rPr>
            </w:pPr>
          </w:p>
        </w:tc>
      </w:tr>
      <w:tr>
        <w:trPr>
          <w:trHeight w:val="179"/>
        </w:trPr>
        <w:tc>
          <w:tcPr>
            <w:tcW w:w="100" w:type="dxa"/>
            <w:vAlign w:val="bottom"/>
          </w:tcPr>
          <w:p>
            <w:pPr>
              <w:spacing w:after="0" w:line="179" w:lineRule="exact"/>
              <w:rPr>
                <w:sz w:val="20"/>
                <w:szCs w:val="20"/>
                <w:color w:val="auto"/>
              </w:rPr>
            </w:pPr>
            <w:r>
              <w:rPr>
                <w:rFonts w:ascii="Arial Narrow" w:cs="Arial Narrow" w:eastAsia="Arial Narrow" w:hAnsi="Arial Narrow"/>
                <w:sz w:val="16"/>
                <w:szCs w:val="16"/>
                <w:color w:val="auto"/>
              </w:rPr>
              <w:t>1</w:t>
            </w:r>
          </w:p>
        </w:tc>
        <w:tc>
          <w:tcPr>
            <w:tcW w:w="2880" w:type="dxa"/>
            <w:vAlign w:val="bottom"/>
          </w:tcPr>
          <w:p>
            <w:pPr>
              <w:ind w:left="20"/>
              <w:spacing w:after="0" w:line="179" w:lineRule="exact"/>
              <w:rPr>
                <w:sz w:val="20"/>
                <w:szCs w:val="20"/>
                <w:color w:val="auto"/>
              </w:rPr>
            </w:pPr>
            <w:r>
              <w:rPr>
                <w:rFonts w:ascii="Arial Narrow" w:cs="Arial Narrow" w:eastAsia="Arial Narrow" w:hAnsi="Arial Narrow"/>
                <w:sz w:val="16"/>
                <w:szCs w:val="16"/>
                <w:color w:val="auto"/>
              </w:rPr>
              <w:t>- nienagrzewająca się końcówka</w:t>
            </w:r>
          </w:p>
        </w:tc>
        <w:tc>
          <w:tcPr>
            <w:tcW w:w="280" w:type="dxa"/>
            <w:vAlign w:val="bottom"/>
          </w:tcPr>
          <w:p>
            <w:pPr>
              <w:jc w:val="right"/>
              <w:spacing w:after="0" w:line="179" w:lineRule="exact"/>
              <w:rPr>
                <w:sz w:val="20"/>
                <w:szCs w:val="20"/>
                <w:color w:val="auto"/>
              </w:rPr>
            </w:pPr>
            <w:r>
              <w:rPr>
                <w:rFonts w:ascii="Arial Narrow" w:cs="Arial Narrow" w:eastAsia="Arial Narrow" w:hAnsi="Arial Narrow"/>
                <w:sz w:val="16"/>
                <w:szCs w:val="16"/>
                <w:color w:val="auto"/>
              </w:rPr>
              <w:t>2</w:t>
            </w:r>
          </w:p>
        </w:tc>
        <w:tc>
          <w:tcPr>
            <w:tcW w:w="2240" w:type="dxa"/>
            <w:vAlign w:val="bottom"/>
          </w:tcPr>
          <w:p>
            <w:pPr>
              <w:ind w:left="20"/>
              <w:spacing w:after="0" w:line="179" w:lineRule="exact"/>
              <w:rPr>
                <w:sz w:val="20"/>
                <w:szCs w:val="20"/>
                <w:color w:val="auto"/>
              </w:rPr>
            </w:pPr>
            <w:r>
              <w:rPr>
                <w:rFonts w:ascii="Arial Narrow" w:cs="Arial Narrow" w:eastAsia="Arial Narrow" w:hAnsi="Arial Narrow"/>
                <w:sz w:val="16"/>
                <w:szCs w:val="16"/>
                <w:color w:val="auto"/>
              </w:rPr>
              <w:t>- zdejmowalne szczotki / nasadki</w:t>
            </w:r>
          </w:p>
        </w:tc>
      </w:tr>
      <w:tr>
        <w:trPr>
          <w:trHeight w:val="179"/>
        </w:trPr>
        <w:tc>
          <w:tcPr>
            <w:tcW w:w="100" w:type="dxa"/>
            <w:vAlign w:val="bottom"/>
          </w:tcPr>
          <w:p>
            <w:pPr>
              <w:spacing w:after="0" w:line="179" w:lineRule="exact"/>
              <w:rPr>
                <w:sz w:val="20"/>
                <w:szCs w:val="20"/>
                <w:color w:val="auto"/>
              </w:rPr>
            </w:pPr>
            <w:r>
              <w:rPr>
                <w:rFonts w:ascii="Arial Narrow" w:cs="Arial Narrow" w:eastAsia="Arial Narrow" w:hAnsi="Arial Narrow"/>
                <w:sz w:val="16"/>
                <w:szCs w:val="16"/>
                <w:color w:val="auto"/>
              </w:rPr>
              <w:t>3</w:t>
            </w:r>
          </w:p>
        </w:tc>
        <w:tc>
          <w:tcPr>
            <w:tcW w:w="2880" w:type="dxa"/>
            <w:vAlign w:val="bottom"/>
          </w:tcPr>
          <w:p>
            <w:pPr>
              <w:ind w:left="20"/>
              <w:spacing w:after="0" w:line="179" w:lineRule="exact"/>
              <w:rPr>
                <w:sz w:val="20"/>
                <w:szCs w:val="20"/>
                <w:color w:val="auto"/>
              </w:rPr>
            </w:pPr>
            <w:r>
              <w:rPr>
                <w:rFonts w:ascii="Arial Narrow" w:cs="Arial Narrow" w:eastAsia="Arial Narrow" w:hAnsi="Arial Narrow"/>
                <w:sz w:val="16"/>
                <w:szCs w:val="16"/>
                <w:color w:val="auto"/>
              </w:rPr>
              <w:t>- włącznik / wyłącznik  / regulacja temperatury</w:t>
            </w:r>
          </w:p>
        </w:tc>
        <w:tc>
          <w:tcPr>
            <w:tcW w:w="280" w:type="dxa"/>
            <w:vAlign w:val="bottom"/>
          </w:tcPr>
          <w:p>
            <w:pPr>
              <w:jc w:val="right"/>
              <w:spacing w:after="0" w:line="179" w:lineRule="exact"/>
              <w:rPr>
                <w:sz w:val="20"/>
                <w:szCs w:val="20"/>
                <w:color w:val="auto"/>
              </w:rPr>
            </w:pPr>
            <w:r>
              <w:rPr>
                <w:rFonts w:ascii="Arial Narrow" w:cs="Arial Narrow" w:eastAsia="Arial Narrow" w:hAnsi="Arial Narrow"/>
                <w:sz w:val="16"/>
                <w:szCs w:val="16"/>
                <w:color w:val="auto"/>
              </w:rPr>
              <w:t>4</w:t>
            </w:r>
          </w:p>
        </w:tc>
        <w:tc>
          <w:tcPr>
            <w:tcW w:w="2240" w:type="dxa"/>
            <w:vAlign w:val="bottom"/>
          </w:tcPr>
          <w:p>
            <w:pPr>
              <w:ind w:left="20"/>
              <w:spacing w:after="0" w:line="179" w:lineRule="exact"/>
              <w:rPr>
                <w:sz w:val="20"/>
                <w:szCs w:val="20"/>
                <w:color w:val="auto"/>
              </w:rPr>
            </w:pPr>
            <w:r>
              <w:rPr>
                <w:rFonts w:ascii="Arial Narrow" w:cs="Arial Narrow" w:eastAsia="Arial Narrow" w:hAnsi="Arial Narrow"/>
                <w:sz w:val="16"/>
                <w:szCs w:val="16"/>
                <w:color w:val="auto"/>
                <w:w w:val="98"/>
              </w:rPr>
              <w:t>- przycisk blokady wymiennej szczotki</w:t>
            </w:r>
          </w:p>
        </w:tc>
      </w:tr>
      <w:tr>
        <w:trPr>
          <w:trHeight w:val="222"/>
        </w:trPr>
        <w:tc>
          <w:tcPr>
            <w:tcW w:w="100" w:type="dxa"/>
            <w:vAlign w:val="bottom"/>
          </w:tcPr>
          <w:p>
            <w:pPr>
              <w:spacing w:after="0"/>
              <w:rPr>
                <w:sz w:val="20"/>
                <w:szCs w:val="20"/>
                <w:color w:val="auto"/>
              </w:rPr>
            </w:pPr>
            <w:r>
              <w:rPr>
                <w:rFonts w:ascii="Arial Narrow" w:cs="Arial Narrow" w:eastAsia="Arial Narrow" w:hAnsi="Arial Narrow"/>
                <w:sz w:val="16"/>
                <w:szCs w:val="16"/>
                <w:color w:val="auto"/>
              </w:rPr>
              <w:t>5</w:t>
            </w:r>
          </w:p>
        </w:tc>
        <w:tc>
          <w:tcPr>
            <w:tcW w:w="2880" w:type="dxa"/>
            <w:vAlign w:val="bottom"/>
          </w:tcPr>
          <w:p>
            <w:pPr>
              <w:ind w:left="20"/>
              <w:spacing w:after="0"/>
              <w:rPr>
                <w:sz w:val="20"/>
                <w:szCs w:val="20"/>
                <w:color w:val="auto"/>
              </w:rPr>
            </w:pPr>
            <w:r>
              <w:rPr>
                <w:rFonts w:ascii="Arial Narrow" w:cs="Arial Narrow" w:eastAsia="Arial Narrow" w:hAnsi="Arial Narrow"/>
                <w:sz w:val="16"/>
                <w:szCs w:val="16"/>
                <w:color w:val="auto"/>
              </w:rPr>
              <w:t>- zdejmowalna osłona filtra</w:t>
            </w:r>
          </w:p>
        </w:tc>
        <w:tc>
          <w:tcPr>
            <w:tcW w:w="280" w:type="dxa"/>
            <w:vAlign w:val="bottom"/>
          </w:tcPr>
          <w:p>
            <w:pPr>
              <w:jc w:val="right"/>
              <w:spacing w:after="0"/>
              <w:rPr>
                <w:sz w:val="20"/>
                <w:szCs w:val="20"/>
                <w:color w:val="auto"/>
              </w:rPr>
            </w:pPr>
            <w:r>
              <w:rPr>
                <w:rFonts w:ascii="Arial Narrow" w:cs="Arial Narrow" w:eastAsia="Arial Narrow" w:hAnsi="Arial Narrow"/>
                <w:sz w:val="16"/>
                <w:szCs w:val="16"/>
                <w:color w:val="auto"/>
              </w:rPr>
              <w:t>6</w:t>
            </w:r>
          </w:p>
        </w:tc>
        <w:tc>
          <w:tcPr>
            <w:tcW w:w="2240" w:type="dxa"/>
            <w:vAlign w:val="bottom"/>
          </w:tcPr>
          <w:p>
            <w:pPr>
              <w:ind w:left="20"/>
              <w:spacing w:after="0"/>
              <w:rPr>
                <w:sz w:val="20"/>
                <w:szCs w:val="20"/>
                <w:color w:val="auto"/>
              </w:rPr>
            </w:pPr>
            <w:r>
              <w:rPr>
                <w:rFonts w:ascii="Arial Narrow" w:cs="Arial Narrow" w:eastAsia="Arial Narrow" w:hAnsi="Arial Narrow"/>
                <w:sz w:val="16"/>
                <w:szCs w:val="16"/>
                <w:color w:val="auto"/>
              </w:rPr>
              <w:t>- przewód obrotowy</w:t>
            </w:r>
          </w:p>
        </w:tc>
      </w:tr>
    </w:tbl>
    <w:p>
      <w:pPr>
        <w:spacing w:after="0" w:line="137"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UŻYTKOWANIE</w:t>
      </w:r>
    </w:p>
    <w:p>
      <w:pPr>
        <w:spacing w:after="0" w:line="34" w:lineRule="exact"/>
        <w:rPr>
          <w:sz w:val="20"/>
          <w:szCs w:val="20"/>
          <w:color w:val="auto"/>
        </w:rPr>
      </w:pPr>
    </w:p>
    <w:p>
      <w:pPr>
        <w:ind w:left="160" w:hanging="153"/>
        <w:spacing w:after="0"/>
        <w:tabs>
          <w:tab w:leader="none" w:pos="160" w:val="left"/>
        </w:tabs>
        <w:numPr>
          <w:ilvl w:val="0"/>
          <w:numId w:val="22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Zamocuj szczotkę (2) wybranego typu.</w:t>
      </w:r>
    </w:p>
    <w:p>
      <w:pPr>
        <w:ind w:left="160" w:hanging="153"/>
        <w:spacing w:after="0" w:line="234" w:lineRule="auto"/>
        <w:tabs>
          <w:tab w:leader="none" w:pos="160" w:val="left"/>
        </w:tabs>
        <w:numPr>
          <w:ilvl w:val="0"/>
          <w:numId w:val="22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Podłącz wtyczkę do gniazda zasilającego</w:t>
      </w:r>
    </w:p>
    <w:p>
      <w:pPr>
        <w:ind w:right="160" w:firstLine="7"/>
        <w:spacing w:after="0" w:line="234" w:lineRule="auto"/>
        <w:tabs>
          <w:tab w:leader="none" w:pos="146" w:val="left"/>
        </w:tabs>
        <w:numPr>
          <w:ilvl w:val="0"/>
          <w:numId w:val="22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Włącz lokówko-suszarkę przełącznikiem (3). Ustaw odpowiednią temperaturę (C - chłodny nadmuch, 1 - niższa temperatura, lżejszy nadmuch, 2 - wyższa temperatura).</w:t>
      </w:r>
    </w:p>
    <w:p>
      <w:pPr>
        <w:ind w:firstLine="7"/>
        <w:spacing w:after="0" w:line="234" w:lineRule="auto"/>
        <w:tabs>
          <w:tab w:leader="none" w:pos="146" w:val="left"/>
        </w:tabs>
        <w:numPr>
          <w:ilvl w:val="0"/>
          <w:numId w:val="22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Wydziel niewielkie pasmo włosów, rozczesz, a następnie zaczynając od końca nawiń na szczotkę. Poczekaj kilka - kilkanaście sekund, aż strumień gorącego powietrza utrwali kształt zawiniętych włosów na szczotce.</w:t>
      </w:r>
    </w:p>
    <w:p>
      <w:pPr>
        <w:ind w:left="160" w:hanging="153"/>
        <w:spacing w:after="0" w:line="234" w:lineRule="auto"/>
        <w:tabs>
          <w:tab w:leader="none" w:pos="160" w:val="left"/>
        </w:tabs>
        <w:numPr>
          <w:ilvl w:val="0"/>
          <w:numId w:val="22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Odwiń włosy ze szczotki.</w:t>
      </w:r>
    </w:p>
    <w:p>
      <w:pPr>
        <w:ind w:left="160" w:hanging="153"/>
        <w:spacing w:after="0" w:line="234" w:lineRule="auto"/>
        <w:tabs>
          <w:tab w:leader="none" w:pos="160" w:val="left"/>
        </w:tabs>
        <w:numPr>
          <w:ilvl w:val="0"/>
          <w:numId w:val="220"/>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Wyłącz lokówko-suszarkę i wyjmij wtyczkę z gniazda sieciowego.</w:t>
      </w:r>
    </w:p>
    <w:p>
      <w:pPr>
        <w:spacing w:after="0" w:line="138"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CZYSZCZENIE</w:t>
      </w:r>
    </w:p>
    <w:p>
      <w:pPr>
        <w:spacing w:after="0" w:line="34" w:lineRule="exact"/>
        <w:rPr>
          <w:sz w:val="20"/>
          <w:szCs w:val="20"/>
          <w:color w:val="auto"/>
        </w:rPr>
      </w:pPr>
    </w:p>
    <w:p>
      <w:pPr>
        <w:ind w:left="160" w:hanging="153"/>
        <w:spacing w:after="0"/>
        <w:tabs>
          <w:tab w:leader="none" w:pos="160" w:val="left"/>
        </w:tabs>
        <w:numPr>
          <w:ilvl w:val="0"/>
          <w:numId w:val="2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Przed rozpoczęciem czyszczenia lokówko-suszarki wyjmij wtyczkę z gniazda sieciowego.</w:t>
      </w:r>
    </w:p>
    <w:p>
      <w:pPr>
        <w:ind w:left="160" w:hanging="153"/>
        <w:spacing w:after="0" w:line="234" w:lineRule="auto"/>
        <w:tabs>
          <w:tab w:leader="none" w:pos="160" w:val="left"/>
        </w:tabs>
        <w:numPr>
          <w:ilvl w:val="0"/>
          <w:numId w:val="2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Obudowę przetrzyj miękką, lekko wilgotną ściereczką. Nie używaj żadnych agresywnych detergentów.</w:t>
      </w:r>
    </w:p>
    <w:p>
      <w:pPr>
        <w:ind w:left="160" w:hanging="153"/>
        <w:spacing w:after="0" w:line="234" w:lineRule="auto"/>
        <w:tabs>
          <w:tab w:leader="none" w:pos="160" w:val="left"/>
        </w:tabs>
        <w:numPr>
          <w:ilvl w:val="0"/>
          <w:numId w:val="2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Po każdym użyciu oczyść nasadki i szczotki z włosów.</w:t>
      </w:r>
    </w:p>
    <w:p>
      <w:pPr>
        <w:ind w:right="340" w:firstLine="7"/>
        <w:spacing w:after="0" w:line="234" w:lineRule="auto"/>
        <w:tabs>
          <w:tab w:leader="none" w:pos="146" w:val="left"/>
        </w:tabs>
        <w:numPr>
          <w:ilvl w:val="0"/>
          <w:numId w:val="2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Sprawdź czy osłona wlotu powietrza (5) nie jest zapchana włosami ani zanieczyszczona w inny sposób. W razie potrzeby odkręć pokrywę filtra (5) i wyczyść.</w:t>
      </w:r>
    </w:p>
    <w:p>
      <w:pPr>
        <w:ind w:left="160" w:hanging="153"/>
        <w:spacing w:after="0" w:line="234" w:lineRule="auto"/>
        <w:tabs>
          <w:tab w:leader="none" w:pos="160" w:val="left"/>
        </w:tabs>
        <w:numPr>
          <w:ilvl w:val="0"/>
          <w:numId w:val="221"/>
        </w:numPr>
        <w:rPr>
          <w:rFonts w:ascii="Arial Narrow" w:cs="Arial Narrow" w:eastAsia="Arial Narrow" w:hAnsi="Arial Narrow"/>
          <w:sz w:val="16"/>
          <w:szCs w:val="16"/>
          <w:color w:val="auto"/>
        </w:rPr>
      </w:pPr>
      <w:r>
        <w:rPr>
          <w:rFonts w:ascii="Arial Narrow" w:cs="Arial Narrow" w:eastAsia="Arial Narrow" w:hAnsi="Arial Narrow"/>
          <w:sz w:val="16"/>
          <w:szCs w:val="16"/>
          <w:color w:val="auto"/>
        </w:rPr>
        <w:t>Nie dopuszczaj by na lokówko-suszarce pozostały włosy.</w:t>
      </w:r>
    </w:p>
    <w:p>
      <w:pPr>
        <w:spacing w:after="0" w:line="138"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DANE TECHNICZNE</w:t>
      </w:r>
    </w:p>
    <w:p>
      <w:pPr>
        <w:spacing w:after="0" w:line="36" w:lineRule="exact"/>
        <w:rPr>
          <w:sz w:val="20"/>
          <w:szCs w:val="20"/>
          <w:color w:val="auto"/>
        </w:rPr>
      </w:pPr>
    </w:p>
    <w:p>
      <w:pPr>
        <w:spacing w:after="0"/>
        <w:rPr>
          <w:sz w:val="20"/>
          <w:szCs w:val="20"/>
          <w:color w:val="auto"/>
        </w:rPr>
      </w:pPr>
      <w:r>
        <w:rPr>
          <w:rFonts w:ascii="Arial Narrow" w:cs="Arial Narrow" w:eastAsia="Arial Narrow" w:hAnsi="Arial Narrow"/>
          <w:sz w:val="16"/>
          <w:szCs w:val="16"/>
          <w:color w:val="auto"/>
        </w:rPr>
        <w:t>Moc: 1200 W</w:t>
      </w:r>
    </w:p>
    <w:p>
      <w:pPr>
        <w:spacing w:after="0" w:line="236" w:lineRule="auto"/>
        <w:rPr>
          <w:sz w:val="20"/>
          <w:szCs w:val="20"/>
          <w:color w:val="auto"/>
        </w:rPr>
      </w:pPr>
      <w:r>
        <w:rPr>
          <w:rFonts w:ascii="Arial Narrow" w:cs="Arial Narrow" w:eastAsia="Arial Narrow" w:hAnsi="Arial Narrow"/>
          <w:sz w:val="16"/>
          <w:szCs w:val="16"/>
          <w:color w:val="auto"/>
        </w:rPr>
        <w:t>Napięcie zasilania: 220-240V~ 50/60Hz</w:t>
      </w:r>
    </w:p>
    <w:p>
      <w:pPr>
        <w:sectPr>
          <w:pgSz w:w="8400" w:h="11906" w:orient="portrait"/>
          <w:cols w:equalWidth="0" w:num="1">
            <w:col w:w="7960"/>
          </w:cols>
          <w:pgMar w:left="220" w:top="268" w:right="211"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center"/>
        <w:ind w:right="-179"/>
        <w:spacing w:after="0"/>
        <w:rPr>
          <w:sz w:val="20"/>
          <w:szCs w:val="20"/>
          <w:color w:val="auto"/>
        </w:rPr>
      </w:pPr>
      <w:r>
        <w:rPr>
          <w:rFonts w:ascii="Arial" w:cs="Arial" w:eastAsia="Arial" w:hAnsi="Arial"/>
          <w:sz w:val="16"/>
          <w:szCs w:val="16"/>
          <w:b w:val="1"/>
          <w:bCs w:val="1"/>
          <w:color w:val="auto"/>
        </w:rPr>
        <w:t>77</w:t>
      </w:r>
    </w:p>
    <w:p>
      <w:pPr>
        <w:sectPr>
          <w:pgSz w:w="8400" w:h="11906" w:orient="portrait"/>
          <w:cols w:equalWidth="0" w:num="1">
            <w:col w:w="7960"/>
          </w:cols>
          <w:pgMar w:left="220" w:top="268" w:right="211" w:bottom="0" w:gutter="0" w:footer="0" w:header="0"/>
          <w:type w:val="continuous"/>
        </w:sectPr>
      </w:pPr>
    </w:p>
    <w:bookmarkStart w:id="77" w:name="page78"/>
    <w:bookmarkEnd w:id="77"/>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156845</wp:posOffset>
            </wp:positionH>
            <wp:positionV relativeFrom="page">
              <wp:posOffset>183515</wp:posOffset>
            </wp:positionV>
            <wp:extent cx="4984115" cy="359664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a:extLst>
                        <a:ext uri="{28A0092B-C50C-407E-A947-70E740481C1C}"/>
                      </a:extLst>
                    </a:blip>
                    <a:srcRect/>
                    <a:stretch>
                      <a:fillRect/>
                    </a:stretch>
                  </pic:blipFill>
                  <pic:spPr bwMode="auto">
                    <a:xfrm>
                      <a:off x="0" y="0"/>
                      <a:ext cx="4984115" cy="3596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tbl>
      <w:tblPr>
        <w:tblLayout w:type="fixed"/>
        <w:tblInd w:w="100" w:type="dxa"/>
        <w:tblCellMar>
          <w:top w:w="0" w:type="dxa"/>
          <w:left w:w="0" w:type="dxa"/>
          <w:bottom w:w="0" w:type="dxa"/>
          <w:right w:w="0" w:type="dxa"/>
        </w:tblCellMar>
      </w:tblPr>
      <w:tr>
        <w:trPr>
          <w:trHeight w:val="184"/>
        </w:trPr>
        <w:tc>
          <w:tcPr>
            <w:tcW w:w="1500" w:type="dxa"/>
            <w:vAlign w:val="bottom"/>
          </w:tcPr>
          <w:p>
            <w:pPr>
              <w:jc w:val="center"/>
              <w:ind w:right="400"/>
              <w:spacing w:after="0"/>
              <w:rPr>
                <w:sz w:val="20"/>
                <w:szCs w:val="20"/>
                <w:color w:val="auto"/>
              </w:rPr>
            </w:pPr>
            <w:r>
              <w:rPr>
                <w:rFonts w:ascii="Arial" w:cs="Arial" w:eastAsia="Arial" w:hAnsi="Arial"/>
                <w:sz w:val="16"/>
                <w:szCs w:val="16"/>
                <w:b w:val="1"/>
                <w:bCs w:val="1"/>
                <w:color w:val="auto"/>
              </w:rPr>
              <w:t>AIR COOLER</w:t>
            </w:r>
          </w:p>
        </w:tc>
        <w:tc>
          <w:tcPr>
            <w:tcW w:w="1700" w:type="dxa"/>
            <w:vAlign w:val="bottom"/>
          </w:tcPr>
          <w:p>
            <w:pPr>
              <w:jc w:val="center"/>
              <w:ind w:left="20"/>
              <w:spacing w:after="0"/>
              <w:rPr>
                <w:sz w:val="20"/>
                <w:szCs w:val="20"/>
                <w:color w:val="auto"/>
              </w:rPr>
            </w:pPr>
            <w:r>
              <w:rPr>
                <w:rFonts w:ascii="Arial" w:cs="Arial" w:eastAsia="Arial" w:hAnsi="Arial"/>
                <w:sz w:val="16"/>
                <w:szCs w:val="16"/>
                <w:b w:val="1"/>
                <w:bCs w:val="1"/>
                <w:color w:val="auto"/>
                <w:w w:val="97"/>
              </w:rPr>
              <w:t>FOOT SPA</w:t>
            </w:r>
          </w:p>
        </w:tc>
        <w:tc>
          <w:tcPr>
            <w:tcW w:w="1860" w:type="dxa"/>
            <w:vAlign w:val="bottom"/>
          </w:tcPr>
          <w:p>
            <w:pPr>
              <w:jc w:val="center"/>
              <w:ind w:left="20"/>
              <w:spacing w:after="0"/>
              <w:rPr>
                <w:sz w:val="20"/>
                <w:szCs w:val="20"/>
                <w:color w:val="auto"/>
              </w:rPr>
            </w:pPr>
            <w:r>
              <w:rPr>
                <w:rFonts w:ascii="Arial" w:cs="Arial" w:eastAsia="Arial" w:hAnsi="Arial"/>
                <w:sz w:val="16"/>
                <w:szCs w:val="16"/>
                <w:b w:val="1"/>
                <w:bCs w:val="1"/>
                <w:color w:val="auto"/>
                <w:w w:val="99"/>
              </w:rPr>
              <w:t>HAIR CLIPPER</w:t>
            </w:r>
          </w:p>
        </w:tc>
        <w:tc>
          <w:tcPr>
            <w:tcW w:w="1320" w:type="dxa"/>
            <w:vAlign w:val="bottom"/>
          </w:tcPr>
          <w:p>
            <w:pPr>
              <w:jc w:val="center"/>
              <w:ind w:left="240"/>
              <w:spacing w:after="0"/>
              <w:rPr>
                <w:sz w:val="20"/>
                <w:szCs w:val="20"/>
                <w:color w:val="auto"/>
              </w:rPr>
            </w:pPr>
            <w:r>
              <w:rPr>
                <w:rFonts w:ascii="Arial" w:cs="Arial" w:eastAsia="Arial" w:hAnsi="Arial"/>
                <w:sz w:val="16"/>
                <w:szCs w:val="16"/>
                <w:b w:val="1"/>
                <w:bCs w:val="1"/>
                <w:color w:val="auto"/>
                <w:w w:val="98"/>
              </w:rPr>
              <w:t>HAIR DRYER</w:t>
            </w:r>
          </w:p>
        </w:tc>
      </w:tr>
      <w:tr>
        <w:trPr>
          <w:trHeight w:val="239"/>
        </w:trPr>
        <w:tc>
          <w:tcPr>
            <w:tcW w:w="1500" w:type="dxa"/>
            <w:vAlign w:val="bottom"/>
          </w:tcPr>
          <w:p>
            <w:pPr>
              <w:jc w:val="center"/>
              <w:ind w:right="400"/>
              <w:spacing w:after="0"/>
              <w:rPr>
                <w:sz w:val="20"/>
                <w:szCs w:val="20"/>
                <w:color w:val="auto"/>
              </w:rPr>
            </w:pPr>
            <w:r>
              <w:rPr>
                <w:rFonts w:ascii="Arial" w:cs="Arial" w:eastAsia="Arial" w:hAnsi="Arial"/>
                <w:sz w:val="16"/>
                <w:szCs w:val="16"/>
                <w:b w:val="1"/>
                <w:bCs w:val="1"/>
                <w:color w:val="auto"/>
                <w:w w:val="98"/>
              </w:rPr>
              <w:t>AD 7913</w:t>
            </w:r>
          </w:p>
        </w:tc>
        <w:tc>
          <w:tcPr>
            <w:tcW w:w="1700" w:type="dxa"/>
            <w:vAlign w:val="bottom"/>
          </w:tcPr>
          <w:p>
            <w:pPr>
              <w:jc w:val="center"/>
              <w:ind w:left="20"/>
              <w:spacing w:after="0"/>
              <w:rPr>
                <w:sz w:val="20"/>
                <w:szCs w:val="20"/>
                <w:color w:val="auto"/>
              </w:rPr>
            </w:pPr>
            <w:r>
              <w:rPr>
                <w:rFonts w:ascii="Arial" w:cs="Arial" w:eastAsia="Arial" w:hAnsi="Arial"/>
                <w:sz w:val="16"/>
                <w:szCs w:val="16"/>
                <w:b w:val="1"/>
                <w:bCs w:val="1"/>
                <w:color w:val="auto"/>
              </w:rPr>
              <w:t>AD 2177</w:t>
            </w:r>
          </w:p>
        </w:tc>
        <w:tc>
          <w:tcPr>
            <w:tcW w:w="1860" w:type="dxa"/>
            <w:vAlign w:val="bottom"/>
          </w:tcPr>
          <w:p>
            <w:pPr>
              <w:jc w:val="center"/>
              <w:ind w:left="20"/>
              <w:spacing w:after="0"/>
              <w:rPr>
                <w:sz w:val="20"/>
                <w:szCs w:val="20"/>
                <w:color w:val="auto"/>
              </w:rPr>
            </w:pPr>
            <w:r>
              <w:rPr>
                <w:rFonts w:ascii="Arial" w:cs="Arial" w:eastAsia="Arial" w:hAnsi="Arial"/>
                <w:sz w:val="16"/>
                <w:szCs w:val="16"/>
                <w:b w:val="1"/>
                <w:bCs w:val="1"/>
                <w:color w:val="auto"/>
              </w:rPr>
              <w:t>AD 2831</w:t>
            </w:r>
          </w:p>
        </w:tc>
        <w:tc>
          <w:tcPr>
            <w:tcW w:w="1320" w:type="dxa"/>
            <w:vAlign w:val="bottom"/>
          </w:tcPr>
          <w:p>
            <w:pPr>
              <w:jc w:val="center"/>
              <w:ind w:left="240"/>
              <w:spacing w:after="0"/>
              <w:rPr>
                <w:sz w:val="20"/>
                <w:szCs w:val="20"/>
                <w:color w:val="auto"/>
              </w:rPr>
            </w:pPr>
            <w:r>
              <w:rPr>
                <w:rFonts w:ascii="Arial" w:cs="Arial" w:eastAsia="Arial" w:hAnsi="Arial"/>
                <w:sz w:val="16"/>
                <w:szCs w:val="16"/>
                <w:b w:val="1"/>
                <w:bCs w:val="1"/>
                <w:color w:val="auto"/>
                <w:w w:val="98"/>
              </w:rPr>
              <w:t>AD 2265</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ind w:left="60"/>
        <w:spacing w:after="0"/>
        <w:tabs>
          <w:tab w:leader="none" w:pos="1540" w:val="left"/>
          <w:tab w:leader="none" w:pos="5380" w:val="left"/>
        </w:tabs>
        <w:rPr>
          <w:sz w:val="20"/>
          <w:szCs w:val="20"/>
          <w:color w:val="auto"/>
        </w:rPr>
      </w:pPr>
      <w:r>
        <w:rPr>
          <w:rFonts w:ascii="Arial" w:cs="Arial" w:eastAsia="Arial" w:hAnsi="Arial"/>
          <w:sz w:val="16"/>
          <w:szCs w:val="16"/>
          <w:b w:val="1"/>
          <w:bCs w:val="1"/>
          <w:color w:val="auto"/>
        </w:rPr>
        <w:t>HEATED PAD</w:t>
      </w:r>
      <w:r>
        <w:rPr>
          <w:sz w:val="20"/>
          <w:szCs w:val="20"/>
          <w:color w:val="auto"/>
        </w:rPr>
        <w:tab/>
      </w:r>
      <w:r>
        <w:rPr>
          <w:rFonts w:ascii="Arial" w:cs="Arial" w:eastAsia="Arial" w:hAnsi="Arial"/>
          <w:sz w:val="16"/>
          <w:szCs w:val="16"/>
          <w:b w:val="1"/>
          <w:bCs w:val="1"/>
          <w:color w:val="auto"/>
        </w:rPr>
        <w:t>CERAMIC FAN HEATER OIL-FILLER RADIATOR</w:t>
        <w:tab/>
        <w:t>KITCHEN SCALE</w:t>
      </w:r>
    </w:p>
    <w:p>
      <w:pPr>
        <w:spacing w:after="0" w:line="39" w:lineRule="exact"/>
        <w:rPr>
          <w:sz w:val="20"/>
          <w:szCs w:val="20"/>
          <w:color w:val="auto"/>
        </w:rPr>
      </w:pPr>
    </w:p>
    <w:p>
      <w:pPr>
        <w:ind w:left="260"/>
        <w:spacing w:after="0"/>
        <w:tabs>
          <w:tab w:leader="none" w:pos="2120" w:val="left"/>
          <w:tab w:leader="none" w:pos="4000" w:val="left"/>
          <w:tab w:leader="none" w:pos="5700" w:val="left"/>
        </w:tabs>
        <w:rPr>
          <w:sz w:val="20"/>
          <w:szCs w:val="20"/>
          <w:color w:val="auto"/>
        </w:rPr>
      </w:pPr>
      <w:r>
        <w:rPr>
          <w:rFonts w:ascii="Arial" w:cs="Arial" w:eastAsia="Arial" w:hAnsi="Arial"/>
          <w:sz w:val="16"/>
          <w:szCs w:val="16"/>
          <w:b w:val="1"/>
          <w:bCs w:val="1"/>
          <w:color w:val="auto"/>
        </w:rPr>
        <w:t>AD 7412</w:t>
      </w:r>
      <w:r>
        <w:rPr>
          <w:sz w:val="20"/>
          <w:szCs w:val="20"/>
          <w:color w:val="auto"/>
        </w:rPr>
        <w:tab/>
      </w:r>
      <w:r>
        <w:rPr>
          <w:rFonts w:ascii="Arial" w:cs="Arial" w:eastAsia="Arial" w:hAnsi="Arial"/>
          <w:sz w:val="16"/>
          <w:szCs w:val="16"/>
          <w:b w:val="1"/>
          <w:bCs w:val="1"/>
          <w:color w:val="auto"/>
        </w:rPr>
        <w:t>AD 7731</w:t>
      </w:r>
      <w:r>
        <w:rPr>
          <w:sz w:val="20"/>
          <w:szCs w:val="20"/>
          <w:color w:val="auto"/>
        </w:rPr>
        <w:tab/>
      </w:r>
      <w:r>
        <w:rPr>
          <w:rFonts w:ascii="Arial" w:cs="Arial" w:eastAsia="Arial" w:hAnsi="Arial"/>
          <w:sz w:val="16"/>
          <w:szCs w:val="16"/>
          <w:b w:val="1"/>
          <w:bCs w:val="1"/>
          <w:color w:val="auto"/>
        </w:rPr>
        <w:t>AD 7811</w:t>
      </w:r>
      <w:r>
        <w:rPr>
          <w:sz w:val="20"/>
          <w:szCs w:val="20"/>
          <w:color w:val="auto"/>
        </w:rPr>
        <w:tab/>
      </w:r>
      <w:r>
        <w:rPr>
          <w:rFonts w:ascii="Arial" w:cs="Arial" w:eastAsia="Arial" w:hAnsi="Arial"/>
          <w:sz w:val="16"/>
          <w:szCs w:val="16"/>
          <w:b w:val="1"/>
          <w:bCs w:val="1"/>
          <w:color w:val="auto"/>
        </w:rPr>
        <w:t>AD 3171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-198755</wp:posOffset>
            </wp:positionH>
            <wp:positionV relativeFrom="paragraph">
              <wp:posOffset>80645</wp:posOffset>
            </wp:positionV>
            <wp:extent cx="4589780" cy="336740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a:extLst>
                        <a:ext uri="{28A0092B-C50C-407E-A947-70E740481C1C}"/>
                      </a:extLst>
                    </a:blip>
                    <a:srcRect/>
                    <a:stretch>
                      <a:fillRect/>
                    </a:stretch>
                  </pic:blipFill>
                  <pic:spPr bwMode="auto">
                    <a:xfrm>
                      <a:off x="0" y="0"/>
                      <a:ext cx="4589780" cy="33674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tbl>
      <w:tblPr>
        <w:tblLayout w:type="fixed"/>
        <w:tblInd w:w="100" w:type="dxa"/>
        <w:tblCellMar>
          <w:top w:w="0" w:type="dxa"/>
          <w:left w:w="0" w:type="dxa"/>
          <w:bottom w:w="0" w:type="dxa"/>
          <w:right w:w="0" w:type="dxa"/>
        </w:tblCellMar>
      </w:tblPr>
      <w:tr>
        <w:trPr>
          <w:trHeight w:val="208"/>
        </w:trPr>
        <w:tc>
          <w:tcPr>
            <w:tcW w:w="1280" w:type="dxa"/>
            <w:vAlign w:val="bottom"/>
          </w:tcPr>
          <w:p>
            <w:pPr>
              <w:jc w:val="center"/>
              <w:ind w:right="200"/>
              <w:spacing w:after="0"/>
              <w:rPr>
                <w:sz w:val="20"/>
                <w:szCs w:val="20"/>
                <w:color w:val="auto"/>
              </w:rPr>
            </w:pPr>
            <w:r>
              <w:rPr>
                <w:rFonts w:ascii="Arial" w:cs="Arial" w:eastAsia="Arial" w:hAnsi="Arial"/>
                <w:sz w:val="16"/>
                <w:szCs w:val="16"/>
                <w:b w:val="1"/>
                <w:bCs w:val="1"/>
                <w:color w:val="auto"/>
                <w:w w:val="98"/>
              </w:rPr>
              <w:t>CHOCOLATE</w:t>
            </w:r>
          </w:p>
        </w:tc>
        <w:tc>
          <w:tcPr>
            <w:tcW w:w="1840" w:type="dxa"/>
            <w:vAlign w:val="bottom"/>
          </w:tcPr>
          <w:p>
            <w:pPr>
              <w:jc w:val="center"/>
              <w:spacing w:after="0"/>
              <w:rPr>
                <w:sz w:val="20"/>
                <w:szCs w:val="20"/>
                <w:color w:val="auto"/>
              </w:rPr>
            </w:pPr>
            <w:r>
              <w:rPr>
                <w:rFonts w:ascii="Arial" w:cs="Arial" w:eastAsia="Arial" w:hAnsi="Arial"/>
                <w:sz w:val="16"/>
                <w:szCs w:val="16"/>
                <w:b w:val="1"/>
                <w:bCs w:val="1"/>
                <w:color w:val="auto"/>
                <w:w w:val="99"/>
              </w:rPr>
              <w:t>HAND BLENDER</w:t>
            </w:r>
          </w:p>
        </w:tc>
        <w:tc>
          <w:tcPr>
            <w:tcW w:w="1700" w:type="dxa"/>
            <w:vAlign w:val="bottom"/>
          </w:tcPr>
          <w:p>
            <w:pPr>
              <w:jc w:val="center"/>
              <w:spacing w:after="0"/>
              <w:rPr>
                <w:sz w:val="20"/>
                <w:szCs w:val="20"/>
                <w:color w:val="auto"/>
              </w:rPr>
            </w:pPr>
            <w:r>
              <w:rPr>
                <w:rFonts w:ascii="Arial" w:cs="Arial" w:eastAsia="Arial" w:hAnsi="Arial"/>
                <w:sz w:val="16"/>
                <w:szCs w:val="16"/>
                <w:b w:val="1"/>
                <w:bCs w:val="1"/>
                <w:color w:val="auto"/>
                <w:w w:val="99"/>
              </w:rPr>
              <w:t>LINT REMOVER</w:t>
            </w:r>
          </w:p>
        </w:tc>
        <w:tc>
          <w:tcPr>
            <w:tcW w:w="1760" w:type="dxa"/>
            <w:vAlign w:val="bottom"/>
          </w:tcPr>
          <w:p>
            <w:pPr>
              <w:jc w:val="center"/>
              <w:ind w:left="160"/>
              <w:spacing w:after="0"/>
              <w:rPr>
                <w:sz w:val="20"/>
                <w:szCs w:val="20"/>
                <w:color w:val="auto"/>
              </w:rPr>
            </w:pPr>
            <w:r>
              <w:rPr>
                <w:rFonts w:ascii="Arial" w:cs="Arial" w:eastAsia="Arial" w:hAnsi="Arial"/>
                <w:sz w:val="16"/>
                <w:szCs w:val="16"/>
                <w:b w:val="1"/>
                <w:bCs w:val="1"/>
                <w:color w:val="auto"/>
                <w:w w:val="98"/>
              </w:rPr>
              <w:t>VACUUM CLEANER</w:t>
            </w:r>
          </w:p>
        </w:tc>
      </w:tr>
      <w:tr>
        <w:trPr>
          <w:trHeight w:val="239"/>
        </w:trPr>
        <w:tc>
          <w:tcPr>
            <w:tcW w:w="1280" w:type="dxa"/>
            <w:vAlign w:val="bottom"/>
          </w:tcPr>
          <w:p>
            <w:pPr>
              <w:jc w:val="center"/>
              <w:ind w:right="180"/>
              <w:spacing w:after="0"/>
              <w:rPr>
                <w:sz w:val="20"/>
                <w:szCs w:val="20"/>
                <w:color w:val="auto"/>
              </w:rPr>
            </w:pPr>
            <w:r>
              <w:rPr>
                <w:rFonts w:ascii="Arial" w:cs="Arial" w:eastAsia="Arial" w:hAnsi="Arial"/>
                <w:sz w:val="16"/>
                <w:szCs w:val="16"/>
                <w:b w:val="1"/>
                <w:bCs w:val="1"/>
                <w:color w:val="auto"/>
                <w:w w:val="99"/>
              </w:rPr>
              <w:t>FOUNTAIN</w:t>
            </w:r>
          </w:p>
        </w:tc>
        <w:tc>
          <w:tcPr>
            <w:tcW w:w="1840" w:type="dxa"/>
            <w:vAlign w:val="bottom"/>
          </w:tcPr>
          <w:p>
            <w:pPr>
              <w:jc w:val="center"/>
              <w:spacing w:after="0"/>
              <w:rPr>
                <w:sz w:val="20"/>
                <w:szCs w:val="20"/>
                <w:color w:val="auto"/>
              </w:rPr>
            </w:pPr>
            <w:r>
              <w:rPr>
                <w:rFonts w:ascii="Arial" w:cs="Arial" w:eastAsia="Arial" w:hAnsi="Arial"/>
                <w:sz w:val="16"/>
                <w:szCs w:val="16"/>
                <w:b w:val="1"/>
                <w:bCs w:val="1"/>
                <w:color w:val="auto"/>
              </w:rPr>
              <w:t>AD 4617</w:t>
            </w:r>
          </w:p>
        </w:tc>
        <w:tc>
          <w:tcPr>
            <w:tcW w:w="1700" w:type="dxa"/>
            <w:vAlign w:val="bottom"/>
          </w:tcPr>
          <w:p>
            <w:pPr>
              <w:jc w:val="center"/>
              <w:spacing w:after="0"/>
              <w:rPr>
                <w:sz w:val="20"/>
                <w:szCs w:val="20"/>
                <w:color w:val="auto"/>
              </w:rPr>
            </w:pPr>
            <w:r>
              <w:rPr>
                <w:rFonts w:ascii="Arial" w:cs="Arial" w:eastAsia="Arial" w:hAnsi="Arial"/>
                <w:sz w:val="16"/>
                <w:szCs w:val="16"/>
                <w:b w:val="1"/>
                <w:bCs w:val="1"/>
                <w:color w:val="auto"/>
              </w:rPr>
              <w:t>AD 9616</w:t>
            </w:r>
          </w:p>
        </w:tc>
        <w:tc>
          <w:tcPr>
            <w:tcW w:w="1760" w:type="dxa"/>
            <w:vAlign w:val="bottom"/>
          </w:tcPr>
          <w:p>
            <w:pPr>
              <w:jc w:val="center"/>
              <w:ind w:left="140"/>
              <w:spacing w:after="0"/>
              <w:rPr>
                <w:sz w:val="20"/>
                <w:szCs w:val="20"/>
                <w:color w:val="auto"/>
              </w:rPr>
            </w:pPr>
            <w:r>
              <w:rPr>
                <w:rFonts w:ascii="Arial" w:cs="Arial" w:eastAsia="Arial" w:hAnsi="Arial"/>
                <w:sz w:val="16"/>
                <w:szCs w:val="16"/>
                <w:b w:val="1"/>
                <w:bCs w:val="1"/>
                <w:color w:val="auto"/>
              </w:rPr>
              <w:t>AD 7044</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8" w:lineRule="exact"/>
        <w:rPr>
          <w:sz w:val="20"/>
          <w:szCs w:val="20"/>
          <w:color w:val="auto"/>
        </w:rPr>
      </w:pPr>
    </w:p>
    <w:tbl>
      <w:tblPr>
        <w:tblLayout w:type="fixed"/>
        <w:tblInd w:w="0" w:type="dxa"/>
        <w:tblCellMar>
          <w:top w:w="0" w:type="dxa"/>
          <w:left w:w="0" w:type="dxa"/>
          <w:bottom w:w="0" w:type="dxa"/>
          <w:right w:w="0" w:type="dxa"/>
        </w:tblCellMar>
      </w:tblPr>
      <w:tr>
        <w:trPr>
          <w:trHeight w:val="224"/>
        </w:trPr>
        <w:tc>
          <w:tcPr>
            <w:tcW w:w="1600" w:type="dxa"/>
            <w:vAlign w:val="bottom"/>
          </w:tcPr>
          <w:p>
            <w:pPr>
              <w:jc w:val="center"/>
              <w:ind w:right="400"/>
              <w:spacing w:after="0"/>
              <w:rPr>
                <w:sz w:val="20"/>
                <w:szCs w:val="20"/>
                <w:color w:val="auto"/>
              </w:rPr>
            </w:pPr>
            <w:r>
              <w:rPr>
                <w:rFonts w:ascii="Arial" w:cs="Arial" w:eastAsia="Arial" w:hAnsi="Arial"/>
                <w:sz w:val="16"/>
                <w:szCs w:val="16"/>
                <w:b w:val="1"/>
                <w:bCs w:val="1"/>
                <w:color w:val="auto"/>
                <w:w w:val="99"/>
              </w:rPr>
              <w:t>MEAT MINCER</w:t>
            </w:r>
          </w:p>
        </w:tc>
        <w:tc>
          <w:tcPr>
            <w:tcW w:w="1480" w:type="dxa"/>
            <w:vAlign w:val="bottom"/>
          </w:tcPr>
          <w:p>
            <w:pPr>
              <w:ind w:left="500"/>
              <w:spacing w:after="0"/>
              <w:rPr>
                <w:sz w:val="20"/>
                <w:szCs w:val="20"/>
                <w:color w:val="auto"/>
              </w:rPr>
            </w:pPr>
            <w:r>
              <w:rPr>
                <w:rFonts w:ascii="Arial" w:cs="Arial" w:eastAsia="Arial" w:hAnsi="Arial"/>
                <w:sz w:val="16"/>
                <w:szCs w:val="16"/>
                <w:b w:val="1"/>
                <w:bCs w:val="1"/>
                <w:color w:val="auto"/>
              </w:rPr>
              <w:t>Blender</w:t>
            </w:r>
          </w:p>
        </w:tc>
        <w:tc>
          <w:tcPr>
            <w:tcW w:w="1860" w:type="dxa"/>
            <w:vAlign w:val="bottom"/>
          </w:tcPr>
          <w:p>
            <w:pPr>
              <w:jc w:val="center"/>
              <w:ind w:left="140"/>
              <w:spacing w:after="0"/>
              <w:rPr>
                <w:sz w:val="20"/>
                <w:szCs w:val="20"/>
                <w:color w:val="auto"/>
              </w:rPr>
            </w:pPr>
            <w:r>
              <w:rPr>
                <w:rFonts w:ascii="Arial" w:cs="Arial" w:eastAsia="Arial" w:hAnsi="Arial"/>
                <w:sz w:val="16"/>
                <w:szCs w:val="16"/>
                <w:b w:val="1"/>
                <w:bCs w:val="1"/>
                <w:color w:val="auto"/>
                <w:w w:val="99"/>
              </w:rPr>
              <w:t>ELECTRIC GRILL</w:t>
            </w:r>
          </w:p>
        </w:tc>
        <w:tc>
          <w:tcPr>
            <w:tcW w:w="1660" w:type="dxa"/>
            <w:vAlign w:val="bottom"/>
          </w:tcPr>
          <w:p>
            <w:pPr>
              <w:jc w:val="center"/>
              <w:ind w:left="80"/>
              <w:spacing w:after="0"/>
              <w:rPr>
                <w:sz w:val="20"/>
                <w:szCs w:val="20"/>
                <w:color w:val="auto"/>
              </w:rPr>
            </w:pPr>
            <w:r>
              <w:rPr>
                <w:rFonts w:ascii="Arial" w:cs="Arial" w:eastAsia="Arial" w:hAnsi="Arial"/>
                <w:sz w:val="16"/>
                <w:szCs w:val="16"/>
                <w:b w:val="1"/>
                <w:bCs w:val="1"/>
                <w:color w:val="auto"/>
              </w:rPr>
              <w:t>ELECTRIC KETTLE</w:t>
            </w:r>
          </w:p>
        </w:tc>
      </w:tr>
      <w:tr>
        <w:trPr>
          <w:trHeight w:val="239"/>
        </w:trPr>
        <w:tc>
          <w:tcPr>
            <w:tcW w:w="1600" w:type="dxa"/>
            <w:vAlign w:val="bottom"/>
          </w:tcPr>
          <w:p>
            <w:pPr>
              <w:jc w:val="center"/>
              <w:ind w:right="420"/>
              <w:spacing w:after="0"/>
              <w:rPr>
                <w:sz w:val="20"/>
                <w:szCs w:val="20"/>
                <w:color w:val="auto"/>
              </w:rPr>
            </w:pPr>
            <w:r>
              <w:rPr>
                <w:rFonts w:ascii="Arial" w:cs="Arial" w:eastAsia="Arial" w:hAnsi="Arial"/>
                <w:sz w:val="16"/>
                <w:szCs w:val="16"/>
                <w:b w:val="1"/>
                <w:bCs w:val="1"/>
                <w:color w:val="auto"/>
                <w:w w:val="98"/>
              </w:rPr>
              <w:t>AD 4811</w:t>
            </w:r>
          </w:p>
        </w:tc>
        <w:tc>
          <w:tcPr>
            <w:tcW w:w="1480" w:type="dxa"/>
            <w:vAlign w:val="bottom"/>
          </w:tcPr>
          <w:p>
            <w:pPr>
              <w:ind w:left="480"/>
              <w:spacing w:after="0"/>
              <w:rPr>
                <w:sz w:val="20"/>
                <w:szCs w:val="20"/>
                <w:color w:val="auto"/>
              </w:rPr>
            </w:pPr>
            <w:r>
              <w:rPr>
                <w:rFonts w:ascii="Arial" w:cs="Arial" w:eastAsia="Arial" w:hAnsi="Arial"/>
                <w:sz w:val="16"/>
                <w:szCs w:val="16"/>
                <w:b w:val="1"/>
                <w:bCs w:val="1"/>
                <w:color w:val="auto"/>
              </w:rPr>
              <w:t>AD 4078</w:t>
            </w:r>
          </w:p>
        </w:tc>
        <w:tc>
          <w:tcPr>
            <w:tcW w:w="1860" w:type="dxa"/>
            <w:vAlign w:val="bottom"/>
          </w:tcPr>
          <w:p>
            <w:pPr>
              <w:jc w:val="center"/>
              <w:ind w:left="140"/>
              <w:spacing w:after="0"/>
              <w:rPr>
                <w:sz w:val="20"/>
                <w:szCs w:val="20"/>
                <w:color w:val="auto"/>
              </w:rPr>
            </w:pPr>
            <w:r>
              <w:rPr>
                <w:rFonts w:ascii="Arial" w:cs="Arial" w:eastAsia="Arial" w:hAnsi="Arial"/>
                <w:sz w:val="16"/>
                <w:szCs w:val="16"/>
                <w:b w:val="1"/>
                <w:bCs w:val="1"/>
                <w:color w:val="auto"/>
              </w:rPr>
              <w:t>AD 6610</w:t>
            </w:r>
          </w:p>
        </w:tc>
        <w:tc>
          <w:tcPr>
            <w:tcW w:w="1660" w:type="dxa"/>
            <w:vAlign w:val="bottom"/>
          </w:tcPr>
          <w:p>
            <w:pPr>
              <w:jc w:val="center"/>
              <w:ind w:left="80"/>
              <w:spacing w:after="0"/>
              <w:rPr>
                <w:sz w:val="20"/>
                <w:szCs w:val="20"/>
                <w:color w:val="auto"/>
              </w:rPr>
            </w:pPr>
            <w:r>
              <w:rPr>
                <w:rFonts w:ascii="Arial" w:cs="Arial" w:eastAsia="Arial" w:hAnsi="Arial"/>
                <w:sz w:val="16"/>
                <w:szCs w:val="16"/>
                <w:b w:val="1"/>
                <w:bCs w:val="1"/>
                <w:color w:val="auto"/>
              </w:rPr>
              <w:t>AD 1293</w:t>
            </w:r>
          </w:p>
        </w:tc>
      </w:tr>
    </w:tbl>
    <w:p>
      <w:pPr>
        <w:spacing w:after="0" w:line="200" w:lineRule="exact"/>
        <w:rPr>
          <w:sz w:val="20"/>
          <w:szCs w:val="20"/>
          <w:color w:val="auto"/>
        </w:rPr>
      </w:pPr>
    </w:p>
    <w:p>
      <w:pPr>
        <w:spacing w:after="0" w:line="220" w:lineRule="exact"/>
        <w:rPr>
          <w:sz w:val="20"/>
          <w:szCs w:val="20"/>
          <w:color w:val="auto"/>
        </w:rPr>
      </w:pPr>
    </w:p>
    <w:p>
      <w:pPr>
        <w:jc w:val="center"/>
        <w:ind w:right="160"/>
        <w:spacing w:after="0"/>
        <w:rPr>
          <w:sz w:val="20"/>
          <w:szCs w:val="20"/>
          <w:color w:val="auto"/>
        </w:rPr>
      </w:pPr>
      <w:r>
        <w:rPr>
          <w:rFonts w:ascii="Arial" w:cs="Arial" w:eastAsia="Arial" w:hAnsi="Arial"/>
          <w:sz w:val="16"/>
          <w:szCs w:val="16"/>
          <w:b w:val="1"/>
          <w:bCs w:val="1"/>
          <w:color w:val="auto"/>
        </w:rPr>
        <w:t>WWW.ADLEREUROPE.EU</w:t>
      </w:r>
    </w:p>
    <w:p>
      <w:pPr>
        <w:sectPr>
          <w:pgSz w:w="8400" w:h="11939" w:orient="portrait"/>
          <w:cols w:equalWidth="0" w:num="1">
            <w:col w:w="6700"/>
          </w:cols>
          <w:pgMar w:left="900" w:top="1440" w:right="791" w:bottom="0" w:gutter="0" w:footer="0" w:header="0"/>
        </w:sectPr>
      </w:pPr>
    </w:p>
    <w:p>
      <w:pPr>
        <w:spacing w:after="0" w:line="43" w:lineRule="exact"/>
        <w:rPr>
          <w:sz w:val="20"/>
          <w:szCs w:val="20"/>
          <w:color w:val="auto"/>
        </w:rPr>
      </w:pPr>
    </w:p>
    <w:p>
      <w:pPr>
        <w:jc w:val="center"/>
        <w:ind w:right="-79"/>
        <w:spacing w:after="0"/>
        <w:rPr>
          <w:sz w:val="20"/>
          <w:szCs w:val="20"/>
          <w:color w:val="auto"/>
        </w:rPr>
      </w:pPr>
      <w:r>
        <w:rPr>
          <w:rFonts w:ascii="Arial" w:cs="Arial" w:eastAsia="Arial" w:hAnsi="Arial"/>
          <w:sz w:val="16"/>
          <w:szCs w:val="16"/>
          <w:b w:val="1"/>
          <w:bCs w:val="1"/>
          <w:color w:val="auto"/>
        </w:rPr>
        <w:t>78</w:t>
      </w:r>
    </w:p>
    <w:p>
      <w:pPr>
        <w:sectPr>
          <w:pgSz w:w="8400" w:h="11939" w:orient="portrait"/>
          <w:cols w:equalWidth="0" w:num="1">
            <w:col w:w="6700"/>
          </w:cols>
          <w:pgMar w:left="900" w:top="1440" w:right="791" w:bottom="0" w:gutter="0" w:footer="0" w:header="0"/>
          <w:type w:val="continuous"/>
        </w:sectPr>
      </w:pPr>
    </w:p>
    <w:bookmarkStart w:id="78" w:name="page79"/>
    <w:bookmarkEnd w:id="78"/>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left="20" w:right="20"/>
        <w:spacing w:after="0" w:line="291" w:lineRule="auto"/>
        <w:rPr>
          <w:sz w:val="20"/>
          <w:szCs w:val="20"/>
          <w:color w:val="auto"/>
        </w:rPr>
      </w:pPr>
      <w:r>
        <w:rPr>
          <w:rFonts w:ascii="Arial" w:cs="Arial" w:eastAsia="Arial" w:hAnsi="Arial"/>
          <w:sz w:val="16"/>
          <w:szCs w:val="16"/>
          <w:b w:val="1"/>
          <w:bCs w:val="1"/>
          <w:color w:val="auto"/>
        </w:rPr>
        <w:t>COFFEE GRINDER AD 4446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jc w:val="center"/>
        <w:ind w:left="80" w:right="20"/>
        <w:spacing w:after="0" w:line="291" w:lineRule="auto"/>
        <w:rPr>
          <w:sz w:val="20"/>
          <w:szCs w:val="20"/>
          <w:color w:val="auto"/>
        </w:rPr>
      </w:pPr>
      <w:r>
        <w:rPr>
          <w:rFonts w:ascii="Arial" w:cs="Arial" w:eastAsia="Arial" w:hAnsi="Arial"/>
          <w:sz w:val="16"/>
          <w:szCs w:val="16"/>
          <w:b w:val="1"/>
          <w:bCs w:val="1"/>
          <w:color w:val="auto"/>
        </w:rPr>
        <w:t>AIR FRYER OVEN AD 6309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p>
      <w:pPr>
        <w:jc w:val="center"/>
        <w:spacing w:after="0" w:line="291" w:lineRule="auto"/>
        <w:rPr>
          <w:sz w:val="20"/>
          <w:szCs w:val="20"/>
          <w:color w:val="auto"/>
        </w:rPr>
      </w:pPr>
      <w:r>
        <w:rPr>
          <w:rFonts w:ascii="Arial" w:cs="Arial" w:eastAsia="Arial" w:hAnsi="Arial"/>
          <w:sz w:val="16"/>
          <w:szCs w:val="16"/>
          <w:b w:val="1"/>
          <w:bCs w:val="1"/>
          <w:color w:val="auto"/>
        </w:rPr>
        <w:t>ELECTRIC KETTLE AD 1286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10795</wp:posOffset>
            </wp:positionH>
            <wp:positionV relativeFrom="paragraph">
              <wp:posOffset>105410</wp:posOffset>
            </wp:positionV>
            <wp:extent cx="1069975" cy="1069975"/>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a:extLst>
                        <a:ext uri="{28A0092B-C50C-407E-A947-70E740481C1C}"/>
                      </a:extLst>
                    </a:blip>
                    <a:srcRect/>
                    <a:stretch>
                      <a:fillRect/>
                    </a:stretch>
                  </pic:blipFill>
                  <pic:spPr bwMode="auto">
                    <a:xfrm>
                      <a:off x="0" y="0"/>
                      <a:ext cx="1069975" cy="10699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2" w:lineRule="exact"/>
        <w:rPr>
          <w:sz w:val="20"/>
          <w:szCs w:val="20"/>
          <w:color w:val="auto"/>
        </w:rPr>
      </w:pPr>
    </w:p>
    <w:p>
      <w:pPr>
        <w:jc w:val="center"/>
        <w:ind w:left="240"/>
        <w:spacing w:after="0"/>
        <w:rPr>
          <w:sz w:val="20"/>
          <w:szCs w:val="20"/>
          <w:color w:val="auto"/>
        </w:rPr>
      </w:pPr>
      <w:r>
        <w:rPr>
          <w:rFonts w:ascii="Arial" w:cs="Arial" w:eastAsia="Arial" w:hAnsi="Arial"/>
          <w:sz w:val="16"/>
          <w:szCs w:val="16"/>
          <w:b w:val="1"/>
          <w:bCs w:val="1"/>
          <w:color w:val="auto"/>
        </w:rPr>
        <w:t>FAN HEATER</w:t>
      </w:r>
    </w:p>
    <w:p>
      <w:pPr>
        <w:spacing w:after="0" w:line="39" w:lineRule="exact"/>
        <w:rPr>
          <w:sz w:val="20"/>
          <w:szCs w:val="20"/>
          <w:color w:val="auto"/>
        </w:rPr>
      </w:pPr>
    </w:p>
    <w:p>
      <w:pPr>
        <w:jc w:val="center"/>
        <w:ind w:left="240"/>
        <w:spacing w:after="0"/>
        <w:rPr>
          <w:sz w:val="20"/>
          <w:szCs w:val="20"/>
          <w:color w:val="auto"/>
        </w:rPr>
      </w:pPr>
      <w:r>
        <w:rPr>
          <w:rFonts w:ascii="Arial" w:cs="Arial" w:eastAsia="Arial" w:hAnsi="Arial"/>
          <w:sz w:val="16"/>
          <w:szCs w:val="16"/>
          <w:b w:val="1"/>
          <w:bCs w:val="1"/>
          <w:color w:val="auto"/>
        </w:rPr>
        <w:t>AD 7728</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240"/>
        <w:spacing w:after="0"/>
        <w:tabs>
          <w:tab w:leader="none" w:pos="2060" w:val="left"/>
        </w:tabs>
        <w:rPr>
          <w:sz w:val="20"/>
          <w:szCs w:val="20"/>
          <w:color w:val="auto"/>
        </w:rPr>
      </w:pPr>
      <w:r>
        <w:rPr>
          <w:rFonts w:ascii="Arial" w:cs="Arial" w:eastAsia="Arial" w:hAnsi="Arial"/>
          <w:sz w:val="16"/>
          <w:szCs w:val="16"/>
          <w:b w:val="1"/>
          <w:bCs w:val="1"/>
          <w:color w:val="auto"/>
        </w:rPr>
        <w:t>TOASTER 2 SLICE</w:t>
      </w:r>
      <w:r>
        <w:rPr>
          <w:sz w:val="20"/>
          <w:szCs w:val="20"/>
          <w:color w:val="auto"/>
        </w:rPr>
        <w:tab/>
      </w:r>
      <w:r>
        <w:rPr>
          <w:rFonts w:ascii="Arial" w:cs="Arial" w:eastAsia="Arial" w:hAnsi="Arial"/>
          <w:sz w:val="15"/>
          <w:szCs w:val="15"/>
          <w:b w:val="1"/>
          <w:bCs w:val="1"/>
          <w:color w:val="auto"/>
        </w:rPr>
        <w:t>HAND BLENDER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-1379220</wp:posOffset>
            </wp:positionH>
            <wp:positionV relativeFrom="paragraph">
              <wp:posOffset>-1993900</wp:posOffset>
            </wp:positionV>
            <wp:extent cx="4948555" cy="222885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a:extLst>
                        <a:ext uri="{28A0092B-C50C-407E-A947-70E740481C1C}"/>
                      </a:extLst>
                    </a:blip>
                    <a:srcRect/>
                    <a:stretch>
                      <a:fillRect/>
                    </a:stretch>
                  </pic:blipFill>
                  <pic:spPr bwMode="auto">
                    <a:xfrm>
                      <a:off x="0" y="0"/>
                      <a:ext cx="4948555" cy="2228850"/>
                    </a:xfrm>
                    <a:prstGeom prst="rect">
                      <a:avLst/>
                    </a:prstGeom>
                    <a:noFill/>
                  </pic:spPr>
                </pic:pic>
              </a:graphicData>
            </a:graphic>
          </wp:anchor>
        </w:drawing>
      </w:r>
    </w:p>
    <w:p>
      <w:pPr>
        <w:spacing w:after="0" w:line="19" w:lineRule="exact"/>
        <w:rPr>
          <w:sz w:val="20"/>
          <w:szCs w:val="20"/>
          <w:color w:val="auto"/>
        </w:rPr>
      </w:pPr>
    </w:p>
    <w:p>
      <w:pPr>
        <w:ind w:left="640"/>
        <w:spacing w:after="0"/>
        <w:tabs>
          <w:tab w:leader="none" w:pos="2420" w:val="left"/>
        </w:tabs>
        <w:rPr>
          <w:sz w:val="20"/>
          <w:szCs w:val="20"/>
          <w:color w:val="auto"/>
        </w:rPr>
      </w:pPr>
      <w:r>
        <w:rPr>
          <w:rFonts w:ascii="Arial" w:cs="Arial" w:eastAsia="Arial" w:hAnsi="Arial"/>
          <w:sz w:val="16"/>
          <w:szCs w:val="16"/>
          <w:b w:val="1"/>
          <w:bCs w:val="1"/>
          <w:color w:val="auto"/>
        </w:rPr>
        <w:t>AD 3214</w:t>
      </w:r>
      <w:r>
        <w:rPr>
          <w:sz w:val="20"/>
          <w:szCs w:val="20"/>
          <w:color w:val="auto"/>
        </w:rPr>
        <w:tab/>
      </w:r>
      <w:r>
        <w:rPr>
          <w:rFonts w:ascii="Arial" w:cs="Arial" w:eastAsia="Arial" w:hAnsi="Arial"/>
          <w:sz w:val="15"/>
          <w:szCs w:val="15"/>
          <w:b w:val="1"/>
          <w:bCs w:val="1"/>
          <w:color w:val="auto"/>
        </w:rPr>
        <w:t>Ad4625</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-1162685</wp:posOffset>
            </wp:positionH>
            <wp:positionV relativeFrom="paragraph">
              <wp:posOffset>175260</wp:posOffset>
            </wp:positionV>
            <wp:extent cx="4563745" cy="125920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a:extLst>
                        <a:ext uri="{28A0092B-C50C-407E-A947-70E740481C1C}"/>
                      </a:extLst>
                    </a:blip>
                    <a:srcRect/>
                    <a:stretch>
                      <a:fillRect/>
                    </a:stretch>
                  </pic:blipFill>
                  <pic:spPr bwMode="auto">
                    <a:xfrm>
                      <a:off x="0" y="0"/>
                      <a:ext cx="4563745" cy="12592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200"/>
        <w:spacing w:after="0"/>
        <w:tabs>
          <w:tab w:leader="none" w:pos="2000" w:val="left"/>
        </w:tabs>
        <w:rPr>
          <w:sz w:val="20"/>
          <w:szCs w:val="20"/>
          <w:color w:val="auto"/>
        </w:rPr>
      </w:pPr>
      <w:r>
        <w:rPr>
          <w:rFonts w:ascii="Arial" w:cs="Arial" w:eastAsia="Arial" w:hAnsi="Arial"/>
          <w:sz w:val="16"/>
          <w:szCs w:val="16"/>
          <w:b w:val="1"/>
          <w:bCs w:val="1"/>
          <w:color w:val="auto"/>
        </w:rPr>
        <w:t>MICROWAVE OVEN</w:t>
      </w:r>
      <w:r>
        <w:rPr>
          <w:sz w:val="20"/>
          <w:szCs w:val="20"/>
          <w:color w:val="auto"/>
        </w:rPr>
        <w:tab/>
      </w:r>
      <w:r>
        <w:rPr>
          <w:rFonts w:ascii="Arial" w:cs="Arial" w:eastAsia="Arial" w:hAnsi="Arial"/>
          <w:sz w:val="16"/>
          <w:szCs w:val="16"/>
          <w:b w:val="1"/>
          <w:bCs w:val="1"/>
          <w:color w:val="auto"/>
        </w:rPr>
        <w:t>WAFFLE MAKER</w:t>
      </w:r>
    </w:p>
    <w:p>
      <w:pPr>
        <w:spacing w:after="0" w:line="39" w:lineRule="exact"/>
        <w:rPr>
          <w:sz w:val="20"/>
          <w:szCs w:val="20"/>
          <w:color w:val="auto"/>
        </w:rPr>
      </w:pPr>
    </w:p>
    <w:p>
      <w:pPr>
        <w:ind w:left="620"/>
        <w:spacing w:after="0"/>
        <w:tabs>
          <w:tab w:leader="none" w:pos="2340" w:val="left"/>
        </w:tabs>
        <w:rPr>
          <w:sz w:val="20"/>
          <w:szCs w:val="20"/>
          <w:color w:val="auto"/>
        </w:rPr>
      </w:pPr>
      <w:r>
        <w:rPr>
          <w:rFonts w:ascii="Arial" w:cs="Arial" w:eastAsia="Arial" w:hAnsi="Arial"/>
          <w:sz w:val="16"/>
          <w:szCs w:val="16"/>
          <w:b w:val="1"/>
          <w:bCs w:val="1"/>
          <w:color w:val="auto"/>
        </w:rPr>
        <w:t>AD 6205</w:t>
      </w:r>
      <w:r>
        <w:rPr>
          <w:sz w:val="20"/>
          <w:szCs w:val="20"/>
          <w:color w:val="auto"/>
        </w:rPr>
        <w:tab/>
      </w:r>
      <w:r>
        <w:rPr>
          <w:rFonts w:ascii="Arial" w:cs="Arial" w:eastAsia="Arial" w:hAnsi="Arial"/>
          <w:sz w:val="15"/>
          <w:szCs w:val="15"/>
          <w:b w:val="1"/>
          <w:bCs w:val="1"/>
          <w:color w:val="auto"/>
        </w:rPr>
        <w:t>AD 3049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-1165225</wp:posOffset>
            </wp:positionH>
            <wp:positionV relativeFrom="paragraph">
              <wp:posOffset>215900</wp:posOffset>
            </wp:positionV>
            <wp:extent cx="4610735" cy="151955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a:extLst>
                        <a:ext uri="{28A0092B-C50C-407E-A947-70E740481C1C}"/>
                      </a:extLst>
                    </a:blip>
                    <a:srcRect/>
                    <a:stretch>
                      <a:fillRect/>
                    </a:stretch>
                  </pic:blipFill>
                  <pic:spPr bwMode="auto">
                    <a:xfrm>
                      <a:off x="0" y="0"/>
                      <a:ext cx="4610735" cy="15195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7" w:lineRule="exact"/>
        <w:rPr>
          <w:sz w:val="20"/>
          <w:szCs w:val="20"/>
          <w:color w:val="auto"/>
        </w:rPr>
      </w:pPr>
    </w:p>
    <w:tbl>
      <w:tblPr>
        <w:tblLayout w:type="fixed"/>
        <w:tblInd w:w="0" w:type="dxa"/>
        <w:tblCellMar>
          <w:top w:w="0" w:type="dxa"/>
          <w:left w:w="0" w:type="dxa"/>
          <w:bottom w:w="0" w:type="dxa"/>
          <w:right w:w="0" w:type="dxa"/>
        </w:tblCellMar>
      </w:tblPr>
      <w:tr>
        <w:trPr>
          <w:trHeight w:val="184"/>
        </w:trPr>
        <w:tc>
          <w:tcPr>
            <w:tcW w:w="1660" w:type="dxa"/>
            <w:vAlign w:val="bottom"/>
          </w:tcPr>
          <w:p>
            <w:pPr>
              <w:jc w:val="center"/>
              <w:ind w:right="60"/>
              <w:spacing w:after="0"/>
              <w:rPr>
                <w:sz w:val="20"/>
                <w:szCs w:val="20"/>
                <w:color w:val="auto"/>
              </w:rPr>
            </w:pPr>
            <w:r>
              <w:rPr>
                <w:rFonts w:ascii="Arial" w:cs="Arial" w:eastAsia="Arial" w:hAnsi="Arial"/>
                <w:sz w:val="16"/>
                <w:szCs w:val="16"/>
                <w:b w:val="1"/>
                <w:bCs w:val="1"/>
                <w:color w:val="auto"/>
              </w:rPr>
              <w:t>SANDWICH MAKER</w:t>
            </w:r>
          </w:p>
        </w:tc>
        <w:tc>
          <w:tcPr>
            <w:tcW w:w="1700" w:type="dxa"/>
            <w:vAlign w:val="bottom"/>
          </w:tcPr>
          <w:p>
            <w:pPr>
              <w:jc w:val="center"/>
              <w:ind w:left="80"/>
              <w:spacing w:after="0"/>
              <w:rPr>
                <w:sz w:val="20"/>
                <w:szCs w:val="20"/>
                <w:color w:val="auto"/>
              </w:rPr>
            </w:pPr>
            <w:r>
              <w:rPr>
                <w:rFonts w:ascii="Arial" w:cs="Arial" w:eastAsia="Arial" w:hAnsi="Arial"/>
                <w:sz w:val="16"/>
                <w:szCs w:val="16"/>
                <w:b w:val="1"/>
                <w:bCs w:val="1"/>
                <w:color w:val="auto"/>
                <w:w w:val="99"/>
              </w:rPr>
              <w:t>PORTABLE FRIDGE</w:t>
            </w:r>
          </w:p>
        </w:tc>
      </w:tr>
      <w:tr>
        <w:trPr>
          <w:trHeight w:val="237"/>
        </w:trPr>
        <w:tc>
          <w:tcPr>
            <w:tcW w:w="1660" w:type="dxa"/>
            <w:vAlign w:val="bottom"/>
          </w:tcPr>
          <w:p>
            <w:pPr>
              <w:jc w:val="center"/>
              <w:ind w:right="60"/>
              <w:spacing w:after="0"/>
              <w:rPr>
                <w:sz w:val="20"/>
                <w:szCs w:val="20"/>
                <w:color w:val="auto"/>
              </w:rPr>
            </w:pPr>
            <w:r>
              <w:rPr>
                <w:rFonts w:ascii="Arial" w:cs="Arial" w:eastAsia="Arial" w:hAnsi="Arial"/>
                <w:sz w:val="16"/>
                <w:szCs w:val="16"/>
                <w:b w:val="1"/>
                <w:bCs w:val="1"/>
                <w:color w:val="auto"/>
              </w:rPr>
              <w:t>AD 3043</w:t>
            </w:r>
          </w:p>
        </w:tc>
        <w:tc>
          <w:tcPr>
            <w:tcW w:w="1700" w:type="dxa"/>
            <w:vAlign w:val="bottom"/>
          </w:tcPr>
          <w:p>
            <w:pPr>
              <w:jc w:val="center"/>
              <w:ind w:left="120"/>
              <w:spacing w:after="0"/>
              <w:rPr>
                <w:sz w:val="20"/>
                <w:szCs w:val="20"/>
                <w:color w:val="auto"/>
              </w:rPr>
            </w:pPr>
            <w:r>
              <w:rPr>
                <w:rFonts w:ascii="Arial" w:cs="Arial" w:eastAsia="Arial" w:hAnsi="Arial"/>
                <w:sz w:val="16"/>
                <w:szCs w:val="16"/>
                <w:b w:val="1"/>
                <w:bCs w:val="1"/>
                <w:color w:val="auto"/>
              </w:rPr>
              <w:t>AD 8077</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158750</wp:posOffset>
            </wp:positionH>
            <wp:positionV relativeFrom="paragraph">
              <wp:posOffset>200660</wp:posOffset>
            </wp:positionV>
            <wp:extent cx="2062480" cy="106172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a:extLst>
                        <a:ext uri="{28A0092B-C50C-407E-A947-70E740481C1C}"/>
                      </a:extLst>
                    </a:blip>
                    <a:srcRect/>
                    <a:stretch>
                      <a:fillRect/>
                    </a:stretch>
                  </pic:blipFill>
                  <pic:spPr bwMode="auto">
                    <a:xfrm>
                      <a:off x="0" y="0"/>
                      <a:ext cx="2062480" cy="10617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tbl>
      <w:tblPr>
        <w:tblLayout w:type="fixed"/>
        <w:tblInd w:w="280" w:type="dxa"/>
        <w:tblCellMar>
          <w:top w:w="0" w:type="dxa"/>
          <w:left w:w="0" w:type="dxa"/>
          <w:bottom w:w="0" w:type="dxa"/>
          <w:right w:w="0" w:type="dxa"/>
        </w:tblCellMar>
      </w:tblPr>
      <w:tr>
        <w:trPr>
          <w:trHeight w:val="184"/>
        </w:trPr>
        <w:tc>
          <w:tcPr>
            <w:tcW w:w="1620" w:type="dxa"/>
            <w:vAlign w:val="bottom"/>
          </w:tcPr>
          <w:p>
            <w:pPr>
              <w:jc w:val="center"/>
              <w:ind w:right="160"/>
              <w:spacing w:after="0"/>
              <w:rPr>
                <w:sz w:val="20"/>
                <w:szCs w:val="20"/>
                <w:color w:val="auto"/>
              </w:rPr>
            </w:pPr>
            <w:r>
              <w:rPr>
                <w:rFonts w:ascii="Arial" w:cs="Arial" w:eastAsia="Arial" w:hAnsi="Arial"/>
                <w:sz w:val="16"/>
                <w:szCs w:val="16"/>
                <w:b w:val="1"/>
                <w:bCs w:val="1"/>
                <w:color w:val="auto"/>
              </w:rPr>
              <w:t>MOSQUITO LAMP</w:t>
            </w:r>
          </w:p>
        </w:tc>
        <w:tc>
          <w:tcPr>
            <w:tcW w:w="1280" w:type="dxa"/>
            <w:vAlign w:val="bottom"/>
          </w:tcPr>
          <w:p>
            <w:pPr>
              <w:jc w:val="center"/>
              <w:ind w:left="180"/>
              <w:spacing w:after="0"/>
              <w:rPr>
                <w:sz w:val="20"/>
                <w:szCs w:val="20"/>
                <w:color w:val="auto"/>
              </w:rPr>
            </w:pPr>
            <w:r>
              <w:rPr>
                <w:rFonts w:ascii="Arial" w:cs="Arial" w:eastAsia="Arial" w:hAnsi="Arial"/>
                <w:sz w:val="16"/>
                <w:szCs w:val="16"/>
                <w:b w:val="1"/>
                <w:bCs w:val="1"/>
                <w:color w:val="auto"/>
                <w:w w:val="96"/>
              </w:rPr>
              <w:t>HEATED PAD</w:t>
            </w:r>
          </w:p>
        </w:tc>
      </w:tr>
      <w:tr>
        <w:trPr>
          <w:trHeight w:val="234"/>
        </w:trPr>
        <w:tc>
          <w:tcPr>
            <w:tcW w:w="1620" w:type="dxa"/>
            <w:vAlign w:val="bottom"/>
          </w:tcPr>
          <w:p>
            <w:pPr>
              <w:jc w:val="center"/>
              <w:ind w:right="160"/>
              <w:spacing w:after="0"/>
              <w:rPr>
                <w:sz w:val="20"/>
                <w:szCs w:val="20"/>
                <w:color w:val="auto"/>
              </w:rPr>
            </w:pPr>
            <w:r>
              <w:rPr>
                <w:rFonts w:ascii="Arial" w:cs="Arial" w:eastAsia="Arial" w:hAnsi="Arial"/>
                <w:sz w:val="16"/>
                <w:szCs w:val="16"/>
                <w:b w:val="1"/>
                <w:bCs w:val="1"/>
                <w:color w:val="auto"/>
                <w:w w:val="98"/>
              </w:rPr>
              <w:t>AD 7938</w:t>
            </w:r>
          </w:p>
        </w:tc>
        <w:tc>
          <w:tcPr>
            <w:tcW w:w="1280" w:type="dxa"/>
            <w:vAlign w:val="bottom"/>
          </w:tcPr>
          <w:p>
            <w:pPr>
              <w:jc w:val="center"/>
              <w:ind w:left="180"/>
              <w:spacing w:after="0"/>
              <w:rPr>
                <w:sz w:val="20"/>
                <w:szCs w:val="20"/>
                <w:color w:val="auto"/>
              </w:rPr>
            </w:pPr>
            <w:r>
              <w:rPr>
                <w:rFonts w:ascii="Arial" w:cs="Arial" w:eastAsia="Arial" w:hAnsi="Arial"/>
                <w:sz w:val="16"/>
                <w:szCs w:val="16"/>
                <w:b w:val="1"/>
                <w:bCs w:val="1"/>
                <w:color w:val="auto"/>
              </w:rPr>
              <w:t>AD 7433</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-1165225</wp:posOffset>
            </wp:positionH>
            <wp:positionV relativeFrom="paragraph">
              <wp:posOffset>-256540</wp:posOffset>
            </wp:positionV>
            <wp:extent cx="4547235" cy="50800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a:extLst>
                        <a:ext uri="{28A0092B-C50C-407E-A947-70E740481C1C}"/>
                      </a:extLst>
                    </a:blip>
                    <a:srcRect/>
                    <a:stretch>
                      <a:fillRect/>
                    </a:stretch>
                  </pic:blipFill>
                  <pic:spPr bwMode="auto">
                    <a:xfrm>
                      <a:off x="0" y="0"/>
                      <a:ext cx="4547235" cy="50800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MIXER WITH BOWL</w:t>
      </w:r>
    </w:p>
    <w:p>
      <w:pPr>
        <w:spacing w:after="0" w:line="39" w:lineRule="exact"/>
        <w:rPr>
          <w:sz w:val="20"/>
          <w:szCs w:val="20"/>
          <w:color w:val="auto"/>
        </w:rPr>
      </w:pPr>
    </w:p>
    <w:p>
      <w:pPr>
        <w:jc w:val="center"/>
        <w:ind w:right="-19"/>
        <w:spacing w:after="0"/>
        <w:rPr>
          <w:sz w:val="20"/>
          <w:szCs w:val="20"/>
          <w:color w:val="auto"/>
        </w:rPr>
      </w:pPr>
      <w:r>
        <w:rPr>
          <w:rFonts w:ascii="Arial" w:cs="Arial" w:eastAsia="Arial" w:hAnsi="Arial"/>
          <w:sz w:val="16"/>
          <w:szCs w:val="16"/>
          <w:b w:val="1"/>
          <w:bCs w:val="1"/>
          <w:color w:val="auto"/>
        </w:rPr>
        <w:t>AD 4222</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jc w:val="center"/>
        <w:ind w:right="-159"/>
        <w:spacing w:after="0"/>
        <w:rPr>
          <w:sz w:val="20"/>
          <w:szCs w:val="20"/>
          <w:color w:val="auto"/>
        </w:rPr>
      </w:pPr>
      <w:r>
        <w:rPr>
          <w:rFonts w:ascii="Arial" w:cs="Arial" w:eastAsia="Arial" w:hAnsi="Arial"/>
          <w:sz w:val="16"/>
          <w:szCs w:val="16"/>
          <w:b w:val="1"/>
          <w:bCs w:val="1"/>
          <w:color w:val="auto"/>
        </w:rPr>
        <w:t>KITCHEN SCALE</w:t>
      </w:r>
    </w:p>
    <w:p>
      <w:pPr>
        <w:spacing w:after="0" w:line="39" w:lineRule="exact"/>
        <w:rPr>
          <w:sz w:val="20"/>
          <w:szCs w:val="20"/>
          <w:color w:val="auto"/>
        </w:rPr>
      </w:pPr>
    </w:p>
    <w:p>
      <w:pPr>
        <w:jc w:val="center"/>
        <w:ind w:right="-159"/>
        <w:spacing w:after="0"/>
        <w:rPr>
          <w:sz w:val="20"/>
          <w:szCs w:val="20"/>
          <w:color w:val="auto"/>
        </w:rPr>
      </w:pPr>
      <w:r>
        <w:rPr>
          <w:rFonts w:ascii="Arial" w:cs="Arial" w:eastAsia="Arial" w:hAnsi="Arial"/>
          <w:sz w:val="16"/>
          <w:szCs w:val="16"/>
          <w:b w:val="1"/>
          <w:bCs w:val="1"/>
          <w:color w:val="auto"/>
        </w:rPr>
        <w:t>AD 3170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2" w:lineRule="exact"/>
        <w:rPr>
          <w:sz w:val="20"/>
          <w:szCs w:val="20"/>
          <w:color w:val="auto"/>
        </w:rPr>
      </w:pPr>
    </w:p>
    <w:p>
      <w:pPr>
        <w:jc w:val="center"/>
        <w:spacing w:after="0" w:line="291" w:lineRule="auto"/>
        <w:rPr>
          <w:sz w:val="20"/>
          <w:szCs w:val="20"/>
          <w:color w:val="auto"/>
        </w:rPr>
      </w:pPr>
      <w:r>
        <w:rPr>
          <w:rFonts w:ascii="Arial" w:cs="Arial" w:eastAsia="Arial" w:hAnsi="Arial"/>
          <w:sz w:val="16"/>
          <w:szCs w:val="16"/>
          <w:b w:val="1"/>
          <w:bCs w:val="1"/>
          <w:color w:val="auto"/>
        </w:rPr>
        <w:t>Electric Oven With HOB AD 6020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402590</wp:posOffset>
            </wp:positionH>
            <wp:positionV relativeFrom="paragraph">
              <wp:posOffset>83185</wp:posOffset>
            </wp:positionV>
            <wp:extent cx="300355" cy="115697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a:extLst>
                        <a:ext uri="{28A0092B-C50C-407E-A947-70E740481C1C}"/>
                      </a:extLst>
                    </a:blip>
                    <a:srcRect/>
                    <a:stretch>
                      <a:fillRect/>
                    </a:stretch>
                  </pic:blipFill>
                  <pic:spPr bwMode="auto">
                    <a:xfrm>
                      <a:off x="0" y="0"/>
                      <a:ext cx="300355" cy="1156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center"/>
        <w:ind w:right="120"/>
        <w:spacing w:after="0"/>
        <w:rPr>
          <w:sz w:val="20"/>
          <w:szCs w:val="20"/>
          <w:color w:val="auto"/>
        </w:rPr>
      </w:pPr>
      <w:r>
        <w:rPr>
          <w:rFonts w:ascii="Arial" w:cs="Arial" w:eastAsia="Arial" w:hAnsi="Arial"/>
          <w:sz w:val="16"/>
          <w:szCs w:val="16"/>
          <w:b w:val="1"/>
          <w:bCs w:val="1"/>
          <w:color w:val="auto"/>
        </w:rPr>
        <w:t>ORAL IRRIGATOR</w:t>
      </w:r>
    </w:p>
    <w:p>
      <w:pPr>
        <w:spacing w:after="0" w:line="39" w:lineRule="exact"/>
        <w:rPr>
          <w:sz w:val="20"/>
          <w:szCs w:val="20"/>
          <w:color w:val="auto"/>
        </w:rPr>
      </w:pPr>
    </w:p>
    <w:p>
      <w:pPr>
        <w:jc w:val="center"/>
        <w:ind w:right="120"/>
        <w:spacing w:after="0"/>
        <w:rPr>
          <w:sz w:val="20"/>
          <w:szCs w:val="20"/>
          <w:color w:val="auto"/>
        </w:rPr>
      </w:pPr>
      <w:r>
        <w:rPr>
          <w:rFonts w:ascii="Arial" w:cs="Arial" w:eastAsia="Arial" w:hAnsi="Arial"/>
          <w:sz w:val="16"/>
          <w:szCs w:val="16"/>
          <w:b w:val="1"/>
          <w:bCs w:val="1"/>
          <w:color w:val="auto"/>
        </w:rPr>
        <w:t>AD 2176</w:t>
      </w:r>
    </w:p>
    <w:p>
      <w:pPr>
        <w:spacing w:after="0" w:line="210" w:lineRule="exact"/>
        <w:rPr>
          <w:sz w:val="20"/>
          <w:szCs w:val="20"/>
          <w:color w:val="auto"/>
        </w:rPr>
      </w:pPr>
    </w:p>
    <w:p>
      <w:pPr>
        <w:sectPr>
          <w:pgSz w:w="8400" w:h="11939" w:orient="portrait"/>
          <w:cols w:equalWidth="0" w:num="3">
            <w:col w:w="1480" w:space="180"/>
            <w:col w:w="3360" w:space="120"/>
            <w:col w:w="1820"/>
          </w:cols>
          <w:pgMar w:left="760" w:top="1440" w:right="671" w:bottom="0" w:gutter="0" w:footer="0" w:header="0"/>
        </w:sectPr>
      </w:pPr>
    </w:p>
    <w:p>
      <w:pPr>
        <w:spacing w:after="0" w:line="258" w:lineRule="exact"/>
        <w:rPr>
          <w:sz w:val="20"/>
          <w:szCs w:val="20"/>
          <w:color w:val="auto"/>
        </w:rPr>
      </w:pPr>
    </w:p>
    <w:p>
      <w:pPr>
        <w:jc w:val="center"/>
        <w:ind w:right="200"/>
        <w:spacing w:after="0"/>
        <w:rPr>
          <w:sz w:val="20"/>
          <w:szCs w:val="20"/>
          <w:color w:val="auto"/>
        </w:rPr>
      </w:pPr>
      <w:r>
        <w:rPr>
          <w:rFonts w:ascii="Arial" w:cs="Arial" w:eastAsia="Arial" w:hAnsi="Arial"/>
          <w:sz w:val="16"/>
          <w:szCs w:val="16"/>
          <w:b w:val="1"/>
          <w:bCs w:val="1"/>
          <w:color w:val="auto"/>
        </w:rPr>
        <w:t>WWW.ADLEREUROPE.EU</w:t>
      </w:r>
    </w:p>
    <w:p>
      <w:pPr>
        <w:sectPr>
          <w:pgSz w:w="8400" w:h="11939" w:orient="portrait"/>
          <w:cols w:equalWidth="0" w:num="1">
            <w:col w:w="6960"/>
          </w:cols>
          <w:pgMar w:left="760" w:top="1440" w:right="671" w:bottom="0" w:gutter="0" w:footer="0" w:header="0"/>
          <w:type w:val="continuous"/>
        </w:sectPr>
      </w:pPr>
    </w:p>
    <w:p>
      <w:pPr>
        <w:spacing w:after="0" w:line="31" w:lineRule="exact"/>
        <w:rPr>
          <w:sz w:val="20"/>
          <w:szCs w:val="20"/>
          <w:color w:val="auto"/>
        </w:rPr>
      </w:pPr>
    </w:p>
    <w:p>
      <w:pPr>
        <w:jc w:val="center"/>
        <w:ind w:right="-99"/>
        <w:spacing w:after="0"/>
        <w:rPr>
          <w:sz w:val="20"/>
          <w:szCs w:val="20"/>
          <w:color w:val="auto"/>
        </w:rPr>
      </w:pPr>
      <w:r>
        <w:rPr>
          <w:rFonts w:ascii="Arial" w:cs="Arial" w:eastAsia="Arial" w:hAnsi="Arial"/>
          <w:sz w:val="16"/>
          <w:szCs w:val="16"/>
          <w:b w:val="1"/>
          <w:bCs w:val="1"/>
          <w:color w:val="auto"/>
        </w:rPr>
        <w:t>79</w:t>
      </w:r>
    </w:p>
    <w:p>
      <w:pPr>
        <w:sectPr>
          <w:pgSz w:w="8400" w:h="11939" w:orient="portrait"/>
          <w:cols w:equalWidth="0" w:num="1">
            <w:col w:w="6960"/>
          </w:cols>
          <w:pgMar w:left="760" w:top="1440" w:right="671" w:bottom="0" w:gutter="0" w:footer="0" w:header="0"/>
          <w:type w:val="continuous"/>
        </w:sectPr>
      </w:pPr>
    </w:p>
    <w:bookmarkStart w:id="79" w:name="page80"/>
    <w:bookmarkEnd w:id="7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132715</wp:posOffset>
            </wp:positionH>
            <wp:positionV relativeFrom="page">
              <wp:posOffset>322580</wp:posOffset>
            </wp:positionV>
            <wp:extent cx="10160" cy="691388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a:extLst>
                        <a:ext uri="{28A0092B-C50C-407E-A947-70E740481C1C}"/>
                      </a:extLst>
                    </a:blip>
                    <a:srcRect/>
                    <a:stretch>
                      <a:fillRect/>
                    </a:stretch>
                  </pic:blipFill>
                  <pic:spPr bwMode="auto">
                    <a:xfrm>
                      <a:off x="0" y="0"/>
                      <a:ext cx="10160" cy="6913880"/>
                    </a:xfrm>
                    <a:prstGeom prst="rect">
                      <a:avLst/>
                    </a:prstGeom>
                    <a:noFill/>
                  </pic:spPr>
                </pic:pic>
              </a:graphicData>
            </a:graphic>
          </wp:anchor>
        </w:drawing>
      </w:r>
    </w:p>
    <w:p>
      <w:pPr>
        <w:spacing w:after="0" w:line="352"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GB</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DE</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FR</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ES</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PT</w:t>
      </w:r>
    </w:p>
    <w:p>
      <w:pPr>
        <w:spacing w:after="0" w:line="209" w:lineRule="exact"/>
        <w:rPr>
          <w:sz w:val="20"/>
          <w:szCs w:val="20"/>
          <w:color w:val="auto"/>
        </w:rPr>
      </w:pPr>
    </w:p>
    <w:p>
      <w:pPr>
        <w:ind w:left="60"/>
        <w:spacing w:after="0"/>
        <w:rPr>
          <w:sz w:val="20"/>
          <w:szCs w:val="20"/>
          <w:color w:val="auto"/>
        </w:rPr>
      </w:pPr>
      <w:r>
        <w:rPr>
          <w:rFonts w:ascii="Arial Narrow" w:cs="Arial Narrow" w:eastAsia="Arial Narrow" w:hAnsi="Arial Narrow"/>
          <w:sz w:val="12"/>
          <w:szCs w:val="12"/>
          <w:b w:val="1"/>
          <w:bCs w:val="1"/>
          <w:color w:val="auto"/>
        </w:rPr>
        <w:t>LT</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LV</w:t>
      </w:r>
    </w:p>
    <w:p>
      <w:pPr>
        <w:spacing w:after="0" w:line="209" w:lineRule="exact"/>
        <w:rPr>
          <w:sz w:val="20"/>
          <w:szCs w:val="20"/>
          <w:color w:val="auto"/>
        </w:rPr>
      </w:pPr>
    </w:p>
    <w:p>
      <w:pPr>
        <w:spacing w:after="0"/>
        <w:rPr>
          <w:sz w:val="20"/>
          <w:szCs w:val="20"/>
          <w:color w:val="auto"/>
        </w:rPr>
      </w:pPr>
      <w:r>
        <w:rPr>
          <w:rFonts w:ascii="Arial Narrow" w:cs="Arial Narrow" w:eastAsia="Arial Narrow" w:hAnsi="Arial Narrow"/>
          <w:sz w:val="12"/>
          <w:szCs w:val="12"/>
          <w:b w:val="1"/>
          <w:bCs w:val="1"/>
          <w:color w:val="auto"/>
        </w:rPr>
        <w:t>EST</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HU</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BS</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RO</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CZ</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RU</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GR</w:t>
      </w:r>
    </w:p>
    <w:p>
      <w:pPr>
        <w:spacing w:after="0" w:line="209" w:lineRule="exact"/>
        <w:rPr>
          <w:sz w:val="20"/>
          <w:szCs w:val="20"/>
          <w:color w:val="auto"/>
        </w:rPr>
      </w:pPr>
    </w:p>
    <w:p>
      <w:pPr>
        <w:ind w:left="20"/>
        <w:spacing w:after="0"/>
        <w:rPr>
          <w:sz w:val="20"/>
          <w:szCs w:val="20"/>
          <w:color w:val="auto"/>
        </w:rPr>
      </w:pPr>
      <w:r>
        <w:rPr>
          <w:rFonts w:ascii="Arial Narrow" w:cs="Arial Narrow" w:eastAsia="Arial Narrow" w:hAnsi="Arial Narrow"/>
          <w:sz w:val="12"/>
          <w:szCs w:val="12"/>
          <w:b w:val="1"/>
          <w:bCs w:val="1"/>
          <w:color w:val="auto"/>
        </w:rPr>
        <w:t>MK</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NL</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SL</w:t>
      </w:r>
    </w:p>
    <w:p>
      <w:pPr>
        <w:spacing w:after="0" w:line="209" w:lineRule="exact"/>
        <w:rPr>
          <w:sz w:val="20"/>
          <w:szCs w:val="20"/>
          <w:color w:val="auto"/>
        </w:rPr>
      </w:pPr>
    </w:p>
    <w:p>
      <w:pPr>
        <w:ind w:left="80"/>
        <w:spacing w:after="0"/>
        <w:rPr>
          <w:sz w:val="20"/>
          <w:szCs w:val="20"/>
          <w:color w:val="auto"/>
        </w:rPr>
      </w:pPr>
      <w:r>
        <w:rPr>
          <w:rFonts w:ascii="Arial Narrow" w:cs="Arial Narrow" w:eastAsia="Arial Narrow" w:hAnsi="Arial Narrow"/>
          <w:sz w:val="12"/>
          <w:szCs w:val="12"/>
          <w:b w:val="1"/>
          <w:bCs w:val="1"/>
          <w:color w:val="auto"/>
        </w:rPr>
        <w:t>FI</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PL</w:t>
      </w:r>
    </w:p>
    <w:p>
      <w:pPr>
        <w:spacing w:after="0" w:line="209" w:lineRule="exact"/>
        <w:rPr>
          <w:sz w:val="20"/>
          <w:szCs w:val="20"/>
          <w:color w:val="auto"/>
        </w:rPr>
      </w:pPr>
    </w:p>
    <w:p>
      <w:pPr>
        <w:ind w:left="80"/>
        <w:spacing w:after="0"/>
        <w:rPr>
          <w:sz w:val="20"/>
          <w:szCs w:val="20"/>
          <w:color w:val="auto"/>
        </w:rPr>
      </w:pPr>
      <w:r>
        <w:rPr>
          <w:rFonts w:ascii="Arial Narrow" w:cs="Arial Narrow" w:eastAsia="Arial Narrow" w:hAnsi="Arial Narrow"/>
          <w:sz w:val="12"/>
          <w:szCs w:val="12"/>
          <w:b w:val="1"/>
          <w:bCs w:val="1"/>
          <w:color w:val="auto"/>
        </w:rPr>
        <w:t>IT</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HR</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SV</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DK</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UA</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SR</w:t>
      </w:r>
    </w:p>
    <w:p>
      <w:pPr>
        <w:spacing w:after="0" w:line="209"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SK</w:t>
      </w:r>
    </w:p>
    <w:p>
      <w:pPr>
        <w:spacing w:after="0" w:line="185"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AR</w:t>
      </w:r>
    </w:p>
    <w:p>
      <w:pPr>
        <w:spacing w:after="0" w:line="186" w:lineRule="exact"/>
        <w:rPr>
          <w:sz w:val="20"/>
          <w:szCs w:val="20"/>
          <w:color w:val="auto"/>
        </w:rPr>
      </w:pPr>
    </w:p>
    <w:p>
      <w:pPr>
        <w:ind w:left="40"/>
        <w:spacing w:after="0"/>
        <w:rPr>
          <w:sz w:val="20"/>
          <w:szCs w:val="20"/>
          <w:color w:val="auto"/>
        </w:rPr>
      </w:pPr>
      <w:r>
        <w:rPr>
          <w:rFonts w:ascii="Arial Narrow" w:cs="Arial Narrow" w:eastAsia="Arial Narrow" w:hAnsi="Arial Narrow"/>
          <w:sz w:val="12"/>
          <w:szCs w:val="12"/>
          <w:b w:val="1"/>
          <w:bCs w:val="1"/>
          <w:color w:val="auto"/>
        </w:rPr>
        <w:t>BG</w:t>
      </w:r>
    </w:p>
    <w:p>
      <w:pPr>
        <w:spacing w:after="0" w:line="215" w:lineRule="exact"/>
        <w:rPr>
          <w:sz w:val="20"/>
          <w:szCs w:val="20"/>
          <w:color w:val="auto"/>
        </w:rPr>
      </w:pPr>
    </w:p>
    <w:p>
      <w:pPr>
        <w:ind w:left="40"/>
        <w:spacing w:after="0"/>
        <w:rPr>
          <w:sz w:val="20"/>
          <w:szCs w:val="20"/>
          <w:color w:val="auto"/>
        </w:rPr>
      </w:pPr>
      <w:r>
        <w:rPr>
          <w:rFonts w:ascii="Calibri" w:cs="Calibri" w:eastAsia="Calibri" w:hAnsi="Calibri"/>
          <w:sz w:val="12"/>
          <w:szCs w:val="12"/>
          <w:b w:val="1"/>
          <w:bCs w:val="1"/>
          <w:color w:val="auto"/>
        </w:rPr>
        <w:t>AZ</w:t>
      </w:r>
    </w:p>
    <w:p>
      <w:pPr>
        <w:spacing w:after="0" w:line="189" w:lineRule="exact"/>
        <w:rPr>
          <w:sz w:val="20"/>
          <w:szCs w:val="20"/>
          <w:color w:val="auto"/>
        </w:rPr>
      </w:pPr>
    </w:p>
    <w:p>
      <w:pPr>
        <w:spacing w:after="0"/>
        <w:rPr>
          <w:sz w:val="20"/>
          <w:szCs w:val="20"/>
          <w:color w:val="auto"/>
        </w:rPr>
      </w:pPr>
      <w:r>
        <w:rPr>
          <w:rFonts w:ascii="Calibri" w:cs="Calibri" w:eastAsia="Calibri" w:hAnsi="Calibri"/>
          <w:sz w:val="12"/>
          <w:szCs w:val="12"/>
          <w:b w:val="1"/>
          <w:bCs w:val="1"/>
          <w:color w:val="auto"/>
        </w:rPr>
        <w:t>ALB</w:t>
      </w:r>
    </w:p>
    <w:p>
      <w:pPr>
        <w:spacing w:after="0" w:line="20" w:lineRule="exact"/>
        <w:rPr>
          <w:sz w:val="20"/>
          <w:szCs w:val="20"/>
          <w:color w:val="auto"/>
        </w:rPr>
      </w:pPr>
      <w:r>
        <w:rPr>
          <w:sz w:val="20"/>
          <w:szCs w:val="20"/>
          <w:color w:val="auto"/>
        </w:rPr>
        <w:br w:type="column"/>
      </w:r>
    </w:p>
    <w:p>
      <w:pPr>
        <w:ind w:left="1040"/>
        <w:spacing w:after="0"/>
        <w:rPr>
          <w:sz w:val="20"/>
          <w:szCs w:val="20"/>
          <w:color w:val="auto"/>
        </w:rPr>
      </w:pPr>
      <w:r>
        <w:rPr>
          <w:rFonts w:ascii="Arial Narrow" w:cs="Arial Narrow" w:eastAsia="Arial Narrow" w:hAnsi="Arial Narrow"/>
          <w:sz w:val="26"/>
          <w:szCs w:val="26"/>
          <w:b w:val="1"/>
          <w:bCs w:val="1"/>
          <w:color w:val="auto"/>
        </w:rPr>
        <w:t>AFTER SALE SERVICE NOTICE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-542290</wp:posOffset>
            </wp:positionH>
            <wp:positionV relativeFrom="paragraph">
              <wp:posOffset>-240665</wp:posOffset>
            </wp:positionV>
            <wp:extent cx="4963795" cy="691388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a:extLst>
                        <a:ext uri="{28A0092B-C50C-407E-A947-70E740481C1C}"/>
                      </a:extLst>
                    </a:blip>
                    <a:srcRect/>
                    <a:stretch>
                      <a:fillRect/>
                    </a:stretch>
                  </pic:blipFill>
                  <pic:spPr bwMode="auto">
                    <a:xfrm>
                      <a:off x="0" y="0"/>
                      <a:ext cx="4963795" cy="6913880"/>
                    </a:xfrm>
                    <a:prstGeom prst="rect">
                      <a:avLst/>
                    </a:prstGeom>
                    <a:noFill/>
                  </pic:spPr>
                </pic:pic>
              </a:graphicData>
            </a:graphic>
          </wp:anchor>
        </w:drawing>
      </w:r>
    </w:p>
    <w:p>
      <w:pPr>
        <w:spacing w:after="0" w:line="160" w:lineRule="exact"/>
        <w:rPr>
          <w:sz w:val="20"/>
          <w:szCs w:val="20"/>
          <w:color w:val="auto"/>
        </w:rPr>
      </w:pPr>
    </w:p>
    <w:p>
      <w:pPr>
        <w:ind w:right="200"/>
        <w:spacing w:after="0" w:line="276" w:lineRule="auto"/>
        <w:rPr>
          <w:sz w:val="20"/>
          <w:szCs w:val="20"/>
          <w:color w:val="auto"/>
        </w:rPr>
      </w:pPr>
      <w:r>
        <w:rPr>
          <w:rFonts w:ascii="Arial Narrow" w:cs="Arial Narrow" w:eastAsia="Arial Narrow" w:hAnsi="Arial Narrow"/>
          <w:sz w:val="12"/>
          <w:szCs w:val="12"/>
          <w:color w:val="auto"/>
        </w:rPr>
        <w:t>If you want to buy spare parts or make any complaints, please contact the seller who issued the receipt directly.</w:t>
      </w:r>
    </w:p>
    <w:p>
      <w:pPr>
        <w:spacing w:after="0" w:line="180" w:lineRule="exact"/>
        <w:rPr>
          <w:sz w:val="20"/>
          <w:szCs w:val="20"/>
          <w:color w:val="auto"/>
        </w:rPr>
      </w:pPr>
    </w:p>
    <w:p>
      <w:pPr>
        <w:ind w:right="200"/>
        <w:spacing w:after="0" w:line="276" w:lineRule="auto"/>
        <w:rPr>
          <w:sz w:val="20"/>
          <w:szCs w:val="20"/>
          <w:color w:val="auto"/>
        </w:rPr>
      </w:pPr>
      <w:r>
        <w:rPr>
          <w:rFonts w:ascii="Arial Narrow" w:cs="Arial Narrow" w:eastAsia="Arial Narrow" w:hAnsi="Arial Narrow"/>
          <w:sz w:val="12"/>
          <w:szCs w:val="12"/>
          <w:color w:val="auto"/>
        </w:rPr>
        <w:t>Wenn Sie Ersatzteile kaufen oder reklamieren möchten, wenden Sie sich bitte direkt an den Verkäufer, der die Quittung ausgestellt hat.</w:t>
      </w:r>
    </w:p>
    <w:p>
      <w:pPr>
        <w:spacing w:after="0" w:line="188" w:lineRule="exact"/>
        <w:rPr>
          <w:sz w:val="20"/>
          <w:szCs w:val="20"/>
          <w:color w:val="auto"/>
        </w:rPr>
      </w:pPr>
    </w:p>
    <w:p>
      <w:pPr>
        <w:ind w:right="700"/>
        <w:spacing w:after="0" w:line="276" w:lineRule="auto"/>
        <w:rPr>
          <w:sz w:val="20"/>
          <w:szCs w:val="20"/>
          <w:color w:val="auto"/>
        </w:rPr>
      </w:pPr>
      <w:r>
        <w:rPr>
          <w:rFonts w:ascii="Arial Narrow" w:cs="Arial Narrow" w:eastAsia="Arial Narrow" w:hAnsi="Arial Narrow"/>
          <w:sz w:val="12"/>
          <w:szCs w:val="12"/>
          <w:color w:val="auto"/>
        </w:rPr>
        <w:t>Si vous souhaitez acheter des pièces de rechange ou faire des réclamations, veuillez contacter directement le vendeur qui a émis le reçu.</w:t>
      </w:r>
    </w:p>
    <w:p>
      <w:pPr>
        <w:spacing w:after="0" w:line="188" w:lineRule="exact"/>
        <w:rPr>
          <w:sz w:val="20"/>
          <w:szCs w:val="20"/>
          <w:color w:val="auto"/>
        </w:rPr>
      </w:pPr>
    </w:p>
    <w:p>
      <w:pPr>
        <w:ind w:right="140"/>
        <w:spacing w:after="0" w:line="276" w:lineRule="auto"/>
        <w:rPr>
          <w:sz w:val="20"/>
          <w:szCs w:val="20"/>
          <w:color w:val="auto"/>
        </w:rPr>
      </w:pPr>
      <w:r>
        <w:rPr>
          <w:rFonts w:ascii="Arial Narrow" w:cs="Arial Narrow" w:eastAsia="Arial Narrow" w:hAnsi="Arial Narrow"/>
          <w:sz w:val="12"/>
          <w:szCs w:val="12"/>
          <w:color w:val="auto"/>
        </w:rPr>
        <w:t>Si desea comprar repuestos o presentar alguna queja, comuníquese directamente con el vendedor que emitió el recibo.</w:t>
      </w:r>
    </w:p>
    <w:p>
      <w:pPr>
        <w:spacing w:after="0" w:line="188" w:lineRule="exact"/>
        <w:rPr>
          <w:sz w:val="20"/>
          <w:szCs w:val="20"/>
          <w:color w:val="auto"/>
        </w:rPr>
      </w:pPr>
    </w:p>
    <w:p>
      <w:pPr>
        <w:ind w:right="120"/>
        <w:spacing w:after="0" w:line="276" w:lineRule="auto"/>
        <w:rPr>
          <w:sz w:val="20"/>
          <w:szCs w:val="20"/>
          <w:color w:val="auto"/>
        </w:rPr>
      </w:pPr>
      <w:r>
        <w:rPr>
          <w:rFonts w:ascii="Arial Narrow" w:cs="Arial Narrow" w:eastAsia="Arial Narrow" w:hAnsi="Arial Narrow"/>
          <w:sz w:val="12"/>
          <w:szCs w:val="12"/>
          <w:color w:val="auto"/>
        </w:rPr>
        <w:t>Se você quiser comprar peças de reposição ou fazer alguma reclamação, entre em contato diretamente com o vendedor que emitiu o recibo.</w:t>
      </w:r>
    </w:p>
    <w:p>
      <w:pPr>
        <w:spacing w:after="0" w:line="188" w:lineRule="exact"/>
        <w:rPr>
          <w:sz w:val="20"/>
          <w:szCs w:val="20"/>
          <w:color w:val="auto"/>
        </w:rPr>
      </w:pPr>
    </w:p>
    <w:p>
      <w:pPr>
        <w:ind w:right="680"/>
        <w:spacing w:after="0" w:line="276" w:lineRule="auto"/>
        <w:rPr>
          <w:sz w:val="20"/>
          <w:szCs w:val="20"/>
          <w:color w:val="auto"/>
        </w:rPr>
      </w:pPr>
      <w:r>
        <w:rPr>
          <w:rFonts w:ascii="Arial Narrow" w:cs="Arial Narrow" w:eastAsia="Arial Narrow" w:hAnsi="Arial Narrow"/>
          <w:sz w:val="12"/>
          <w:szCs w:val="12"/>
          <w:color w:val="auto"/>
        </w:rPr>
        <w:t>Jei norite įsigyti atsarginių dalių ar pateikti nusiskundimų, susisiekite tiesiogiai su kvitą išdavusiu pardavėju.</w:t>
      </w:r>
    </w:p>
    <w:p>
      <w:pPr>
        <w:spacing w:after="0" w:line="188" w:lineRule="exact"/>
        <w:rPr>
          <w:sz w:val="20"/>
          <w:szCs w:val="20"/>
          <w:color w:val="auto"/>
        </w:rPr>
      </w:pPr>
    </w:p>
    <w:p>
      <w:pPr>
        <w:ind w:right="360"/>
        <w:spacing w:after="0" w:line="276" w:lineRule="auto"/>
        <w:rPr>
          <w:sz w:val="20"/>
          <w:szCs w:val="20"/>
          <w:color w:val="auto"/>
        </w:rPr>
      </w:pPr>
      <w:r>
        <w:rPr>
          <w:rFonts w:ascii="Arial Narrow" w:cs="Arial Narrow" w:eastAsia="Arial Narrow" w:hAnsi="Arial Narrow"/>
          <w:sz w:val="12"/>
          <w:szCs w:val="12"/>
          <w:color w:val="auto"/>
        </w:rPr>
        <w:t>Ja vēlaties iegādāties rezerves daļas vai izteikt pretenzijas, lūdzu, sazinieties tieši ar pārdevēju, kurš izsniedza čeku.</w:t>
      </w:r>
    </w:p>
    <w:p>
      <w:pPr>
        <w:spacing w:after="0" w:line="339" w:lineRule="exact"/>
        <w:rPr>
          <w:sz w:val="20"/>
          <w:szCs w:val="20"/>
          <w:color w:val="auto"/>
        </w:rPr>
      </w:pPr>
    </w:p>
    <w:p>
      <w:pPr>
        <w:spacing w:after="0"/>
        <w:rPr>
          <w:sz w:val="20"/>
          <w:szCs w:val="20"/>
          <w:color w:val="auto"/>
        </w:rPr>
      </w:pPr>
      <w:r>
        <w:rPr>
          <w:rFonts w:ascii="Arial Narrow" w:cs="Arial Narrow" w:eastAsia="Arial Narrow" w:hAnsi="Arial Narrow"/>
          <w:sz w:val="12"/>
          <w:szCs w:val="12"/>
          <w:color w:val="auto"/>
        </w:rPr>
        <w:t>Kui soovite osta varuosi või esitada pretensioone, võtke otse ühendust kviitungi väljastanud müüjaga.</w:t>
      </w:r>
    </w:p>
    <w:p>
      <w:pPr>
        <w:spacing w:after="0" w:line="58" w:lineRule="exact"/>
        <w:rPr>
          <w:sz w:val="20"/>
          <w:szCs w:val="20"/>
          <w:color w:val="auto"/>
        </w:rPr>
      </w:pPr>
    </w:p>
    <w:p>
      <w:pPr>
        <w:ind w:right="160"/>
        <w:spacing w:after="0" w:line="276" w:lineRule="auto"/>
        <w:rPr>
          <w:sz w:val="20"/>
          <w:szCs w:val="20"/>
          <w:color w:val="auto"/>
        </w:rPr>
      </w:pPr>
      <w:r>
        <w:rPr>
          <w:rFonts w:ascii="Arial Narrow" w:cs="Arial Narrow" w:eastAsia="Arial Narrow" w:hAnsi="Arial Narrow"/>
          <w:sz w:val="12"/>
          <w:szCs w:val="12"/>
          <w:color w:val="auto"/>
        </w:rPr>
        <w:t>Ha pótalkatrészeket szeretne vásárolni, vagy panaszt szeretne tenni, forduljon közvetlenül a bizonylatot kiállító eladóhoz.</w:t>
      </w:r>
    </w:p>
    <w:p>
      <w:pPr>
        <w:spacing w:after="0" w:line="188" w:lineRule="exact"/>
        <w:rPr>
          <w:sz w:val="20"/>
          <w:szCs w:val="20"/>
          <w:color w:val="auto"/>
        </w:rPr>
      </w:pPr>
    </w:p>
    <w:p>
      <w:pPr>
        <w:ind w:right="320"/>
        <w:spacing w:after="0" w:line="276" w:lineRule="auto"/>
        <w:rPr>
          <w:sz w:val="20"/>
          <w:szCs w:val="20"/>
          <w:color w:val="auto"/>
        </w:rPr>
      </w:pPr>
      <w:r>
        <w:rPr>
          <w:rFonts w:ascii="Arial Narrow" w:cs="Arial Narrow" w:eastAsia="Arial Narrow" w:hAnsi="Arial Narrow"/>
          <w:sz w:val="12"/>
          <w:szCs w:val="12"/>
          <w:color w:val="auto"/>
        </w:rPr>
        <w:t>Ako želite kupiti rezervne dijelove ili napraviti reklamaciju, obratite se direktno prodavaču koji je izdao račun.</w:t>
      </w:r>
    </w:p>
    <w:p>
      <w:pPr>
        <w:spacing w:after="0" w:line="188" w:lineRule="exact"/>
        <w:rPr>
          <w:sz w:val="20"/>
          <w:szCs w:val="20"/>
          <w:color w:val="auto"/>
        </w:rPr>
      </w:pPr>
    </w:p>
    <w:p>
      <w:pPr>
        <w:ind w:right="320"/>
        <w:spacing w:after="0" w:line="276" w:lineRule="auto"/>
        <w:rPr>
          <w:sz w:val="20"/>
          <w:szCs w:val="20"/>
          <w:color w:val="auto"/>
        </w:rPr>
      </w:pPr>
      <w:r>
        <w:rPr>
          <w:rFonts w:ascii="Arial Narrow" w:cs="Arial Narrow" w:eastAsia="Arial Narrow" w:hAnsi="Arial Narrow"/>
          <w:sz w:val="12"/>
          <w:szCs w:val="12"/>
          <w:color w:val="auto"/>
        </w:rPr>
        <w:t>Если вы хотите купить запчасти или предъявить какие</w:t>
      </w:r>
      <w:r>
        <w:rPr>
          <w:rFonts w:ascii="Arial Narrow" w:cs="Arial Narrow" w:eastAsia="Arial Narrow" w:hAnsi="Arial Narrow"/>
          <w:sz w:val="12"/>
          <w:szCs w:val="12"/>
          <w:color w:val="auto"/>
        </w:rPr>
        <w:t>-</w:t>
      </w:r>
      <w:r>
        <w:rPr>
          <w:rFonts w:ascii="Arial Narrow" w:cs="Arial Narrow" w:eastAsia="Arial Narrow" w:hAnsi="Arial Narrow"/>
          <w:sz w:val="12"/>
          <w:szCs w:val="12"/>
          <w:color w:val="auto"/>
        </w:rPr>
        <w:t>либо претензии</w:t>
      </w:r>
      <w:r>
        <w:rPr>
          <w:rFonts w:ascii="Arial Narrow" w:cs="Arial Narrow" w:eastAsia="Arial Narrow" w:hAnsi="Arial Narrow"/>
          <w:sz w:val="12"/>
          <w:szCs w:val="12"/>
          <w:color w:val="auto"/>
        </w:rPr>
        <w:t>,</w:t>
      </w:r>
      <w:r>
        <w:rPr>
          <w:rFonts w:ascii="Arial Narrow" w:cs="Arial Narrow" w:eastAsia="Arial Narrow" w:hAnsi="Arial Narrow"/>
          <w:sz w:val="12"/>
          <w:szCs w:val="12"/>
          <w:color w:val="auto"/>
        </w:rPr>
        <w:t xml:space="preserve"> пожалуйста</w:t>
      </w:r>
      <w:r>
        <w:rPr>
          <w:rFonts w:ascii="Arial Narrow" w:cs="Arial Narrow" w:eastAsia="Arial Narrow" w:hAnsi="Arial Narrow"/>
          <w:sz w:val="12"/>
          <w:szCs w:val="12"/>
          <w:color w:val="auto"/>
        </w:rPr>
        <w:t>,</w:t>
      </w:r>
      <w:r>
        <w:rPr>
          <w:rFonts w:ascii="Arial Narrow" w:cs="Arial Narrow" w:eastAsia="Arial Narrow" w:hAnsi="Arial Narrow"/>
          <w:sz w:val="12"/>
          <w:szCs w:val="12"/>
          <w:color w:val="auto"/>
        </w:rPr>
        <w:t xml:space="preserve"> свяжитесь напрямую с продавцом</w:t>
      </w:r>
      <w:r>
        <w:rPr>
          <w:rFonts w:ascii="Arial Narrow" w:cs="Arial Narrow" w:eastAsia="Arial Narrow" w:hAnsi="Arial Narrow"/>
          <w:sz w:val="12"/>
          <w:szCs w:val="12"/>
          <w:color w:val="auto"/>
        </w:rPr>
        <w:t>,</w:t>
      </w:r>
      <w:r>
        <w:rPr>
          <w:rFonts w:ascii="Arial Narrow" w:cs="Arial Narrow" w:eastAsia="Arial Narrow" w:hAnsi="Arial Narrow"/>
          <w:sz w:val="12"/>
          <w:szCs w:val="12"/>
          <w:color w:val="auto"/>
        </w:rPr>
        <w:t xml:space="preserve"> выдавшим чек</w:t>
      </w:r>
      <w:r>
        <w:rPr>
          <w:rFonts w:ascii="Arial Narrow" w:cs="Arial Narrow" w:eastAsia="Arial Narrow" w:hAnsi="Arial Narrow"/>
          <w:sz w:val="12"/>
          <w:szCs w:val="12"/>
          <w:color w:val="auto"/>
        </w:rPr>
        <w:t>.</w:t>
      </w:r>
    </w:p>
    <w:p>
      <w:pPr>
        <w:spacing w:after="0" w:line="188" w:lineRule="exact"/>
        <w:rPr>
          <w:sz w:val="20"/>
          <w:szCs w:val="20"/>
          <w:color w:val="auto"/>
        </w:rPr>
      </w:pPr>
    </w:p>
    <w:p>
      <w:pPr>
        <w:ind w:right="440"/>
        <w:spacing w:after="0" w:line="276" w:lineRule="auto"/>
        <w:rPr>
          <w:sz w:val="20"/>
          <w:szCs w:val="20"/>
          <w:color w:val="auto"/>
        </w:rPr>
      </w:pPr>
      <w:r>
        <w:rPr>
          <w:rFonts w:ascii="Arial Narrow" w:cs="Arial Narrow" w:eastAsia="Arial Narrow" w:hAnsi="Arial Narrow"/>
          <w:sz w:val="12"/>
          <w:szCs w:val="12"/>
          <w:color w:val="auto"/>
        </w:rPr>
        <w:t>Chcete-li zakoupit náhradní díly nebo uplatnit jakoukoli reklamaci, kontaktujte přímo prodejce, který účtenku vystavil.</w:t>
      </w:r>
    </w:p>
    <w:p>
      <w:pPr>
        <w:spacing w:after="0" w:line="188" w:lineRule="exact"/>
        <w:rPr>
          <w:sz w:val="20"/>
          <w:szCs w:val="20"/>
          <w:color w:val="auto"/>
        </w:rPr>
      </w:pPr>
    </w:p>
    <w:p>
      <w:pPr>
        <w:ind w:right="320"/>
        <w:spacing w:after="0" w:line="276" w:lineRule="auto"/>
        <w:rPr>
          <w:sz w:val="20"/>
          <w:szCs w:val="20"/>
          <w:color w:val="auto"/>
        </w:rPr>
      </w:pPr>
      <w:r>
        <w:rPr>
          <w:rFonts w:ascii="Arial Narrow" w:cs="Arial Narrow" w:eastAsia="Arial Narrow" w:hAnsi="Arial Narrow"/>
          <w:sz w:val="12"/>
          <w:szCs w:val="12"/>
          <w:color w:val="auto"/>
        </w:rPr>
        <w:t>Dacă doriți să cumpărați piese de schimb sau să faceți vreo reclamație, vă rugăm să contactați direct vânzătorul care a emis chitanța.</w:t>
      </w:r>
    </w:p>
    <w:p>
      <w:pPr>
        <w:spacing w:after="0" w:line="188" w:lineRule="exact"/>
        <w:rPr>
          <w:sz w:val="20"/>
          <w:szCs w:val="20"/>
          <w:color w:val="auto"/>
        </w:rPr>
      </w:pPr>
    </w:p>
    <w:p>
      <w:pPr>
        <w:ind w:right="120"/>
        <w:spacing w:after="0" w:line="276" w:lineRule="auto"/>
        <w:rPr>
          <w:sz w:val="20"/>
          <w:szCs w:val="20"/>
          <w:color w:val="auto"/>
        </w:rPr>
      </w:pPr>
      <w:r>
        <w:rPr>
          <w:rFonts w:ascii="Arial Narrow" w:cs="Arial Narrow" w:eastAsia="Arial Narrow" w:hAnsi="Arial Narrow"/>
          <w:sz w:val="12"/>
          <w:szCs w:val="12"/>
          <w:color w:val="auto"/>
        </w:rPr>
        <w:t>Εάν θέλετε να αγοράσετε ανταλλακτικά ή να κάνετε οποιαδήποτε παράπονα, επικοινωνήστε απευθείας µε τον πωλητή που εξέδωσε την απόδειξη.</w:t>
      </w:r>
    </w:p>
    <w:p>
      <w:pPr>
        <w:spacing w:after="0" w:line="188" w:lineRule="exact"/>
        <w:rPr>
          <w:sz w:val="20"/>
          <w:szCs w:val="20"/>
          <w:color w:val="auto"/>
        </w:rPr>
      </w:pPr>
    </w:p>
    <w:p>
      <w:pPr>
        <w:ind w:right="580"/>
        <w:spacing w:after="0" w:line="302" w:lineRule="auto"/>
        <w:rPr>
          <w:sz w:val="20"/>
          <w:szCs w:val="20"/>
          <w:color w:val="auto"/>
        </w:rPr>
      </w:pPr>
      <w:r>
        <w:rPr>
          <w:rFonts w:ascii="Arial Narrow" w:cs="Arial Narrow" w:eastAsia="Arial Narrow" w:hAnsi="Arial Narrow"/>
          <w:sz w:val="12"/>
          <w:szCs w:val="12"/>
          <w:color w:val="auto"/>
        </w:rPr>
        <w:t>Ако сакате да купите резервни делови или да поднесете какви било поплаки</w:t>
      </w:r>
      <w:r>
        <w:rPr>
          <w:rFonts w:ascii="Arial Narrow" w:cs="Arial Narrow" w:eastAsia="Arial Narrow" w:hAnsi="Arial Narrow"/>
          <w:sz w:val="12"/>
          <w:szCs w:val="12"/>
          <w:color w:val="auto"/>
        </w:rPr>
        <w:t>,</w:t>
      </w:r>
      <w:r>
        <w:rPr>
          <w:rFonts w:ascii="Arial Narrow" w:cs="Arial Narrow" w:eastAsia="Arial Narrow" w:hAnsi="Arial Narrow"/>
          <w:sz w:val="12"/>
          <w:szCs w:val="12"/>
          <w:color w:val="auto"/>
        </w:rPr>
        <w:t xml:space="preserve"> контактирајте директно со продавачот кој ја издал сметката</w:t>
      </w:r>
      <w:r>
        <w:rPr>
          <w:rFonts w:ascii="Arial Narrow" w:cs="Arial Narrow" w:eastAsia="Arial Narrow" w:hAnsi="Arial Narrow"/>
          <w:sz w:val="12"/>
          <w:szCs w:val="12"/>
          <w:color w:val="auto"/>
        </w:rPr>
        <w:t>.</w:t>
      </w:r>
    </w:p>
    <w:p>
      <w:pPr>
        <w:ind w:right="80"/>
        <w:spacing w:after="0" w:line="276" w:lineRule="auto"/>
        <w:rPr>
          <w:sz w:val="20"/>
          <w:szCs w:val="20"/>
          <w:color w:val="auto"/>
        </w:rPr>
      </w:pPr>
      <w:r>
        <w:rPr>
          <w:rFonts w:ascii="Arial Narrow" w:cs="Arial Narrow" w:eastAsia="Arial Narrow" w:hAnsi="Arial Narrow"/>
          <w:sz w:val="12"/>
          <w:szCs w:val="12"/>
          <w:color w:val="auto"/>
        </w:rPr>
        <w:t>Als u reserveonderdelen wilt kopen of een klacht wilt indienen, neem dan rechtstreeks contact op met de verkoper die de bon heeft afgegeven.</w:t>
      </w:r>
    </w:p>
    <w:p>
      <w:pPr>
        <w:spacing w:after="0" w:line="188" w:lineRule="exact"/>
        <w:rPr>
          <w:sz w:val="20"/>
          <w:szCs w:val="20"/>
          <w:color w:val="auto"/>
        </w:rPr>
      </w:pPr>
    </w:p>
    <w:p>
      <w:pPr>
        <w:ind w:right="220"/>
        <w:spacing w:after="0" w:line="276" w:lineRule="auto"/>
        <w:rPr>
          <w:sz w:val="20"/>
          <w:szCs w:val="20"/>
          <w:color w:val="auto"/>
        </w:rPr>
      </w:pPr>
      <w:r>
        <w:rPr>
          <w:rFonts w:ascii="Arial Narrow" w:cs="Arial Narrow" w:eastAsia="Arial Narrow" w:hAnsi="Arial Narrow"/>
          <w:sz w:val="12"/>
          <w:szCs w:val="12"/>
          <w:color w:val="auto"/>
        </w:rPr>
        <w:t>Če želite kupiti nadomestne dele ali vložiti reklamacije, se obrnite neposredno na prodajalca, ki je izdal račun.</w:t>
      </w:r>
    </w:p>
    <w:p>
      <w:pPr>
        <w:spacing w:after="0" w:line="339" w:lineRule="exact"/>
        <w:rPr>
          <w:sz w:val="20"/>
          <w:szCs w:val="20"/>
          <w:color w:val="auto"/>
        </w:rPr>
      </w:pPr>
    </w:p>
    <w:p>
      <w:pPr>
        <w:spacing w:after="0"/>
        <w:rPr>
          <w:sz w:val="20"/>
          <w:szCs w:val="20"/>
          <w:color w:val="auto"/>
        </w:rPr>
      </w:pPr>
      <w:r>
        <w:rPr>
          <w:rFonts w:ascii="Arial Narrow" w:cs="Arial Narrow" w:eastAsia="Arial Narrow" w:hAnsi="Arial Narrow"/>
          <w:sz w:val="12"/>
          <w:szCs w:val="12"/>
          <w:color w:val="auto"/>
        </w:rPr>
        <w:t>Jos haluat ostaa varaosia tai tehdä valituksia, ota yhteyttä suoraan kuitin antaneeseen myyjään.</w:t>
      </w:r>
    </w:p>
    <w:p>
      <w:pPr>
        <w:spacing w:after="0" w:line="67" w:lineRule="exact"/>
        <w:rPr>
          <w:sz w:val="20"/>
          <w:szCs w:val="20"/>
          <w:color w:val="auto"/>
        </w:rPr>
      </w:pPr>
    </w:p>
    <w:p>
      <w:pPr>
        <w:ind w:right="780"/>
        <w:spacing w:after="0" w:line="294" w:lineRule="auto"/>
        <w:rPr>
          <w:sz w:val="20"/>
          <w:szCs w:val="20"/>
          <w:color w:val="auto"/>
        </w:rPr>
      </w:pPr>
      <w:r>
        <w:rPr>
          <w:rFonts w:ascii="Arial Narrow" w:cs="Arial Narrow" w:eastAsia="Arial Narrow" w:hAnsi="Arial Narrow"/>
          <w:sz w:val="12"/>
          <w:szCs w:val="12"/>
          <w:color w:val="auto"/>
        </w:rPr>
        <w:t>W przypadku chęci zakupu części zamiennych lub zgłoszenia ewentualnych reklamacji należy kontaktować się bezpośrednio ze sprzedawcą, który wystawił paragon.</w:t>
      </w:r>
    </w:p>
    <w:p>
      <w:pPr>
        <w:spacing w:after="0" w:line="1" w:lineRule="exact"/>
        <w:rPr>
          <w:sz w:val="20"/>
          <w:szCs w:val="20"/>
          <w:color w:val="auto"/>
        </w:rPr>
      </w:pPr>
    </w:p>
    <w:p>
      <w:pPr>
        <w:ind w:right="220"/>
        <w:spacing w:after="0" w:line="276" w:lineRule="auto"/>
        <w:rPr>
          <w:sz w:val="20"/>
          <w:szCs w:val="20"/>
          <w:color w:val="auto"/>
        </w:rPr>
      </w:pPr>
      <w:r>
        <w:rPr>
          <w:rFonts w:ascii="Arial Narrow" w:cs="Arial Narrow" w:eastAsia="Arial Narrow" w:hAnsi="Arial Narrow"/>
          <w:sz w:val="12"/>
          <w:szCs w:val="12"/>
          <w:color w:val="auto"/>
        </w:rPr>
        <w:t>Se desideri acquistare pezzi di ricambio o presentare reclami, contatta direttamente il venditore che ha emesso la ricevuta.</w:t>
      </w:r>
    </w:p>
    <w:p>
      <w:pPr>
        <w:spacing w:after="0" w:line="188" w:lineRule="exact"/>
        <w:rPr>
          <w:sz w:val="20"/>
          <w:szCs w:val="20"/>
          <w:color w:val="auto"/>
        </w:rPr>
      </w:pPr>
    </w:p>
    <w:p>
      <w:pPr>
        <w:ind w:right="220"/>
        <w:spacing w:after="0" w:line="276" w:lineRule="auto"/>
        <w:rPr>
          <w:sz w:val="20"/>
          <w:szCs w:val="20"/>
          <w:color w:val="auto"/>
        </w:rPr>
      </w:pPr>
      <w:r>
        <w:rPr>
          <w:rFonts w:ascii="Arial Narrow" w:cs="Arial Narrow" w:eastAsia="Arial Narrow" w:hAnsi="Arial Narrow"/>
          <w:sz w:val="12"/>
          <w:szCs w:val="12"/>
          <w:color w:val="auto"/>
        </w:rPr>
        <w:t>Se desideri acquistare pezzi di ricambio o presentare reclami, contatta direttamente il venditore che ha emesso la ricevuta.</w:t>
      </w:r>
    </w:p>
    <w:p>
      <w:pPr>
        <w:spacing w:after="0" w:line="188" w:lineRule="exact"/>
        <w:rPr>
          <w:sz w:val="20"/>
          <w:szCs w:val="20"/>
          <w:color w:val="auto"/>
        </w:rPr>
      </w:pPr>
    </w:p>
    <w:p>
      <w:pPr>
        <w:ind w:right="440"/>
        <w:spacing w:after="0" w:line="276" w:lineRule="auto"/>
        <w:rPr>
          <w:sz w:val="20"/>
          <w:szCs w:val="20"/>
          <w:color w:val="auto"/>
        </w:rPr>
      </w:pPr>
      <w:r>
        <w:rPr>
          <w:rFonts w:ascii="Arial Narrow" w:cs="Arial Narrow" w:eastAsia="Arial Narrow" w:hAnsi="Arial Narrow"/>
          <w:sz w:val="12"/>
          <w:szCs w:val="12"/>
          <w:color w:val="auto"/>
        </w:rPr>
        <w:t>Om du vill köpa reservdelar eller göra några reklamationer, vänligen kontakta säljaren som utfärdat kvittot direkt.</w:t>
      </w:r>
    </w:p>
    <w:p>
      <w:pPr>
        <w:spacing w:after="0" w:line="188" w:lineRule="exact"/>
        <w:rPr>
          <w:sz w:val="20"/>
          <w:szCs w:val="20"/>
          <w:color w:val="auto"/>
        </w:rPr>
      </w:pPr>
    </w:p>
    <w:p>
      <w:pPr>
        <w:ind w:right="480"/>
        <w:spacing w:after="0" w:line="276" w:lineRule="auto"/>
        <w:rPr>
          <w:sz w:val="20"/>
          <w:szCs w:val="20"/>
          <w:color w:val="auto"/>
        </w:rPr>
      </w:pPr>
      <w:r>
        <w:rPr>
          <w:rFonts w:ascii="Arial Narrow" w:cs="Arial Narrow" w:eastAsia="Arial Narrow" w:hAnsi="Arial Narrow"/>
          <w:sz w:val="12"/>
          <w:szCs w:val="12"/>
          <w:color w:val="auto"/>
        </w:rPr>
        <w:t>Hvis du ønsker at købe reservedele eller reklamere, bedes du kontakte sælgeren, som har udstedt kvitteringen, direkte.</w:t>
      </w:r>
    </w:p>
    <w:p>
      <w:pPr>
        <w:spacing w:after="0" w:line="188" w:lineRule="exact"/>
        <w:rPr>
          <w:sz w:val="20"/>
          <w:szCs w:val="20"/>
          <w:color w:val="auto"/>
        </w:rPr>
      </w:pPr>
    </w:p>
    <w:p>
      <w:pPr>
        <w:ind w:right="160"/>
        <w:spacing w:after="0" w:line="276" w:lineRule="auto"/>
        <w:rPr>
          <w:sz w:val="20"/>
          <w:szCs w:val="20"/>
          <w:color w:val="auto"/>
        </w:rPr>
      </w:pPr>
      <w:r>
        <w:rPr>
          <w:rFonts w:ascii="Arial Narrow" w:cs="Arial Narrow" w:eastAsia="Arial Narrow" w:hAnsi="Arial Narrow"/>
          <w:sz w:val="12"/>
          <w:szCs w:val="12"/>
          <w:color w:val="auto"/>
        </w:rPr>
        <w:t>Якщо ви хочете придбати запчастини або подати будь</w:t>
      </w:r>
      <w:r>
        <w:rPr>
          <w:rFonts w:ascii="Arial Narrow" w:cs="Arial Narrow" w:eastAsia="Arial Narrow" w:hAnsi="Arial Narrow"/>
          <w:sz w:val="12"/>
          <w:szCs w:val="12"/>
          <w:color w:val="auto"/>
        </w:rPr>
        <w:t>-</w:t>
      </w:r>
      <w:r>
        <w:rPr>
          <w:rFonts w:ascii="Arial Narrow" w:cs="Arial Narrow" w:eastAsia="Arial Narrow" w:hAnsi="Arial Narrow"/>
          <w:sz w:val="12"/>
          <w:szCs w:val="12"/>
          <w:color w:val="auto"/>
        </w:rPr>
        <w:t>які претензії</w:t>
      </w:r>
      <w:r>
        <w:rPr>
          <w:rFonts w:ascii="Arial Narrow" w:cs="Arial Narrow" w:eastAsia="Arial Narrow" w:hAnsi="Arial Narrow"/>
          <w:sz w:val="12"/>
          <w:szCs w:val="12"/>
          <w:color w:val="auto"/>
        </w:rPr>
        <w:t>,</w:t>
      </w:r>
      <w:r>
        <w:rPr>
          <w:rFonts w:ascii="Arial Narrow" w:cs="Arial Narrow" w:eastAsia="Arial Narrow" w:hAnsi="Arial Narrow"/>
          <w:sz w:val="12"/>
          <w:szCs w:val="12"/>
          <w:color w:val="auto"/>
        </w:rPr>
        <w:t xml:space="preserve"> зверніться безпосередньо до продавця</w:t>
      </w:r>
      <w:r>
        <w:rPr>
          <w:rFonts w:ascii="Arial Narrow" w:cs="Arial Narrow" w:eastAsia="Arial Narrow" w:hAnsi="Arial Narrow"/>
          <w:sz w:val="12"/>
          <w:szCs w:val="12"/>
          <w:color w:val="auto"/>
        </w:rPr>
        <w:t>,</w:t>
      </w:r>
      <w:r>
        <w:rPr>
          <w:rFonts w:ascii="Arial Narrow" w:cs="Arial Narrow" w:eastAsia="Arial Narrow" w:hAnsi="Arial Narrow"/>
          <w:sz w:val="12"/>
          <w:szCs w:val="12"/>
          <w:color w:val="auto"/>
        </w:rPr>
        <w:t xml:space="preserve"> який видав чек</w:t>
      </w:r>
      <w:r>
        <w:rPr>
          <w:rFonts w:ascii="Arial Narrow" w:cs="Arial Narrow" w:eastAsia="Arial Narrow" w:hAnsi="Arial Narrow"/>
          <w:sz w:val="12"/>
          <w:szCs w:val="12"/>
          <w:color w:val="auto"/>
        </w:rPr>
        <w:t>.</w:t>
      </w:r>
    </w:p>
    <w:p>
      <w:pPr>
        <w:spacing w:after="0" w:line="188" w:lineRule="exact"/>
        <w:rPr>
          <w:sz w:val="20"/>
          <w:szCs w:val="20"/>
          <w:color w:val="auto"/>
        </w:rPr>
      </w:pPr>
    </w:p>
    <w:p>
      <w:pPr>
        <w:ind w:right="620"/>
        <w:spacing w:after="0" w:line="276" w:lineRule="auto"/>
        <w:rPr>
          <w:sz w:val="20"/>
          <w:szCs w:val="20"/>
          <w:color w:val="auto"/>
        </w:rPr>
      </w:pPr>
      <w:r>
        <w:rPr>
          <w:rFonts w:ascii="Arial Narrow" w:cs="Arial Narrow" w:eastAsia="Arial Narrow" w:hAnsi="Arial Narrow"/>
          <w:sz w:val="12"/>
          <w:szCs w:val="12"/>
          <w:color w:val="auto"/>
        </w:rPr>
        <w:t>Ако желите да купите резервне делове или да уложите рекламацију</w:t>
      </w:r>
      <w:r>
        <w:rPr>
          <w:rFonts w:ascii="Arial Narrow" w:cs="Arial Narrow" w:eastAsia="Arial Narrow" w:hAnsi="Arial Narrow"/>
          <w:sz w:val="12"/>
          <w:szCs w:val="12"/>
          <w:color w:val="auto"/>
        </w:rPr>
        <w:t>,</w:t>
      </w:r>
      <w:r>
        <w:rPr>
          <w:rFonts w:ascii="Arial Narrow" w:cs="Arial Narrow" w:eastAsia="Arial Narrow" w:hAnsi="Arial Narrow"/>
          <w:sz w:val="12"/>
          <w:szCs w:val="12"/>
          <w:color w:val="auto"/>
        </w:rPr>
        <w:t xml:space="preserve"> обратите се директно продавцу који је издао рачун</w:t>
      </w:r>
      <w:r>
        <w:rPr>
          <w:rFonts w:ascii="Arial Narrow" w:cs="Arial Narrow" w:eastAsia="Arial Narrow" w:hAnsi="Arial Narrow"/>
          <w:sz w:val="12"/>
          <w:szCs w:val="12"/>
          <w:color w:val="auto"/>
        </w:rPr>
        <w:t>.</w:t>
      </w:r>
    </w:p>
    <w:p>
      <w:pPr>
        <w:spacing w:after="0" w:line="188" w:lineRule="exact"/>
        <w:rPr>
          <w:sz w:val="20"/>
          <w:szCs w:val="20"/>
          <w:color w:val="auto"/>
        </w:rPr>
      </w:pPr>
    </w:p>
    <w:p>
      <w:pPr>
        <w:ind w:right="400"/>
        <w:spacing w:after="0" w:line="276" w:lineRule="auto"/>
        <w:rPr>
          <w:sz w:val="20"/>
          <w:szCs w:val="20"/>
          <w:color w:val="auto"/>
        </w:rPr>
      </w:pPr>
      <w:r>
        <w:rPr>
          <w:rFonts w:ascii="Arial Narrow" w:cs="Arial Narrow" w:eastAsia="Arial Narrow" w:hAnsi="Arial Narrow"/>
          <w:sz w:val="12"/>
          <w:szCs w:val="12"/>
          <w:color w:val="auto"/>
        </w:rPr>
        <w:t>Ak si chcete kúpiť náhradné diely alebo uplatniť akúkoľvek reklamáciu, kontaktujte priamo predajcu, ktorý účtenku vystavil.</w:t>
      </w:r>
    </w:p>
    <w:p>
      <w:pPr>
        <w:spacing w:after="0" w:line="270" w:lineRule="exact"/>
        <w:rPr>
          <w:sz w:val="20"/>
          <w:szCs w:val="20"/>
          <w:color w:val="auto"/>
        </w:rPr>
      </w:pPr>
    </w:p>
    <w:p>
      <w:pPr>
        <w:jc w:val="right"/>
        <w:spacing w:after="0"/>
        <w:tabs>
          <w:tab w:leader="none" w:pos="5780" w:val="left"/>
          <w:tab w:leader="none" w:pos="4180" w:val="left"/>
          <w:tab w:leader="none" w:pos="3700" w:val="left"/>
          <w:tab w:leader="none" w:pos="3180" w:val="left"/>
          <w:tab w:leader="none" w:pos="2160" w:val="left"/>
          <w:tab w:leader="none" w:pos="1060" w:val="left"/>
          <w:tab w:leader="none" w:pos="100" w:val="left"/>
        </w:tabs>
        <w:rPr>
          <w:sz w:val="20"/>
          <w:szCs w:val="20"/>
          <w:color w:val="auto"/>
        </w:rPr>
      </w:pPr>
      <w:r>
        <w:rPr>
          <w:rFonts w:ascii="Arial" w:cs="Arial" w:eastAsia="Arial" w:hAnsi="Arial"/>
          <w:sz w:val="12"/>
          <w:szCs w:val="12"/>
          <w:color w:val="auto"/>
        </w:rPr>
        <w:t>ﻊﺋﺎﺑﻟﺎﺑ</w:t>
      </w:r>
      <w:r>
        <w:rPr>
          <w:rFonts w:ascii="Arial Narrow" w:cs="Arial Narrow" w:eastAsia="Arial Narrow" w:hAnsi="Arial Narrow"/>
          <w:sz w:val="12"/>
          <w:szCs w:val="12"/>
          <w:color w:val="auto"/>
        </w:rPr>
        <w:t>.</w:t>
      </w:r>
      <w:r>
        <w:rPr>
          <w:rFonts w:ascii="Arial" w:cs="Arial" w:eastAsia="Arial" w:hAnsi="Arial"/>
          <w:sz w:val="24"/>
          <w:szCs w:val="24"/>
          <w:color w:val="auto"/>
          <w:vertAlign w:val="superscript"/>
        </w:rPr>
        <w:t>ً</w:t>
      </w:r>
      <w:r>
        <w:rPr>
          <w:rFonts w:ascii="Arial" w:cs="Arial" w:eastAsia="Arial" w:hAnsi="Arial"/>
          <w:sz w:val="12"/>
          <w:szCs w:val="12"/>
          <w:color w:val="auto"/>
        </w:rPr>
        <w:tab/>
        <w:t>ﻻذﯾ ﺄﺻدر اﺈﯾﺻﻻةرﺷﺎﺑﻣ</w:t>
      </w:r>
      <w:r>
        <w:rPr>
          <w:sz w:val="20"/>
          <w:szCs w:val="20"/>
          <w:color w:val="auto"/>
        </w:rPr>
        <w:tab/>
      </w:r>
      <w:r>
        <w:rPr>
          <w:rFonts w:ascii="Arial" w:cs="Arial" w:eastAsia="Arial" w:hAnsi="Arial"/>
          <w:sz w:val="12"/>
          <w:szCs w:val="12"/>
          <w:color w:val="auto"/>
        </w:rPr>
        <w:t>ﻰﺟرﯾﻓ</w:t>
        <w:tab/>
        <w:t>اﺎﺗﺻﻻ</w:t>
        <w:tab/>
        <w:t>، مﯾدﻘﺗ يأىوﻛﺷ</w:t>
        <w:tab/>
        <w:t>إذاتﻧﻛ  بﻏرﺗ ﻲﻓ</w:t>
        <w:tab/>
        <w:t>شرءا ﻊطﻗرﺎﯾﻏ</w:t>
        <w:tab/>
        <w:t>وأ</w:t>
      </w:r>
    </w:p>
    <w:p>
      <w:pPr>
        <w:ind w:right="80"/>
        <w:spacing w:after="0"/>
        <w:rPr>
          <w:sz w:val="20"/>
          <w:szCs w:val="20"/>
          <w:color w:val="auto"/>
        </w:rPr>
      </w:pPr>
      <w:r>
        <w:rPr>
          <w:rFonts w:ascii="Arial Narrow" w:cs="Arial Narrow" w:eastAsia="Arial Narrow" w:hAnsi="Arial Narrow"/>
          <w:sz w:val="12"/>
          <w:szCs w:val="12"/>
          <w:color w:val="auto"/>
        </w:rPr>
        <w:t>Ако искате да закупите резервни части или да направите оплаквания</w:t>
      </w:r>
      <w:r>
        <w:rPr>
          <w:rFonts w:ascii="Arial Narrow" w:cs="Arial Narrow" w:eastAsia="Arial Narrow" w:hAnsi="Arial Narrow"/>
          <w:sz w:val="12"/>
          <w:szCs w:val="12"/>
          <w:color w:val="auto"/>
        </w:rPr>
        <w:t>,</w:t>
      </w:r>
      <w:r>
        <w:rPr>
          <w:rFonts w:ascii="Arial Narrow" w:cs="Arial Narrow" w:eastAsia="Arial Narrow" w:hAnsi="Arial Narrow"/>
          <w:sz w:val="12"/>
          <w:szCs w:val="12"/>
          <w:color w:val="auto"/>
        </w:rPr>
        <w:t xml:space="preserve"> моля</w:t>
      </w:r>
      <w:r>
        <w:rPr>
          <w:rFonts w:ascii="Arial Narrow" w:cs="Arial Narrow" w:eastAsia="Arial Narrow" w:hAnsi="Arial Narrow"/>
          <w:sz w:val="12"/>
          <w:szCs w:val="12"/>
          <w:color w:val="auto"/>
        </w:rPr>
        <w:t>,</w:t>
      </w:r>
      <w:r>
        <w:rPr>
          <w:rFonts w:ascii="Arial Narrow" w:cs="Arial Narrow" w:eastAsia="Arial Narrow" w:hAnsi="Arial Narrow"/>
          <w:sz w:val="12"/>
          <w:szCs w:val="12"/>
          <w:color w:val="auto"/>
        </w:rPr>
        <w:t xml:space="preserve"> свържете се директно с продавача</w:t>
      </w:r>
      <w:r>
        <w:rPr>
          <w:rFonts w:ascii="Arial Narrow" w:cs="Arial Narrow" w:eastAsia="Arial Narrow" w:hAnsi="Arial Narrow"/>
          <w:sz w:val="12"/>
          <w:szCs w:val="12"/>
          <w:color w:val="auto"/>
        </w:rPr>
        <w:t>,</w:t>
      </w:r>
      <w:r>
        <w:rPr>
          <w:rFonts w:ascii="Arial Narrow" w:cs="Arial Narrow" w:eastAsia="Arial Narrow" w:hAnsi="Arial Narrow"/>
          <w:sz w:val="12"/>
          <w:szCs w:val="12"/>
          <w:color w:val="auto"/>
        </w:rPr>
        <w:t xml:space="preserve"> който е издал касовата бележка</w:t>
      </w:r>
      <w:r>
        <w:rPr>
          <w:rFonts w:ascii="Arial Narrow" w:cs="Arial Narrow" w:eastAsia="Arial Narrow" w:hAnsi="Arial Narrow"/>
          <w:sz w:val="12"/>
          <w:szCs w:val="12"/>
          <w:color w:val="auto"/>
        </w:rPr>
        <w:t>.</w:t>
      </w:r>
    </w:p>
    <w:p>
      <w:pPr>
        <w:spacing w:after="0" w:line="175" w:lineRule="exact"/>
        <w:rPr>
          <w:sz w:val="20"/>
          <w:szCs w:val="20"/>
          <w:color w:val="auto"/>
        </w:rPr>
      </w:pPr>
    </w:p>
    <w:p>
      <w:pPr>
        <w:ind w:right="560"/>
        <w:spacing w:after="0" w:line="258" w:lineRule="auto"/>
        <w:rPr>
          <w:sz w:val="20"/>
          <w:szCs w:val="20"/>
          <w:color w:val="auto"/>
        </w:rPr>
      </w:pPr>
      <w:r>
        <w:rPr>
          <w:rFonts w:ascii="Calibri" w:cs="Calibri" w:eastAsia="Calibri" w:hAnsi="Calibri"/>
          <w:sz w:val="12"/>
          <w:szCs w:val="12"/>
          <w:color w:val="auto"/>
        </w:rPr>
        <w:t>Ehtiyat hissələri almaq və ya hər hansı şikayət etmək istəyirsinizsə, qəbzi verən satıcı ilə birbaşa əlaqə saxlayın.</w:t>
      </w:r>
    </w:p>
    <w:p>
      <w:pPr>
        <w:spacing w:after="0" w:line="166" w:lineRule="exact"/>
        <w:rPr>
          <w:sz w:val="20"/>
          <w:szCs w:val="20"/>
          <w:color w:val="auto"/>
        </w:rPr>
      </w:pPr>
    </w:p>
    <w:p>
      <w:pPr>
        <w:ind w:right="760"/>
        <w:spacing w:after="0" w:line="258" w:lineRule="auto"/>
        <w:rPr>
          <w:sz w:val="20"/>
          <w:szCs w:val="20"/>
          <w:color w:val="auto"/>
        </w:rPr>
      </w:pPr>
      <w:r>
        <w:rPr>
          <w:rFonts w:ascii="Calibri" w:cs="Calibri" w:eastAsia="Calibri" w:hAnsi="Calibri"/>
          <w:sz w:val="12"/>
          <w:szCs w:val="12"/>
          <w:color w:val="auto"/>
        </w:rPr>
        <w:t>Nëse dëshironi të blini pjesë këmbimi ose të bëni ndonjë ankesë, j l temi kontaktoni drejtpërdrejt shitësin që ka lësh ar !at rën.</w:t>
      </w:r>
    </w:p>
    <w:p>
      <w:pPr>
        <w:spacing w:after="0" w:line="283" w:lineRule="exact"/>
        <w:rPr>
          <w:sz w:val="20"/>
          <w:szCs w:val="20"/>
          <w:color w:val="auto"/>
        </w:rPr>
      </w:pPr>
    </w:p>
    <w:p>
      <w:pPr>
        <w:jc w:val="center"/>
        <w:ind w:right="540"/>
        <w:spacing w:after="0"/>
        <w:rPr>
          <w:sz w:val="20"/>
          <w:szCs w:val="20"/>
          <w:color w:val="auto"/>
        </w:rPr>
      </w:pPr>
      <w:r>
        <w:rPr>
          <w:rFonts w:ascii="Arial" w:cs="Arial" w:eastAsia="Arial" w:hAnsi="Arial"/>
          <w:sz w:val="16"/>
          <w:szCs w:val="16"/>
          <w:b w:val="1"/>
          <w:bCs w:val="1"/>
          <w:color w:val="auto"/>
        </w:rPr>
        <w:t>80</w:t>
      </w:r>
    </w:p>
    <w:sectPr>
      <w:pgSz w:w="8400" w:h="11906" w:orient="portrait"/>
      <w:cols w:equalWidth="0" w:num="2">
        <w:col w:w="280" w:space="300"/>
        <w:col w:w="6940"/>
      </w:cols>
      <w:pgMar w:left="500" w:top="589" w:right="371" w:bottom="0" w:gutter="0" w:footer="0" w:header="0"/>
    </w:sectPr>
  </w:body>
</w:document>
</file>

<file path=word/fontTable.xml><?xml version="1.0" encoding="utf-8"?>
<w:font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B2"/>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B2"/>
    <w:family w:val="swiss"/>
    <w:pitch w:val="variable"/>
    <w:sig w:usb0="E0002EFF" w:usb1="C0007843" w:usb2="00000009" w:usb3="00000000" w:csb0="400001FF" w:csb1="FFFF0000"/>
  </w:font>
  <w:font w:name="Arial Narrow">
    <w:panose1 w:val="020B0606020202030204"/>
    <w:charset w:val="A1"/>
    <w:family w:val="swiss"/>
    <w:pitch w:val="variable"/>
    <w:sig w:usb0="00000287" w:usb1="00000800" w:usb2="00000000" w:usb3="00000000" w:csb0="2000009F" w:csb1="DFD70000"/>
  </w:font>
  <w:font w:name="Arial Unicode MS">
    <w:panose1 w:val="020B0604020202020204"/>
    <w:charset w:val="BA"/>
    <w:family w:val="swiss"/>
    <w:pitch w:val="variable"/>
    <w:sig w:usb0="FFFFFFFF" w:usb1="E9FFFFFF" w:usb2="0000003F" w:usb3="00000000" w:csb0="603F01FF" w:csb1="FFFF0000"/>
  </w:font>
</w:fonts>
</file>

<file path=word/numbering.xml><?xml version="1.0" encoding="utf-8"?>
<w:numbering xmlns:w="http://schemas.openxmlformats.org/wordprocessingml/2006/main">
  <w:abstractNum w:abstractNumId="0">
    <w:nsid w:val="53584BCB"/>
    <w:multiLevelType w:val="hybridMultilevel"/>
    <w:lvl w:ilvl="0">
      <w:lvlJc w:val="left"/>
      <w:lvlText w:val="%1."/>
      <w:numFmt w:val="decimal"/>
      <w:start w:val="7"/>
    </w:lvl>
  </w:abstractNum>
  <w:abstractNum w:abstractNumId="1">
    <w:nsid w:val="415E286C"/>
    <w:multiLevelType w:val="hybridMultilevel"/>
    <w:lvl w:ilvl="0">
      <w:lvlJc w:val="left"/>
      <w:lvlText w:val="%1."/>
      <w:numFmt w:val="decimal"/>
      <w:start w:val="12"/>
    </w:lvl>
  </w:abstractNum>
  <w:abstractNum w:abstractNumId="2">
    <w:nsid w:val="7C58FD05"/>
    <w:multiLevelType w:val="hybridMultilevel"/>
    <w:lvl w:ilvl="0">
      <w:lvlJc w:val="left"/>
      <w:lvlText w:val="%1."/>
      <w:numFmt w:val="decimal"/>
      <w:start w:val="22"/>
    </w:lvl>
  </w:abstractNum>
  <w:abstractNum w:abstractNumId="3">
    <w:nsid w:val="23D86AAC"/>
    <w:multiLevelType w:val="hybridMultilevel"/>
    <w:lvl w:ilvl="0">
      <w:lvlJc w:val="left"/>
      <w:lvlText w:val="%1."/>
      <w:numFmt w:val="decimal"/>
      <w:start w:val="24"/>
    </w:lvl>
  </w:abstractNum>
  <w:abstractNum w:abstractNumId="4">
    <w:nsid w:val="45E6D486"/>
    <w:multiLevelType w:val="hybridMultilevel"/>
    <w:lvl w:ilvl="0">
      <w:lvlJc w:val="left"/>
      <w:lvlText w:val="%1."/>
      <w:numFmt w:val="decimal"/>
      <w:start w:val="1"/>
    </w:lvl>
  </w:abstractNum>
  <w:abstractNum w:abstractNumId="5">
    <w:nsid w:val="5C10FE21"/>
    <w:multiLevelType w:val="hybridMultilevel"/>
    <w:lvl w:ilvl="0">
      <w:lvlJc w:val="left"/>
      <w:lvlText w:val="%1."/>
      <w:numFmt w:val="decimal"/>
      <w:start w:val="4"/>
    </w:lvl>
  </w:abstractNum>
  <w:abstractNum w:abstractNumId="6">
    <w:nsid w:val="E7FFA2B"/>
    <w:multiLevelType w:val="hybridMultilevel"/>
    <w:lvl w:ilvl="0">
      <w:lvlJc w:val="left"/>
      <w:lvlText w:val="%1."/>
      <w:numFmt w:val="decimal"/>
      <w:start w:val="1"/>
    </w:lvl>
  </w:abstractNum>
  <w:abstractNum w:abstractNumId="7">
    <w:nsid w:val="3C5991AA"/>
    <w:multiLevelType w:val="hybridMultilevel"/>
    <w:lvl w:ilvl="0">
      <w:lvlJc w:val="left"/>
      <w:lvlText w:val="%1."/>
      <w:numFmt w:val="decimal"/>
      <w:start w:val="1"/>
    </w:lvl>
  </w:abstractNum>
  <w:abstractNum w:abstractNumId="8">
    <w:nsid w:val="4BD8591A"/>
    <w:multiLevelType w:val="hybridMultilevel"/>
    <w:lvl w:ilvl="0">
      <w:lvlJc w:val="left"/>
      <w:lvlText w:val="%1."/>
      <w:numFmt w:val="decimal"/>
      <w:start w:val="6"/>
    </w:lvl>
  </w:abstractNum>
  <w:abstractNum w:abstractNumId="9">
    <w:nsid w:val="78DF6A55"/>
    <w:multiLevelType w:val="hybridMultilevel"/>
    <w:lvl w:ilvl="0">
      <w:lvlJc w:val="left"/>
      <w:lvlText w:val="%1."/>
      <w:numFmt w:val="decimal"/>
      <w:start w:val="7"/>
    </w:lvl>
  </w:abstractNum>
  <w:abstractNum w:abstractNumId="10">
    <w:nsid w:val="39B7AAA2"/>
    <w:multiLevelType w:val="hybridMultilevel"/>
    <w:lvl w:ilvl="0">
      <w:lvlJc w:val="left"/>
      <w:lvlText w:val="%1."/>
      <w:numFmt w:val="decimal"/>
      <w:start w:val="12"/>
    </w:lvl>
  </w:abstractNum>
  <w:abstractNum w:abstractNumId="11">
    <w:nsid w:val="2B0D8DBE"/>
    <w:multiLevelType w:val="hybridMultilevel"/>
    <w:lvl w:ilvl="0">
      <w:lvlJc w:val="left"/>
      <w:lvlText w:val="%1."/>
      <w:numFmt w:val="decimal"/>
      <w:start w:val="21"/>
    </w:lvl>
  </w:abstractNum>
  <w:abstractNum w:abstractNumId="12">
    <w:nsid w:val="6C80EC70"/>
    <w:multiLevelType w:val="hybridMultilevel"/>
    <w:lvl w:ilvl="0">
      <w:lvlJc w:val="left"/>
      <w:lvlText w:val="%1."/>
      <w:numFmt w:val="decimal"/>
      <w:start w:val="24"/>
    </w:lvl>
  </w:abstractNum>
  <w:abstractNum w:abstractNumId="13">
    <w:nsid w:val="379E21B5"/>
    <w:multiLevelType w:val="hybridMultilevel"/>
    <w:lvl w:ilvl="0">
      <w:lvlJc w:val="left"/>
      <w:lvlText w:val="%1."/>
      <w:numFmt w:val="decimal"/>
      <w:start w:val="1"/>
    </w:lvl>
  </w:abstractNum>
  <w:abstractNum w:abstractNumId="14">
    <w:nsid w:val="69E373"/>
    <w:multiLevelType w:val="hybridMultilevel"/>
    <w:lvl w:ilvl="0">
      <w:lvlJc w:val="left"/>
      <w:lvlText w:val="%1."/>
      <w:numFmt w:val="decimal"/>
      <w:start w:val="1"/>
    </w:lvl>
  </w:abstractNum>
  <w:abstractNum w:abstractNumId="15">
    <w:nsid w:val="2C27173B"/>
    <w:multiLevelType w:val="hybridMultilevel"/>
    <w:lvl w:ilvl="0">
      <w:lvlJc w:val="left"/>
      <w:lvlText w:val="%1."/>
      <w:numFmt w:val="decimal"/>
      <w:start w:val="1"/>
    </w:lvl>
  </w:abstractNum>
  <w:abstractNum w:abstractNumId="16">
    <w:nsid w:val="4C9B0904"/>
    <w:multiLevelType w:val="hybridMultilevel"/>
    <w:lvl w:ilvl="0">
      <w:lvlJc w:val="left"/>
      <w:lvlText w:val="%1."/>
      <w:numFmt w:val="decimal"/>
      <w:start w:val="6"/>
    </w:lvl>
  </w:abstractNum>
  <w:abstractNum w:abstractNumId="17">
    <w:nsid w:val="6AA7B75C"/>
    <w:multiLevelType w:val="hybridMultilevel"/>
    <w:lvl w:ilvl="0">
      <w:lvlJc w:val="left"/>
      <w:lvlText w:val="%1."/>
      <w:numFmt w:val="decimal"/>
      <w:start w:val="12"/>
    </w:lvl>
  </w:abstractNum>
  <w:abstractNum w:abstractNumId="18">
    <w:nsid w:val="1DF029D3"/>
    <w:multiLevelType w:val="hybridMultilevel"/>
    <w:lvl w:ilvl="0">
      <w:lvlJc w:val="left"/>
      <w:lvlText w:val="%1."/>
      <w:numFmt w:val="decimal"/>
      <w:start w:val="16"/>
    </w:lvl>
  </w:abstractNum>
  <w:abstractNum w:abstractNumId="19">
    <w:nsid w:val="5675FF36"/>
    <w:multiLevelType w:val="hybridMultilevel"/>
    <w:lvl w:ilvl="0">
      <w:lvlJc w:val="left"/>
      <w:lvlText w:val="%1."/>
      <w:numFmt w:val="decimal"/>
      <w:start w:val="21"/>
    </w:lvl>
  </w:abstractNum>
  <w:abstractNum w:abstractNumId="20">
    <w:nsid w:val="3DD15094"/>
    <w:multiLevelType w:val="hybridMultilevel"/>
    <w:lvl w:ilvl="0">
      <w:lvlJc w:val="left"/>
      <w:lvlText w:val="%1."/>
      <w:numFmt w:val="decimal"/>
      <w:start w:val="33"/>
    </w:lvl>
  </w:abstractNum>
  <w:abstractNum w:abstractNumId="21">
    <w:nsid w:val="3DB012B3"/>
    <w:multiLevelType w:val="hybridMultilevel"/>
    <w:lvl w:ilvl="0">
      <w:lvlJc w:val="left"/>
      <w:lvlText w:val="%1."/>
      <w:numFmt w:val="decimal"/>
      <w:start w:val="1"/>
    </w:lvl>
  </w:abstractNum>
  <w:abstractNum w:abstractNumId="22">
    <w:nsid w:val="2708C9AF"/>
    <w:multiLevelType w:val="hybridMultilevel"/>
    <w:lvl w:ilvl="0">
      <w:lvlJc w:val="left"/>
      <w:lvlText w:val="%1."/>
      <w:numFmt w:val="decimal"/>
      <w:start w:val="1"/>
    </w:lvl>
  </w:abstractNum>
  <w:abstractNum w:abstractNumId="23">
    <w:nsid w:val="5B25ACE2"/>
    <w:multiLevelType w:val="hybridMultilevel"/>
    <w:lvl w:ilvl="0">
      <w:lvlJc w:val="left"/>
      <w:lvlText w:val="%1."/>
      <w:numFmt w:val="decimal"/>
      <w:start w:val="4"/>
    </w:lvl>
  </w:abstractNum>
  <w:abstractNum w:abstractNumId="24">
    <w:nsid w:val="175DFCF0"/>
    <w:multiLevelType w:val="hybridMultilevel"/>
    <w:lvl w:ilvl="0">
      <w:lvlJc w:val="left"/>
      <w:lvlText w:val="%1."/>
      <w:numFmt w:val="decimal"/>
      <w:start w:val="7"/>
    </w:lvl>
  </w:abstractNum>
  <w:abstractNum w:abstractNumId="25">
    <w:nsid w:val="4F97E3E4"/>
    <w:multiLevelType w:val="hybridMultilevel"/>
    <w:lvl w:ilvl="0">
      <w:lvlJc w:val="left"/>
      <w:lvlText w:val="%1."/>
      <w:numFmt w:val="decimal"/>
      <w:start w:val="12"/>
    </w:lvl>
  </w:abstractNum>
  <w:abstractNum w:abstractNumId="26">
    <w:nsid w:val="53B0A9E"/>
    <w:multiLevelType w:val="hybridMultilevel"/>
    <w:lvl w:ilvl="0">
      <w:lvlJc w:val="left"/>
      <w:lvlText w:val="%1."/>
      <w:numFmt w:val="decimal"/>
      <w:start w:val="22"/>
    </w:lvl>
  </w:abstractNum>
  <w:abstractNum w:abstractNumId="27">
    <w:nsid w:val="34FD6B4F"/>
    <w:multiLevelType w:val="hybridMultilevel"/>
    <w:lvl w:ilvl="0">
      <w:lvlJc w:val="left"/>
      <w:lvlText w:val="%1."/>
      <w:numFmt w:val="decimal"/>
      <w:start w:val="1"/>
    </w:lvl>
  </w:abstractNum>
  <w:abstractNum w:abstractNumId="28">
    <w:nsid w:val="5915FF32"/>
    <w:multiLevelType w:val="hybridMultilevel"/>
    <w:lvl w:ilvl="0">
      <w:lvlJc w:val="left"/>
      <w:lvlText w:val="%1."/>
      <w:numFmt w:val="decimal"/>
      <w:start w:val="1"/>
    </w:lvl>
  </w:abstractNum>
  <w:abstractNum w:abstractNumId="29">
    <w:nsid w:val="56438D15"/>
    <w:multiLevelType w:val="hybridMultilevel"/>
    <w:lvl w:ilvl="0">
      <w:lvlJc w:val="left"/>
      <w:lvlText w:val="%1."/>
      <w:numFmt w:val="decimal"/>
      <w:start w:val="3"/>
    </w:lvl>
  </w:abstractNum>
  <w:abstractNum w:abstractNumId="30">
    <w:nsid w:val="519E3149"/>
    <w:multiLevelType w:val="hybridMultilevel"/>
    <w:lvl w:ilvl="0">
      <w:lvlJc w:val="left"/>
      <w:lvlText w:val="%1."/>
      <w:numFmt w:val="decimal"/>
      <w:start w:val="1"/>
    </w:lvl>
  </w:abstractNum>
  <w:abstractNum w:abstractNumId="31">
    <w:nsid w:val="2C6E4AFD"/>
    <w:multiLevelType w:val="hybridMultilevel"/>
    <w:lvl w:ilvl="0">
      <w:lvlJc w:val="left"/>
      <w:lvlText w:val="%1."/>
      <w:numFmt w:val="decimal"/>
      <w:start w:val="4"/>
    </w:lvl>
  </w:abstractNum>
  <w:abstractNum w:abstractNumId="32">
    <w:nsid w:val="17A1B582"/>
    <w:multiLevelType w:val="hybridMultilevel"/>
    <w:lvl w:ilvl="0">
      <w:lvlJc w:val="left"/>
      <w:lvlText w:val="%1."/>
      <w:numFmt w:val="decimal"/>
      <w:start w:val="7"/>
    </w:lvl>
  </w:abstractNum>
  <w:abstractNum w:abstractNumId="33">
    <w:nsid w:val="4DF72E4E"/>
    <w:multiLevelType w:val="hybridMultilevel"/>
    <w:lvl w:ilvl="0">
      <w:lvlJc w:val="left"/>
      <w:lvlText w:val="%1."/>
      <w:numFmt w:val="decimal"/>
      <w:start w:val="12"/>
    </w:lvl>
  </w:abstractNum>
  <w:abstractNum w:abstractNumId="34">
    <w:nsid w:val="5046B5A9"/>
    <w:multiLevelType w:val="hybridMultilevel"/>
    <w:lvl w:ilvl="0">
      <w:lvlJc w:val="left"/>
      <w:lvlText w:val="%1."/>
      <w:numFmt w:val="decimal"/>
      <w:start w:val="22"/>
    </w:lvl>
  </w:abstractNum>
  <w:abstractNum w:abstractNumId="35">
    <w:nsid w:val="5D888A08"/>
    <w:multiLevelType w:val="hybridMultilevel"/>
    <w:lvl w:ilvl="0">
      <w:lvlJc w:val="left"/>
      <w:lvlText w:val="%1."/>
      <w:numFmt w:val="decimal"/>
      <w:start w:val="30"/>
    </w:lvl>
  </w:abstractNum>
  <w:abstractNum w:abstractNumId="36">
    <w:nsid w:val="2A082C70"/>
    <w:multiLevelType w:val="hybridMultilevel"/>
    <w:lvl w:ilvl="0">
      <w:lvlJc w:val="left"/>
      <w:lvlText w:val="%1."/>
      <w:numFmt w:val="decimal"/>
      <w:start w:val="1"/>
    </w:lvl>
  </w:abstractNum>
  <w:abstractNum w:abstractNumId="37">
    <w:nsid w:val="5EC6AFD4"/>
    <w:multiLevelType w:val="hybridMultilevel"/>
    <w:lvl w:ilvl="0">
      <w:lvlJc w:val="left"/>
      <w:lvlText w:val="%1."/>
      <w:numFmt w:val="decimal"/>
      <w:start w:val="1"/>
    </w:lvl>
  </w:abstractNum>
  <w:abstractNum w:abstractNumId="38">
    <w:nsid w:val="19E21BB2"/>
    <w:multiLevelType w:val="hybridMultilevel"/>
    <w:lvl w:ilvl="0">
      <w:lvlJc w:val="left"/>
      <w:lvlText w:val="%1."/>
      <w:numFmt w:val="decimal"/>
      <w:start w:val="1"/>
    </w:lvl>
  </w:abstractNum>
  <w:abstractNum w:abstractNumId="39">
    <w:nsid w:val="75E0858A"/>
    <w:multiLevelType w:val="hybridMultilevel"/>
    <w:lvl w:ilvl="0">
      <w:lvlJc w:val="left"/>
      <w:lvlText w:val="%1."/>
      <w:numFmt w:val="decimal"/>
      <w:start w:val="5"/>
    </w:lvl>
  </w:abstractNum>
  <w:abstractNum w:abstractNumId="40">
    <w:nsid w:val="57A61A29"/>
    <w:multiLevelType w:val="hybridMultilevel"/>
    <w:lvl w:ilvl="0">
      <w:lvlJc w:val="left"/>
      <w:lvlText w:val="%1."/>
      <w:numFmt w:val="decimal"/>
      <w:start w:val="7"/>
    </w:lvl>
  </w:abstractNum>
  <w:abstractNum w:abstractNumId="41">
    <w:nsid w:val="5399C654"/>
    <w:multiLevelType w:val="hybridMultilevel"/>
    <w:lvl w:ilvl="0">
      <w:lvlJc w:val="left"/>
      <w:lvlText w:val="%1."/>
      <w:numFmt w:val="decimal"/>
      <w:start w:val="24"/>
    </w:lvl>
  </w:abstractNum>
  <w:abstractNum w:abstractNumId="42">
    <w:nsid w:val="20EE1348"/>
    <w:multiLevelType w:val="hybridMultilevel"/>
    <w:lvl w:ilvl="0">
      <w:lvlJc w:val="left"/>
      <w:lvlText w:val="%1."/>
      <w:numFmt w:val="decimal"/>
      <w:start w:val="1"/>
    </w:lvl>
  </w:abstractNum>
  <w:abstractNum w:abstractNumId="43">
    <w:nsid w:val="4427069A"/>
    <w:multiLevelType w:val="hybridMultilevel"/>
    <w:lvl w:ilvl="0">
      <w:lvlJc w:val="left"/>
      <w:lvlText w:val="%1."/>
      <w:numFmt w:val="decimal"/>
      <w:start w:val="1"/>
    </w:lvl>
  </w:abstractNum>
  <w:abstractNum w:abstractNumId="44">
    <w:nsid w:val="B37E80A"/>
    <w:multiLevelType w:val="hybridMultilevel"/>
    <w:lvl w:ilvl="0">
      <w:lvlJc w:val="left"/>
      <w:lvlText w:val="%1."/>
      <w:numFmt w:val="decimal"/>
      <w:start w:val="2"/>
    </w:lvl>
  </w:abstractNum>
  <w:abstractNum w:abstractNumId="45">
    <w:nsid w:val="2157F6BC"/>
    <w:multiLevelType w:val="hybridMultilevel"/>
    <w:lvl w:ilvl="0">
      <w:lvlJc w:val="left"/>
      <w:lvlText w:val="%1."/>
      <w:numFmt w:val="decimal"/>
      <w:start w:val="5"/>
    </w:lvl>
  </w:abstractNum>
  <w:abstractNum w:abstractNumId="46">
    <w:nsid w:val="704E1DD5"/>
    <w:multiLevelType w:val="hybridMultilevel"/>
    <w:lvl w:ilvl="0">
      <w:lvlJc w:val="left"/>
      <w:lvlText w:val="%1."/>
      <w:numFmt w:val="decimal"/>
      <w:start w:val="7"/>
    </w:lvl>
  </w:abstractNum>
  <w:abstractNum w:abstractNumId="47">
    <w:nsid w:val="57D2F10E"/>
    <w:multiLevelType w:val="hybridMultilevel"/>
    <w:lvl w:ilvl="0">
      <w:lvlJc w:val="left"/>
      <w:lvlText w:val="%1."/>
      <w:numFmt w:val="decimal"/>
      <w:start w:val="19"/>
    </w:lvl>
  </w:abstractNum>
  <w:abstractNum w:abstractNumId="48">
    <w:nsid w:val="BFFAE18"/>
    <w:multiLevelType w:val="hybridMultilevel"/>
    <w:lvl w:ilvl="0">
      <w:lvlJc w:val="left"/>
      <w:lvlText w:val="%1."/>
      <w:numFmt w:val="decimal"/>
      <w:start w:val="1"/>
    </w:lvl>
  </w:abstractNum>
  <w:abstractNum w:abstractNumId="49">
    <w:nsid w:val="E3E47A8"/>
    <w:multiLevelType w:val="hybridMultilevel"/>
    <w:lvl w:ilvl="0">
      <w:lvlJc w:val="left"/>
      <w:lvlText w:val="%1."/>
      <w:numFmt w:val="decimal"/>
      <w:start w:val="6"/>
    </w:lvl>
  </w:abstractNum>
  <w:abstractNum w:abstractNumId="50">
    <w:nsid w:val="2E48F044"/>
    <w:multiLevelType w:val="hybridMultilevel"/>
    <w:lvl w:ilvl="0">
      <w:lvlJc w:val="left"/>
      <w:lvlText w:val="%1."/>
      <w:numFmt w:val="decimal"/>
      <w:start w:val="1"/>
    </w:lvl>
  </w:abstractNum>
  <w:abstractNum w:abstractNumId="51">
    <w:nsid w:val="49D0FEAC"/>
    <w:multiLevelType w:val="hybridMultilevel"/>
    <w:lvl w:ilvl="0">
      <w:lvlJc w:val="left"/>
      <w:lvlText w:val="%1."/>
      <w:numFmt w:val="decimal"/>
      <w:start w:val="2"/>
    </w:lvl>
  </w:abstractNum>
  <w:abstractNum w:abstractNumId="52">
    <w:nsid w:val="4BEE5A5B"/>
    <w:multiLevelType w:val="hybridMultilevel"/>
    <w:lvl w:ilvl="0">
      <w:lvlJc w:val="left"/>
      <w:lvlText w:val="%1."/>
      <w:numFmt w:val="decimal"/>
      <w:start w:val="7"/>
    </w:lvl>
  </w:abstractNum>
  <w:abstractNum w:abstractNumId="53">
    <w:nsid w:val="5551B9F3"/>
    <w:multiLevelType w:val="hybridMultilevel"/>
    <w:lvl w:ilvl="0">
      <w:lvlJc w:val="left"/>
      <w:lvlText w:val="%1."/>
      <w:numFmt w:val="decimal"/>
      <w:start w:val="11"/>
    </w:lvl>
  </w:abstractNum>
  <w:abstractNum w:abstractNumId="54">
    <w:nsid w:val="24F6AB8E"/>
    <w:multiLevelType w:val="hybridMultilevel"/>
    <w:lvl w:ilvl="0">
      <w:lvlJc w:val="left"/>
      <w:lvlText w:val="%1."/>
      <w:numFmt w:val="decimal"/>
      <w:start w:val="32"/>
    </w:lvl>
  </w:abstractNum>
  <w:abstractNum w:abstractNumId="55">
    <w:nsid w:val="634C574C"/>
    <w:multiLevelType w:val="hybridMultilevel"/>
    <w:lvl w:ilvl="0">
      <w:lvlJc w:val="left"/>
      <w:lvlText w:val="%1."/>
      <w:numFmt w:val="decimal"/>
      <w:start w:val="1"/>
    </w:lvl>
  </w:abstractNum>
  <w:abstractNum w:abstractNumId="56">
    <w:nsid w:val="24E99DD7"/>
    <w:multiLevelType w:val="hybridMultilevel"/>
    <w:lvl w:ilvl="0">
      <w:lvlJc w:val="left"/>
      <w:lvlText w:val="%1."/>
      <w:numFmt w:val="decimal"/>
      <w:start w:val="1"/>
    </w:lvl>
  </w:abstractNum>
  <w:abstractNum w:abstractNumId="57">
    <w:nsid w:val="2A31B62D"/>
    <w:multiLevelType w:val="hybridMultilevel"/>
    <w:lvl w:ilvl="0">
      <w:lvlJc w:val="left"/>
      <w:lvlText w:val="%1."/>
      <w:numFmt w:val="decimal"/>
      <w:start w:val="1"/>
    </w:lvl>
  </w:abstractNum>
  <w:abstractNum w:abstractNumId="58">
    <w:nsid w:val="1849C29B"/>
    <w:multiLevelType w:val="hybridMultilevel"/>
    <w:lvl w:ilvl="0">
      <w:lvlJc w:val="left"/>
      <w:lvlText w:val="%1."/>
      <w:numFmt w:val="decimal"/>
      <w:start w:val="5"/>
    </w:lvl>
  </w:abstractNum>
  <w:abstractNum w:abstractNumId="59">
    <w:nsid w:val="7DFF9D09"/>
    <w:multiLevelType w:val="hybridMultilevel"/>
    <w:lvl w:ilvl="0">
      <w:lvlJc w:val="left"/>
      <w:lvlText w:val="%1."/>
      <w:numFmt w:val="decimal"/>
      <w:start w:val="7"/>
    </w:lvl>
  </w:abstractNum>
  <w:abstractNum w:abstractNumId="60">
    <w:nsid w:val="754342"/>
    <w:multiLevelType w:val="hybridMultilevel"/>
    <w:lvl w:ilvl="0">
      <w:lvlJc w:val="left"/>
      <w:lvlText w:val="%1."/>
      <w:numFmt w:val="decimal"/>
      <w:start w:val="22"/>
    </w:lvl>
  </w:abstractNum>
  <w:abstractNum w:abstractNumId="61">
    <w:nsid w:val="69E7F3E5"/>
    <w:multiLevelType w:val="hybridMultilevel"/>
    <w:lvl w:ilvl="0">
      <w:lvlJc w:val="left"/>
      <w:lvlText w:val="%1."/>
      <w:numFmt w:val="decimal"/>
      <w:start w:val="1"/>
    </w:lvl>
  </w:abstractNum>
  <w:abstractNum w:abstractNumId="62">
    <w:nsid w:val="2A6DE806"/>
    <w:multiLevelType w:val="hybridMultilevel"/>
    <w:lvl w:ilvl="0">
      <w:lvlJc w:val="left"/>
      <w:lvlText w:val="%1."/>
      <w:numFmt w:val="decimal"/>
      <w:start w:val="1"/>
    </w:lvl>
  </w:abstractNum>
  <w:abstractNum w:abstractNumId="63">
    <w:nsid w:val="1816F8C4"/>
    <w:multiLevelType w:val="hybridMultilevel"/>
    <w:lvl w:ilvl="0">
      <w:lvlJc w:val="left"/>
      <w:lvlText w:val="%1."/>
      <w:numFmt w:val="decimal"/>
      <w:start w:val="1"/>
    </w:lvl>
  </w:abstractNum>
  <w:abstractNum w:abstractNumId="64">
    <w:nsid w:val="37DF2233"/>
    <w:multiLevelType w:val="hybridMultilevel"/>
    <w:lvl w:ilvl="0">
      <w:lvlJc w:val="left"/>
      <w:lvlText w:val="%1."/>
      <w:numFmt w:val="decimal"/>
      <w:start w:val="8"/>
    </w:lvl>
  </w:abstractNum>
  <w:abstractNum w:abstractNumId="65">
    <w:nsid w:val="7AB49DAF"/>
    <w:multiLevelType w:val="hybridMultilevel"/>
    <w:lvl w:ilvl="0">
      <w:lvlJc w:val="left"/>
      <w:lvlText w:val="%1."/>
      <w:numFmt w:val="decimal"/>
      <w:start w:val="12"/>
    </w:lvl>
  </w:abstractNum>
  <w:abstractNum w:abstractNumId="66">
    <w:nsid w:val="759F82CD"/>
    <w:multiLevelType w:val="hybridMultilevel"/>
    <w:lvl w:ilvl="0">
      <w:lvlJc w:val="left"/>
      <w:lvlText w:val="%1."/>
      <w:numFmt w:val="decimal"/>
      <w:start w:val="16"/>
    </w:lvl>
  </w:abstractNum>
  <w:abstractNum w:abstractNumId="67">
    <w:nsid w:val="61E74EA3"/>
    <w:multiLevelType w:val="hybridMultilevel"/>
    <w:lvl w:ilvl="0">
      <w:lvlJc w:val="left"/>
      <w:lvlText w:val="%1."/>
      <w:numFmt w:val="decimal"/>
      <w:start w:val="1"/>
    </w:lvl>
  </w:abstractNum>
  <w:abstractNum w:abstractNumId="68">
    <w:nsid w:val="597B4D84"/>
    <w:multiLevelType w:val="hybridMultilevel"/>
    <w:lvl w:ilvl="0">
      <w:lvlJc w:val="left"/>
      <w:lvlText w:val="%1."/>
      <w:numFmt w:val="decimal"/>
      <w:start w:val="1"/>
    </w:lvl>
  </w:abstractNum>
  <w:abstractNum w:abstractNumId="69">
    <w:nsid w:val="F819E7F"/>
    <w:multiLevelType w:val="hybridMultilevel"/>
    <w:lvl w:ilvl="0">
      <w:lvlJc w:val="left"/>
      <w:lvlText w:val="%1."/>
      <w:numFmt w:val="decimal"/>
      <w:start w:val="1"/>
    </w:lvl>
  </w:abstractNum>
  <w:abstractNum w:abstractNumId="70">
    <w:nsid w:val="57C7D42D"/>
    <w:multiLevelType w:val="hybridMultilevel"/>
    <w:lvl w:ilvl="0">
      <w:lvlJc w:val="left"/>
      <w:lvlText w:val="%1."/>
      <w:numFmt w:val="decimal"/>
      <w:start w:val="7"/>
    </w:lvl>
  </w:abstractNum>
  <w:abstractNum w:abstractNumId="71">
    <w:nsid w:val="312167AD"/>
    <w:multiLevelType w:val="hybridMultilevel"/>
    <w:lvl w:ilvl="0">
      <w:lvlJc w:val="left"/>
      <w:lvlText w:val="%1."/>
      <w:numFmt w:val="decimal"/>
      <w:start w:val="27"/>
    </w:lvl>
  </w:abstractNum>
  <w:abstractNum w:abstractNumId="72">
    <w:nsid w:val="631B64D4"/>
    <w:multiLevelType w:val="hybridMultilevel"/>
    <w:lvl w:ilvl="0">
      <w:lvlJc w:val="left"/>
      <w:lvlText w:val="%1."/>
      <w:numFmt w:val="decimal"/>
      <w:start w:val="1"/>
    </w:lvl>
  </w:abstractNum>
  <w:abstractNum w:abstractNumId="73">
    <w:nsid w:val="78B5E776"/>
    <w:multiLevelType w:val="hybridMultilevel"/>
    <w:lvl w:ilvl="0">
      <w:lvlJc w:val="left"/>
      <w:lvlText w:val="%1."/>
      <w:numFmt w:val="decimal"/>
      <w:start w:val="1"/>
    </w:lvl>
  </w:abstractNum>
  <w:abstractNum w:abstractNumId="74">
    <w:nsid w:val="75486E47"/>
    <w:multiLevelType w:val="hybridMultilevel"/>
    <w:lvl w:ilvl="0">
      <w:lvlJc w:val="left"/>
      <w:lvlText w:val="%1."/>
      <w:numFmt w:val="decimal"/>
      <w:start w:val="2"/>
    </w:lvl>
  </w:abstractNum>
  <w:abstractNum w:abstractNumId="75">
    <w:nsid w:val="6E534CDE"/>
    <w:multiLevelType w:val="hybridMultilevel"/>
    <w:lvl w:ilvl="0">
      <w:lvlJc w:val="left"/>
      <w:lvlText w:val="%1."/>
      <w:numFmt w:val="decimal"/>
      <w:start w:val="7"/>
    </w:lvl>
  </w:abstractNum>
  <w:abstractNum w:abstractNumId="76">
    <w:nsid w:val="1A0DDE32"/>
    <w:multiLevelType w:val="hybridMultilevel"/>
    <w:lvl w:ilvl="0">
      <w:lvlJc w:val="left"/>
      <w:lvlText w:val="%1."/>
      <w:numFmt w:val="decimal"/>
      <w:start w:val="12"/>
    </w:lvl>
  </w:abstractNum>
  <w:abstractNum w:abstractNumId="77">
    <w:nsid w:val="65968C1C"/>
    <w:multiLevelType w:val="hybridMultilevel"/>
    <w:lvl w:ilvl="0">
      <w:lvlJc w:val="left"/>
      <w:lvlText w:val="%1."/>
      <w:numFmt w:val="decimal"/>
      <w:start w:val="17"/>
    </w:lvl>
  </w:abstractNum>
  <w:abstractNum w:abstractNumId="78">
    <w:nsid w:val="46263DEC"/>
    <w:multiLevelType w:val="hybridMultilevel"/>
    <w:lvl w:ilvl="0">
      <w:lvlJc w:val="left"/>
      <w:lvlText w:val="%1."/>
      <w:numFmt w:val="decimal"/>
      <w:start w:val="1"/>
    </w:lvl>
  </w:abstractNum>
  <w:abstractNum w:abstractNumId="79">
    <w:nsid w:val="260D8C4A"/>
    <w:multiLevelType w:val="hybridMultilevel"/>
    <w:lvl w:ilvl="0">
      <w:lvlJc w:val="left"/>
      <w:lvlText w:val="%1."/>
      <w:numFmt w:val="decimal"/>
      <w:start w:val="1"/>
    </w:lvl>
  </w:abstractNum>
  <w:abstractNum w:abstractNumId="80">
    <w:nsid w:val="73D4D3C4"/>
    <w:multiLevelType w:val="hybridMultilevel"/>
    <w:lvl w:ilvl="0">
      <w:lvlJc w:val="left"/>
      <w:lvlText w:val="%1."/>
      <w:numFmt w:val="decimal"/>
      <w:start w:val="2"/>
    </w:lvl>
  </w:abstractNum>
  <w:abstractNum w:abstractNumId="81">
    <w:nsid w:val="746F2E30"/>
    <w:multiLevelType w:val="hybridMultilevel"/>
    <w:lvl w:ilvl="0">
      <w:lvlJc w:val="left"/>
      <w:lvlText w:val="%1."/>
      <w:numFmt w:val="decimal"/>
      <w:start w:val="6"/>
    </w:lvl>
  </w:abstractNum>
  <w:abstractNum w:abstractNumId="82">
    <w:nsid w:val="6FDE8AF6"/>
    <w:multiLevelType w:val="hybridMultilevel"/>
    <w:lvl w:ilvl="0">
      <w:lvlJc w:val="left"/>
      <w:lvlText w:val="%1."/>
      <w:numFmt w:val="decimal"/>
      <w:start w:val="12"/>
    </w:lvl>
  </w:abstractNum>
  <w:abstractNum w:abstractNumId="83">
    <w:nsid w:val="3FC32E20"/>
    <w:multiLevelType w:val="hybridMultilevel"/>
    <w:lvl w:ilvl="0">
      <w:lvlJc w:val="left"/>
      <w:lvlText w:val="%1."/>
      <w:numFmt w:val="decimal"/>
      <w:start w:val="22"/>
    </w:lvl>
  </w:abstractNum>
  <w:abstractNum w:abstractNumId="84">
    <w:nsid w:val="49C0E823"/>
    <w:multiLevelType w:val="hybridMultilevel"/>
    <w:lvl w:ilvl="0">
      <w:lvlJc w:val="left"/>
      <w:lvlText w:val="%1."/>
      <w:numFmt w:val="decimal"/>
      <w:start w:val="24"/>
    </w:lvl>
  </w:abstractNum>
  <w:abstractNum w:abstractNumId="85">
    <w:nsid w:val="14D53685"/>
    <w:multiLevelType w:val="hybridMultilevel"/>
    <w:lvl w:ilvl="0">
      <w:lvlJc w:val="left"/>
      <w:lvlText w:val="%1."/>
      <w:numFmt w:val="decimal"/>
      <w:start w:val="27"/>
    </w:lvl>
  </w:abstractNum>
  <w:abstractNum w:abstractNumId="86">
    <w:nsid w:val="230F856C"/>
    <w:multiLevelType w:val="hybridMultilevel"/>
    <w:lvl w:ilvl="0">
      <w:lvlJc w:val="left"/>
      <w:lvlText w:val="%1."/>
      <w:numFmt w:val="decimal"/>
      <w:start w:val="1"/>
    </w:lvl>
  </w:abstractNum>
  <w:abstractNum w:abstractNumId="87">
    <w:nsid w:val="6EAA85FB"/>
    <w:multiLevelType w:val="hybridMultilevel"/>
    <w:lvl w:ilvl="0">
      <w:lvlJc w:val="left"/>
      <w:lvlText w:val="%1."/>
      <w:numFmt w:val="decimal"/>
      <w:start w:val="1"/>
    </w:lvl>
  </w:abstractNum>
  <w:abstractNum w:abstractNumId="88">
    <w:nsid w:val="3F06ECB2"/>
    <w:multiLevelType w:val="hybridMultilevel"/>
    <w:lvl w:ilvl="0">
      <w:lvlJc w:val="left"/>
      <w:lvlText w:val="%1."/>
      <w:numFmt w:val="decimal"/>
      <w:start w:val="5"/>
    </w:lvl>
  </w:abstractNum>
  <w:abstractNum w:abstractNumId="89">
    <w:nsid w:val="3B594807"/>
    <w:multiLevelType w:val="hybridMultilevel"/>
    <w:lvl w:ilvl="0">
      <w:lvlJc w:val="left"/>
      <w:lvlText w:val="%1."/>
      <w:numFmt w:val="decimal"/>
      <w:start w:val="7"/>
    </w:lvl>
  </w:abstractNum>
  <w:abstractNum w:abstractNumId="90">
    <w:nsid w:val="6CAA2304"/>
    <w:multiLevelType w:val="hybridMultilevel"/>
    <w:lvl w:ilvl="0">
      <w:lvlJc w:val="left"/>
      <w:lvlText w:val="%1."/>
      <w:numFmt w:val="decimal"/>
      <w:start w:val="18"/>
    </w:lvl>
  </w:abstractNum>
  <w:abstractNum w:abstractNumId="91">
    <w:nsid w:val="3F7C2FF4"/>
    <w:multiLevelType w:val="hybridMultilevel"/>
    <w:lvl w:ilvl="0">
      <w:lvlJc w:val="left"/>
      <w:lvlText w:val="%1."/>
      <w:numFmt w:val="decimal"/>
      <w:start w:val="21"/>
    </w:lvl>
  </w:abstractNum>
  <w:abstractNum w:abstractNumId="92">
    <w:nsid w:val="25413BEC"/>
    <w:multiLevelType w:val="hybridMultilevel"/>
    <w:lvl w:ilvl="0">
      <w:lvlJc w:val="left"/>
      <w:lvlText w:val="%1."/>
      <w:numFmt w:val="decimal"/>
      <w:start w:val="24"/>
    </w:lvl>
  </w:abstractNum>
  <w:abstractNum w:abstractNumId="93">
    <w:nsid w:val="17180B0B"/>
    <w:multiLevelType w:val="hybridMultilevel"/>
    <w:lvl w:ilvl="0">
      <w:lvlJc w:val="left"/>
      <w:lvlText w:val="%1."/>
      <w:numFmt w:val="decimal"/>
      <w:start w:val="33"/>
    </w:lvl>
  </w:abstractNum>
  <w:abstractNum w:abstractNumId="94">
    <w:nsid w:val="579328B9"/>
    <w:multiLevelType w:val="hybridMultilevel"/>
    <w:lvl w:ilvl="0">
      <w:lvlJc w:val="left"/>
      <w:lvlText w:val="%1."/>
      <w:numFmt w:val="decimal"/>
      <w:start w:val="1"/>
    </w:lvl>
  </w:abstractNum>
  <w:abstractNum w:abstractNumId="95">
    <w:nsid w:val="5D205E20"/>
    <w:multiLevelType w:val="hybridMultilevel"/>
    <w:lvl w:ilvl="0">
      <w:lvlJc w:val="left"/>
      <w:lvlText w:val="%1."/>
      <w:numFmt w:val="decimal"/>
      <w:start w:val="1"/>
    </w:lvl>
  </w:abstractNum>
  <w:abstractNum w:abstractNumId="96">
    <w:nsid w:val="11CCA8BA"/>
    <w:multiLevelType w:val="hybridMultilevel"/>
    <w:lvl w:ilvl="0">
      <w:lvlJc w:val="left"/>
      <w:lvlText w:val="%1."/>
      <w:numFmt w:val="decimal"/>
      <w:start w:val="1"/>
    </w:lvl>
  </w:abstractNum>
  <w:abstractNum w:abstractNumId="97">
    <w:nsid w:val="4D32AB86"/>
    <w:multiLevelType w:val="hybridMultilevel"/>
    <w:lvl w:ilvl="0">
      <w:lvlJc w:val="left"/>
      <w:lvlText w:val="%1."/>
      <w:numFmt w:val="decimal"/>
      <w:start w:val="3"/>
    </w:lvl>
  </w:abstractNum>
  <w:abstractNum w:abstractNumId="98">
    <w:nsid w:val="3F07ACC3"/>
    <w:multiLevelType w:val="hybridMultilevel"/>
    <w:lvl w:ilvl="0">
      <w:lvlJc w:val="left"/>
      <w:lvlText w:val="%1."/>
      <w:numFmt w:val="decimal"/>
      <w:start w:val="6"/>
    </w:lvl>
  </w:abstractNum>
  <w:abstractNum w:abstractNumId="99">
    <w:nsid w:val="6B47F63E"/>
    <w:multiLevelType w:val="hybridMultilevel"/>
    <w:lvl w:ilvl="0">
      <w:lvlJc w:val="left"/>
      <w:lvlText w:val="%1."/>
      <w:numFmt w:val="decimal"/>
      <w:start w:val="22"/>
    </w:lvl>
  </w:abstractNum>
  <w:abstractNum w:abstractNumId="100">
    <w:nsid w:val="5CB44A05"/>
    <w:multiLevelType w:val="hybridMultilevel"/>
    <w:lvl w:ilvl="0">
      <w:lvlJc w:val="left"/>
      <w:lvlText w:val="%1."/>
      <w:numFmt w:val="decimal"/>
      <w:start w:val="1"/>
    </w:lvl>
  </w:abstractNum>
  <w:abstractNum w:abstractNumId="101">
    <w:nsid w:val="16CF80F1"/>
    <w:multiLevelType w:val="hybridMultilevel"/>
    <w:lvl w:ilvl="0">
      <w:lvlJc w:val="left"/>
      <w:lvlText w:val="%1."/>
      <w:numFmt w:val="decimal"/>
      <w:start w:val="1"/>
    </w:lvl>
  </w:abstractNum>
  <w:abstractNum w:abstractNumId="102">
    <w:nsid w:val="1C695DEC"/>
    <w:multiLevelType w:val="hybridMultilevel"/>
    <w:lvl w:ilvl="0">
      <w:lvlJc w:val="left"/>
      <w:lvlText w:val="%1."/>
      <w:numFmt w:val="decimal"/>
      <w:start w:val="1"/>
    </w:lvl>
  </w:abstractNum>
  <w:abstractNum w:abstractNumId="103">
    <w:nsid w:val="3FCFAED9"/>
    <w:multiLevelType w:val="hybridMultilevel"/>
    <w:lvl w:ilvl="0">
      <w:lvlJc w:val="left"/>
      <w:lvlText w:val="%1."/>
      <w:numFmt w:val="decimal"/>
      <w:start w:val="7"/>
    </w:lvl>
  </w:abstractNum>
  <w:abstractNum w:abstractNumId="104">
    <w:nsid w:val="F856867"/>
    <w:multiLevelType w:val="hybridMultilevel"/>
    <w:lvl w:ilvl="0">
      <w:lvlJc w:val="left"/>
      <w:lvlText w:val="%1."/>
      <w:numFmt w:val="decimal"/>
      <w:start w:val="12"/>
    </w:lvl>
  </w:abstractNum>
  <w:abstractNum w:abstractNumId="105">
    <w:nsid w:val="11B1CC33"/>
    <w:multiLevelType w:val="hybridMultilevel"/>
    <w:lvl w:ilvl="0">
      <w:lvlJc w:val="left"/>
      <w:lvlText w:val="%1."/>
      <w:numFmt w:val="decimal"/>
      <w:start w:val="18"/>
    </w:lvl>
  </w:abstractNum>
  <w:abstractNum w:abstractNumId="106">
    <w:nsid w:val="2E22FBB7"/>
    <w:multiLevelType w:val="hybridMultilevel"/>
    <w:lvl w:ilvl="0">
      <w:lvlJc w:val="left"/>
      <w:lvlText w:val="%1."/>
      <w:numFmt w:val="decimal"/>
      <w:start w:val="1"/>
    </w:lvl>
  </w:abstractNum>
  <w:abstractNum w:abstractNumId="107">
    <w:nsid w:val="29934699"/>
    <w:multiLevelType w:val="hybridMultilevel"/>
    <w:lvl w:ilvl="0">
      <w:lvlJc w:val="left"/>
      <w:lvlText w:val="%1."/>
      <w:numFmt w:val="decimal"/>
      <w:start w:val="3"/>
    </w:lvl>
  </w:abstractNum>
  <w:abstractNum w:abstractNumId="108">
    <w:nsid w:val="77485850"/>
    <w:multiLevelType w:val="hybridMultilevel"/>
    <w:lvl w:ilvl="0">
      <w:lvlJc w:val="left"/>
      <w:lvlText w:val="%1."/>
      <w:numFmt w:val="decimal"/>
      <w:start w:val="1"/>
    </w:lvl>
  </w:abstractNum>
  <w:abstractNum w:abstractNumId="109">
    <w:nsid w:val="744939A3"/>
    <w:multiLevelType w:val="hybridMultilevel"/>
    <w:lvl w:ilvl="0">
      <w:lvlJc w:val="left"/>
      <w:lvlText w:val="%1."/>
      <w:numFmt w:val="decimal"/>
      <w:start w:val="1"/>
    </w:lvl>
  </w:abstractNum>
  <w:abstractNum w:abstractNumId="110">
    <w:nsid w:val="4FA0D2E3"/>
    <w:multiLevelType w:val="hybridMultilevel"/>
    <w:lvl w:ilvl="0">
      <w:lvlJc w:val="left"/>
      <w:lvlText w:val="%1."/>
      <w:numFmt w:val="decimal"/>
      <w:start w:val="7"/>
    </w:lvl>
  </w:abstractNum>
  <w:abstractNum w:abstractNumId="111">
    <w:nsid w:val="6B1D2C14"/>
    <w:multiLevelType w:val="hybridMultilevel"/>
    <w:lvl w:ilvl="0">
      <w:lvlJc w:val="left"/>
      <w:lvlText w:val="%1."/>
      <w:numFmt w:val="decimal"/>
      <w:start w:val="12"/>
    </w:lvl>
  </w:abstractNum>
  <w:abstractNum w:abstractNumId="112">
    <w:nsid w:val="68B867D3"/>
    <w:multiLevelType w:val="hybridMultilevel"/>
    <w:lvl w:ilvl="0">
      <w:lvlJc w:val="left"/>
      <w:lvlText w:val="%1."/>
      <w:numFmt w:val="decimal"/>
      <w:start w:val="29"/>
    </w:lvl>
  </w:abstractNum>
  <w:abstractNum w:abstractNumId="113">
    <w:nsid w:val="3F7F5DD9"/>
    <w:multiLevelType w:val="hybridMultilevel"/>
    <w:lvl w:ilvl="0">
      <w:lvlJc w:val="left"/>
      <w:lvlText w:val="%1."/>
      <w:numFmt w:val="decimal"/>
      <w:start w:val="1"/>
    </w:lvl>
  </w:abstractNum>
  <w:abstractNum w:abstractNumId="114">
    <w:nsid w:val="2AE05A34"/>
    <w:multiLevelType w:val="hybridMultilevel"/>
    <w:lvl w:ilvl="0">
      <w:lvlJc w:val="left"/>
      <w:lvlText w:val="%1."/>
      <w:numFmt w:val="decimal"/>
      <w:start w:val="1"/>
    </w:lvl>
  </w:abstractNum>
  <w:abstractNum w:abstractNumId="115">
    <w:nsid w:val="32794FF7"/>
    <w:multiLevelType w:val="hybridMultilevel"/>
    <w:lvl w:ilvl="0">
      <w:lvlJc w:val="left"/>
      <w:lvlText w:val="%1."/>
      <w:numFmt w:val="decimal"/>
      <w:start w:val="1"/>
    </w:lvl>
  </w:abstractNum>
  <w:abstractNum w:abstractNumId="116">
    <w:nsid w:val="5454945E"/>
    <w:multiLevelType w:val="hybridMultilevel"/>
    <w:lvl w:ilvl="0">
      <w:lvlJc w:val="left"/>
      <w:lvlText w:val="%1."/>
      <w:numFmt w:val="decimal"/>
      <w:start w:val="4"/>
    </w:lvl>
  </w:abstractNum>
  <w:abstractNum w:abstractNumId="117">
    <w:nsid w:val="4DEFDFA0"/>
    <w:multiLevelType w:val="hybridMultilevel"/>
    <w:lvl w:ilvl="0">
      <w:lvlJc w:val="left"/>
      <w:lvlText w:val="%1."/>
      <w:numFmt w:val="decimal"/>
      <w:start w:val="6"/>
    </w:lvl>
  </w:abstractNum>
  <w:abstractNum w:abstractNumId="118">
    <w:nsid w:val="2123D5F2"/>
    <w:multiLevelType w:val="hybridMultilevel"/>
    <w:lvl w:ilvl="0">
      <w:lvlJc w:val="left"/>
      <w:lvlText w:val="%1."/>
      <w:numFmt w:val="decimal"/>
      <w:start w:val="11"/>
    </w:lvl>
  </w:abstractNum>
  <w:abstractNum w:abstractNumId="119">
    <w:nsid w:val="135B8110"/>
    <w:multiLevelType w:val="hybridMultilevel"/>
    <w:lvl w:ilvl="0">
      <w:lvlJc w:val="left"/>
      <w:lvlText w:val="%1."/>
      <w:numFmt w:val="decimal"/>
      <w:start w:val="20"/>
    </w:lvl>
  </w:abstractNum>
  <w:abstractNum w:abstractNumId="120">
    <w:nsid w:val="94927A8"/>
    <w:multiLevelType w:val="hybridMultilevel"/>
    <w:lvl w:ilvl="0">
      <w:lvlJc w:val="left"/>
      <w:lvlText w:val="%1"/>
      <w:numFmt w:val="decimal"/>
      <w:start w:val="30"/>
    </w:lvl>
  </w:abstractNum>
  <w:abstractNum w:abstractNumId="121">
    <w:nsid w:val="DCDF8F6"/>
    <w:multiLevelType w:val="hybridMultilevel"/>
    <w:lvl w:ilvl="0">
      <w:lvlJc w:val="left"/>
      <w:lvlText w:val="%1."/>
      <w:numFmt w:val="decimal"/>
      <w:start w:val="24"/>
    </w:lvl>
  </w:abstractNum>
  <w:abstractNum w:abstractNumId="122">
    <w:nsid w:val="52D7B105"/>
    <w:multiLevelType w:val="hybridMultilevel"/>
    <w:lvl w:ilvl="0">
      <w:lvlJc w:val="left"/>
      <w:lvlText w:val="%1."/>
      <w:numFmt w:val="decimal"/>
      <w:start w:val="1"/>
    </w:lvl>
  </w:abstractNum>
  <w:abstractNum w:abstractNumId="123">
    <w:nsid w:val="2E8A6394"/>
    <w:multiLevelType w:val="hybridMultilevel"/>
    <w:lvl w:ilvl="0">
      <w:lvlJc w:val="left"/>
      <w:lvlText w:val="%1."/>
      <w:numFmt w:val="decimal"/>
      <w:start w:val="3"/>
    </w:lvl>
  </w:abstractNum>
  <w:abstractNum w:abstractNumId="124">
    <w:nsid w:val="24E60401"/>
    <w:multiLevelType w:val="hybridMultilevel"/>
    <w:lvl w:ilvl="0">
      <w:lvlJc w:val="left"/>
      <w:lvlText w:val="%1."/>
      <w:numFmt w:val="decimal"/>
      <w:start w:val="1"/>
    </w:lvl>
  </w:abstractNum>
  <w:abstractNum w:abstractNumId="125">
    <w:nsid w:val="2A6AD9BE"/>
    <w:multiLevelType w:val="hybridMultilevel"/>
    <w:lvl w:ilvl="0">
      <w:lvlJc w:val="left"/>
      <w:lvlText w:val="%1."/>
      <w:numFmt w:val="decimal"/>
      <w:start w:val="1"/>
    </w:lvl>
  </w:abstractNum>
  <w:abstractNum w:abstractNumId="126">
    <w:nsid w:val="BAAC1B4"/>
    <w:multiLevelType w:val="hybridMultilevel"/>
    <w:lvl w:ilvl="0">
      <w:lvlJc w:val="left"/>
      <w:lvlText w:val="%1."/>
      <w:numFmt w:val="decimal"/>
      <w:start w:val="3"/>
    </w:lvl>
  </w:abstractNum>
  <w:abstractNum w:abstractNumId="127">
    <w:nsid w:val="36B2ACBC"/>
    <w:multiLevelType w:val="hybridMultilevel"/>
    <w:lvl w:ilvl="0">
      <w:lvlJc w:val="left"/>
      <w:lvlText w:val="%1."/>
      <w:numFmt w:val="decimal"/>
      <w:start w:val="7"/>
    </w:lvl>
  </w:abstractNum>
  <w:abstractNum w:abstractNumId="128">
    <w:nsid w:val="779D8544"/>
    <w:multiLevelType w:val="hybridMultilevel"/>
    <w:lvl w:ilvl="0">
      <w:lvlJc w:val="left"/>
      <w:lvlText w:val="%1."/>
      <w:numFmt w:val="decimal"/>
      <w:start w:val="11"/>
    </w:lvl>
  </w:abstractNum>
  <w:abstractNum w:abstractNumId="129">
    <w:nsid w:val="4AB26E78"/>
    <w:multiLevelType w:val="hybridMultilevel"/>
    <w:lvl w:ilvl="0">
      <w:lvlJc w:val="left"/>
      <w:lvlText w:val="%1."/>
      <w:numFmt w:val="decimal"/>
      <w:start w:val="21"/>
    </w:lvl>
  </w:abstractNum>
  <w:abstractNum w:abstractNumId="130">
    <w:nsid w:val="21FAA2FA"/>
    <w:multiLevelType w:val="hybridMultilevel"/>
    <w:lvl w:ilvl="0">
      <w:lvlJc w:val="left"/>
      <w:lvlText w:val="%1."/>
      <w:numFmt w:val="decimal"/>
      <w:start w:val="33"/>
    </w:lvl>
  </w:abstractNum>
  <w:abstractNum w:abstractNumId="131">
    <w:nsid w:val="5451CF49"/>
    <w:multiLevelType w:val="hybridMultilevel"/>
    <w:lvl w:ilvl="0">
      <w:lvlJc w:val="left"/>
      <w:lvlText w:val="%1."/>
      <w:numFmt w:val="decimal"/>
      <w:start w:val="1"/>
    </w:lvl>
  </w:abstractNum>
  <w:abstractNum w:abstractNumId="132">
    <w:nsid w:val="6181EF69"/>
    <w:multiLevelType w:val="hybridMultilevel"/>
    <w:lvl w:ilvl="0">
      <w:lvlJc w:val="left"/>
      <w:lvlText w:val="%1."/>
      <w:numFmt w:val="decimal"/>
      <w:start w:val="1"/>
    </w:lvl>
  </w:abstractNum>
  <w:abstractNum w:abstractNumId="133">
    <w:nsid w:val="3E6400E6"/>
    <w:multiLevelType w:val="hybridMultilevel"/>
    <w:lvl w:ilvl="0">
      <w:lvlJc w:val="left"/>
      <w:lvlText w:val="%1."/>
      <w:numFmt w:val="decimal"/>
      <w:start w:val="1"/>
    </w:lvl>
  </w:abstractNum>
  <w:abstractNum w:abstractNumId="134">
    <w:nsid w:val="14217E23"/>
    <w:multiLevelType w:val="hybridMultilevel"/>
    <w:lvl w:ilvl="0">
      <w:lvlJc w:val="left"/>
      <w:lvlText w:val="%1."/>
      <w:numFmt w:val="decimal"/>
      <w:start w:val="7"/>
    </w:lvl>
    <w:lvl w:ilvl="1">
      <w:lvlJc w:val="left"/>
      <w:lvlText w:val="%2"/>
      <w:numFmt w:val="decimal"/>
      <w:start w:val="1"/>
    </w:lvl>
  </w:abstractNum>
  <w:abstractNum w:abstractNumId="135">
    <w:nsid w:val="710757D0"/>
    <w:multiLevelType w:val="hybridMultilevel"/>
    <w:lvl w:ilvl="0">
      <w:lvlJc w:val="left"/>
      <w:lvlText w:val="%1."/>
      <w:numFmt w:val="decimal"/>
      <w:start w:val="12"/>
    </w:lvl>
    <w:lvl w:ilvl="1">
      <w:lvlJc w:val="left"/>
      <w:lvlText w:val="%2"/>
      <w:numFmt w:val="decimal"/>
      <w:start w:val="1"/>
    </w:lvl>
  </w:abstractNum>
  <w:abstractNum w:abstractNumId="136">
    <w:nsid w:val="5015CD1A"/>
    <w:multiLevelType w:val="hybridMultilevel"/>
    <w:lvl w:ilvl="0">
      <w:lvlJc w:val="left"/>
      <w:lvlText w:val="%1."/>
      <w:numFmt w:val="decimal"/>
      <w:start w:val="22"/>
    </w:lvl>
    <w:lvl w:ilvl="1">
      <w:lvlJc w:val="left"/>
      <w:lvlText w:val="%2"/>
      <w:numFmt w:val="decimal"/>
      <w:start w:val="1"/>
    </w:lvl>
  </w:abstractNum>
  <w:abstractNum w:abstractNumId="137">
    <w:nsid w:val="424479DA"/>
    <w:multiLevelType w:val="hybridMultilevel"/>
    <w:lvl w:ilvl="0">
      <w:lvlJc w:val="left"/>
      <w:lvlText w:val="%1."/>
      <w:numFmt w:val="decimal"/>
      <w:start w:val="26"/>
    </w:lvl>
  </w:abstractNum>
  <w:abstractNum w:abstractNumId="138">
    <w:nsid w:val="1A9A9E69"/>
    <w:multiLevelType w:val="hybridMultilevel"/>
    <w:lvl w:ilvl="0">
      <w:lvlJc w:val="left"/>
      <w:lvlText w:val="%1."/>
      <w:numFmt w:val="decimal"/>
      <w:start w:val="1"/>
    </w:lvl>
  </w:abstractNum>
  <w:abstractNum w:abstractNumId="139">
    <w:nsid w:val="475E256A"/>
    <w:multiLevelType w:val="hybridMultilevel"/>
    <w:lvl w:ilvl="0">
      <w:lvlJc w:val="left"/>
      <w:lvlText w:val="%1."/>
      <w:numFmt w:val="decimal"/>
      <w:start w:val="1"/>
    </w:lvl>
  </w:abstractNum>
  <w:abstractNum w:abstractNumId="140">
    <w:nsid w:val="368DB37E"/>
    <w:multiLevelType w:val="hybridMultilevel"/>
    <w:lvl w:ilvl="0">
      <w:lvlJc w:val="left"/>
      <w:lvlText w:val="%1."/>
      <w:numFmt w:val="decimal"/>
      <w:start w:val="2"/>
    </w:lvl>
  </w:abstractNum>
  <w:abstractNum w:abstractNumId="141">
    <w:nsid w:val="6A3B714C"/>
    <w:multiLevelType w:val="hybridMultilevel"/>
    <w:lvl w:ilvl="0">
      <w:lvlJc w:val="left"/>
      <w:lvlText w:val="%1."/>
      <w:numFmt w:val="decimal"/>
      <w:start w:val="4"/>
    </w:lvl>
  </w:abstractNum>
  <w:abstractNum w:abstractNumId="142">
    <w:nsid w:val="327B517E"/>
    <w:multiLevelType w:val="hybridMultilevel"/>
    <w:lvl w:ilvl="0">
      <w:lvlJc w:val="left"/>
      <w:lvlText w:val="%1."/>
      <w:numFmt w:val="decimal"/>
      <w:start w:val="7"/>
    </w:lvl>
  </w:abstractNum>
  <w:abstractNum w:abstractNumId="143">
    <w:nsid w:val="1F461B51"/>
    <w:multiLevelType w:val="hybridMultilevel"/>
    <w:lvl w:ilvl="0">
      <w:lvlJc w:val="left"/>
      <w:lvlText w:val="%1."/>
      <w:numFmt w:val="decimal"/>
      <w:start w:val="12"/>
    </w:lvl>
  </w:abstractNum>
  <w:abstractNum w:abstractNumId="144">
    <w:nsid w:val="29BACF25"/>
    <w:multiLevelType w:val="hybridMultilevel"/>
    <w:lvl w:ilvl="0">
      <w:lvlJc w:val="left"/>
      <w:lvlText w:val="%1."/>
      <w:numFmt w:val="decimal"/>
      <w:start w:val="22"/>
    </w:lvl>
  </w:abstractNum>
  <w:abstractNum w:abstractNumId="145">
    <w:nsid w:val="5D5BABB3"/>
    <w:multiLevelType w:val="hybridMultilevel"/>
    <w:lvl w:ilvl="0">
      <w:lvlJc w:val="left"/>
      <w:lvlText w:val="%1."/>
      <w:numFmt w:val="decimal"/>
      <w:start w:val="1"/>
    </w:lvl>
  </w:abstractNum>
  <w:abstractNum w:abstractNumId="146">
    <w:nsid w:val="51BF6B48"/>
    <w:multiLevelType w:val="hybridMultilevel"/>
    <w:lvl w:ilvl="0">
      <w:lvlJc w:val="left"/>
      <w:lvlText w:val="%1."/>
      <w:numFmt w:val="decimal"/>
      <w:start w:val="2"/>
    </w:lvl>
  </w:abstractNum>
  <w:abstractNum w:abstractNumId="147">
    <w:nsid w:val="7E0F6384"/>
    <w:multiLevelType w:val="hybridMultilevel"/>
    <w:lvl w:ilvl="0">
      <w:lvlJc w:val="left"/>
      <w:lvlText w:val="%1."/>
      <w:numFmt w:val="decimal"/>
      <w:start w:val="4"/>
    </w:lvl>
  </w:abstractNum>
  <w:abstractNum w:abstractNumId="148">
    <w:nsid w:val="2B4B8B53"/>
    <w:multiLevelType w:val="hybridMultilevel"/>
    <w:lvl w:ilvl="0">
      <w:lvlJc w:val="left"/>
      <w:lvlText w:val="%1."/>
      <w:numFmt w:val="decimal"/>
      <w:start w:val="7"/>
    </w:lvl>
  </w:abstractNum>
  <w:abstractNum w:abstractNumId="149">
    <w:nsid w:val="72E3413A"/>
    <w:multiLevelType w:val="hybridMultilevel"/>
    <w:lvl w:ilvl="0">
      <w:lvlJc w:val="left"/>
      <w:lvlText w:val="%1."/>
      <w:numFmt w:val="decimal"/>
      <w:start w:val="12"/>
    </w:lvl>
  </w:abstractNum>
  <w:abstractNum w:abstractNumId="150">
    <w:nsid w:val="116AE494"/>
    <w:multiLevelType w:val="hybridMultilevel"/>
    <w:lvl w:ilvl="0">
      <w:lvlJc w:val="left"/>
      <w:lvlText w:val="%1."/>
      <w:numFmt w:val="decimal"/>
      <w:start w:val="22"/>
    </w:lvl>
  </w:abstractNum>
  <w:abstractNum w:abstractNumId="151">
    <w:nsid w:val="3494B2FB"/>
    <w:multiLevelType w:val="hybridMultilevel"/>
    <w:lvl w:ilvl="0">
      <w:lvlJc w:val="left"/>
      <w:lvlText w:val="%1."/>
      <w:numFmt w:val="decimal"/>
      <w:start w:val="29"/>
    </w:lvl>
  </w:abstractNum>
  <w:abstractNum w:abstractNumId="152">
    <w:nsid w:val="B13A31"/>
    <w:multiLevelType w:val="hybridMultilevel"/>
    <w:lvl w:ilvl="0">
      <w:lvlJc w:val="left"/>
      <w:lvlText w:val="%1."/>
      <w:numFmt w:val="decimal"/>
      <w:start w:val="1"/>
    </w:lvl>
  </w:abstractNum>
  <w:abstractNum w:abstractNumId="153">
    <w:nsid w:val="64429599"/>
    <w:multiLevelType w:val="hybridMultilevel"/>
    <w:lvl w:ilvl="0">
      <w:lvlJc w:val="left"/>
      <w:lvlText w:val="%1."/>
      <w:numFmt w:val="decimal"/>
      <w:start w:val="1"/>
    </w:lvl>
  </w:abstractNum>
  <w:abstractNum w:abstractNumId="154">
    <w:nsid w:val="631F1690"/>
    <w:multiLevelType w:val="hybridMultilevel"/>
    <w:lvl w:ilvl="0">
      <w:lvlJc w:val="left"/>
      <w:lvlText w:val="%1."/>
      <w:numFmt w:val="decimal"/>
      <w:start w:val="1"/>
    </w:lvl>
  </w:abstractNum>
  <w:abstractNum w:abstractNumId="155">
    <w:nsid w:val="25973E32"/>
    <w:multiLevelType w:val="hybridMultilevel"/>
    <w:lvl w:ilvl="0">
      <w:lvlJc w:val="left"/>
      <w:lvlText w:val="%1."/>
      <w:numFmt w:val="decimal"/>
      <w:start w:val="4"/>
    </w:lvl>
  </w:abstractNum>
  <w:abstractNum w:abstractNumId="156">
    <w:nsid w:val="EAD6F57"/>
    <w:multiLevelType w:val="hybridMultilevel"/>
    <w:lvl w:ilvl="0">
      <w:lvlJc w:val="left"/>
      <w:lvlText w:val="%1."/>
      <w:numFmt w:val="decimal"/>
      <w:start w:val="7"/>
    </w:lvl>
  </w:abstractNum>
  <w:abstractNum w:abstractNumId="157">
    <w:nsid w:val="6EC9D844"/>
    <w:multiLevelType w:val="hybridMultilevel"/>
    <w:lvl w:ilvl="0">
      <w:lvlJc w:val="left"/>
      <w:lvlText w:val="%1."/>
      <w:numFmt w:val="decimal"/>
      <w:start w:val="12"/>
    </w:lvl>
  </w:abstractNum>
  <w:abstractNum w:abstractNumId="158">
    <w:nsid w:val="5C49EAEE"/>
    <w:multiLevelType w:val="hybridMultilevel"/>
    <w:lvl w:ilvl="0">
      <w:lvlJc w:val="left"/>
      <w:lvlText w:val="%1."/>
      <w:numFmt w:val="decimal"/>
      <w:start w:val="22"/>
    </w:lvl>
  </w:abstractNum>
  <w:abstractNum w:abstractNumId="159">
    <w:nsid w:val="64AF49B"/>
    <w:multiLevelType w:val="hybridMultilevel"/>
    <w:lvl w:ilvl="0">
      <w:lvlJc w:val="left"/>
      <w:lvlText w:val="%1."/>
      <w:numFmt w:val="decimal"/>
      <w:start w:val="1"/>
    </w:lvl>
  </w:abstractNum>
  <w:abstractNum w:abstractNumId="160">
    <w:nsid w:val="397C46BC"/>
    <w:multiLevelType w:val="hybridMultilevel"/>
    <w:lvl w:ilvl="0">
      <w:lvlJc w:val="left"/>
      <w:lvlText w:val="%1."/>
      <w:numFmt w:val="decimal"/>
      <w:start w:val="1"/>
    </w:lvl>
  </w:abstractNum>
  <w:abstractNum w:abstractNumId="161">
    <w:nsid w:val="7E448DE9"/>
    <w:multiLevelType w:val="hybridMultilevel"/>
    <w:lvl w:ilvl="0">
      <w:lvlJc w:val="left"/>
      <w:lvlText w:val="%1."/>
      <w:numFmt w:val="decimal"/>
      <w:start w:val="5"/>
    </w:lvl>
  </w:abstractNum>
  <w:abstractNum w:abstractNumId="162">
    <w:nsid w:val="5A9CC3E5"/>
    <w:multiLevelType w:val="hybridMultilevel"/>
    <w:lvl w:ilvl="0">
      <w:lvlJc w:val="left"/>
      <w:lvlText w:val="%1."/>
      <w:numFmt w:val="decimal"/>
      <w:start w:val="1"/>
    </w:lvl>
  </w:abstractNum>
  <w:abstractNum w:abstractNumId="163">
    <w:nsid w:val="1AFE3625"/>
    <w:multiLevelType w:val="hybridMultilevel"/>
    <w:lvl w:ilvl="0">
      <w:lvlJc w:val="left"/>
      <w:lvlText w:val="%1."/>
      <w:numFmt w:val="decimal"/>
      <w:start w:val="7"/>
    </w:lvl>
  </w:abstractNum>
  <w:abstractNum w:abstractNumId="164">
    <w:nsid w:val="3CA88ECF"/>
    <w:multiLevelType w:val="hybridMultilevel"/>
    <w:lvl w:ilvl="0">
      <w:lvlJc w:val="left"/>
      <w:lvlText w:val="%1."/>
      <w:numFmt w:val="decimal"/>
      <w:start w:val="12"/>
    </w:lvl>
  </w:abstractNum>
  <w:abstractNum w:abstractNumId="165">
    <w:nsid w:val="6EBE4208"/>
    <w:multiLevelType w:val="hybridMultilevel"/>
    <w:lvl w:ilvl="0">
      <w:lvlJc w:val="left"/>
      <w:lvlText w:val="%1."/>
      <w:numFmt w:val="decimal"/>
      <w:start w:val="13"/>
    </w:lvl>
  </w:abstractNum>
  <w:abstractNum w:abstractNumId="166">
    <w:nsid w:val="C058DF5"/>
    <w:multiLevelType w:val="hybridMultilevel"/>
    <w:lvl w:ilvl="0">
      <w:lvlJc w:val="left"/>
      <w:lvlText w:val="%1."/>
      <w:numFmt w:val="decimal"/>
      <w:start w:val="1"/>
    </w:lvl>
  </w:abstractNum>
  <w:abstractNum w:abstractNumId="167">
    <w:nsid w:val="CBE5BE9"/>
    <w:multiLevelType w:val="hybridMultilevel"/>
    <w:lvl w:ilvl="0">
      <w:lvlJc w:val="left"/>
      <w:lvlText w:val="%1."/>
      <w:numFmt w:val="decimal"/>
      <w:start w:val="1"/>
    </w:lvl>
  </w:abstractNum>
  <w:abstractNum w:abstractNumId="168">
    <w:nsid w:val="3102BBE2"/>
    <w:multiLevelType w:val="hybridMultilevel"/>
    <w:lvl w:ilvl="0">
      <w:lvlJc w:val="left"/>
      <w:lvlText w:val="%1."/>
      <w:numFmt w:val="decimal"/>
      <w:start w:val="1"/>
    </w:lvl>
  </w:abstractNum>
  <w:abstractNum w:abstractNumId="169">
    <w:nsid w:val="26A02C5E"/>
    <w:multiLevelType w:val="hybridMultilevel"/>
    <w:lvl w:ilvl="0">
      <w:lvlJc w:val="left"/>
      <w:lvlText w:val="%1."/>
      <w:numFmt w:val="decimal"/>
      <w:start w:val="5"/>
    </w:lvl>
  </w:abstractNum>
  <w:abstractNum w:abstractNumId="170">
    <w:nsid w:val="541C8153"/>
    <w:multiLevelType w:val="hybridMultilevel"/>
    <w:lvl w:ilvl="0">
      <w:lvlJc w:val="left"/>
      <w:lvlText w:val="%1."/>
      <w:numFmt w:val="decimal"/>
      <w:start w:val="7"/>
    </w:lvl>
  </w:abstractNum>
  <w:abstractNum w:abstractNumId="171">
    <w:nsid w:val="67906F60"/>
    <w:multiLevelType w:val="hybridMultilevel"/>
    <w:lvl w:ilvl="0">
      <w:lvlJc w:val="left"/>
      <w:lvlText w:val="%1."/>
      <w:numFmt w:val="decimal"/>
      <w:start w:val="22"/>
    </w:lvl>
  </w:abstractNum>
  <w:abstractNum w:abstractNumId="172">
    <w:nsid w:val="10DB9DAA"/>
    <w:multiLevelType w:val="hybridMultilevel"/>
    <w:lvl w:ilvl="0">
      <w:lvlJc w:val="left"/>
      <w:lvlText w:val="%1."/>
      <w:numFmt w:val="decimal"/>
      <w:start w:val="1"/>
    </w:lvl>
  </w:abstractNum>
  <w:abstractNum w:abstractNumId="173">
    <w:nsid w:val="697D2D2"/>
    <w:multiLevelType w:val="hybridMultilevel"/>
    <w:lvl w:ilvl="0">
      <w:lvlJc w:val="left"/>
      <w:lvlText w:val="%1."/>
      <w:numFmt w:val="decimal"/>
      <w:start w:val="1"/>
    </w:lvl>
  </w:abstractNum>
  <w:abstractNum w:abstractNumId="174">
    <w:nsid w:val="6D68AB2"/>
    <w:multiLevelType w:val="hybridMultilevel"/>
    <w:lvl w:ilvl="0">
      <w:lvlJc w:val="left"/>
      <w:lvlText w:val="%1."/>
      <w:numFmt w:val="decimal"/>
      <w:start w:val="1"/>
    </w:lvl>
  </w:abstractNum>
  <w:abstractNum w:abstractNumId="175">
    <w:nsid w:val="3A966CD0"/>
    <w:multiLevelType w:val="hybridMultilevel"/>
    <w:lvl w:ilvl="0">
      <w:lvlJc w:val="left"/>
      <w:lvlText w:val="%1."/>
      <w:numFmt w:val="decimal"/>
      <w:start w:val="7"/>
    </w:lvl>
    <w:lvl w:ilvl="1">
      <w:lvlJc w:val="left"/>
      <w:lvlText w:val="%2"/>
      <w:numFmt w:val="decimal"/>
      <w:start w:val="1"/>
    </w:lvl>
  </w:abstractNum>
  <w:abstractNum w:abstractNumId="176">
    <w:nsid w:val="63F37E85"/>
    <w:multiLevelType w:val="hybridMultilevel"/>
    <w:lvl w:ilvl="0">
      <w:lvlJc w:val="left"/>
      <w:lvlText w:val="%1."/>
      <w:numFmt w:val="decimal"/>
      <w:start w:val="11"/>
    </w:lvl>
    <w:lvl w:ilvl="1">
      <w:lvlJc w:val="left"/>
      <w:lvlText w:val="%2"/>
      <w:numFmt w:val="decimal"/>
      <w:start w:val="1"/>
    </w:lvl>
  </w:abstractNum>
  <w:abstractNum w:abstractNumId="177">
    <w:nsid w:val="5895F5FA"/>
    <w:multiLevelType w:val="hybridMultilevel"/>
    <w:lvl w:ilvl="0">
      <w:lvlJc w:val="left"/>
      <w:lvlText w:val="%1."/>
      <w:numFmt w:val="decimal"/>
      <w:start w:val="21"/>
    </w:lvl>
    <w:lvl w:ilvl="1">
      <w:lvlJc w:val="left"/>
      <w:lvlText w:val="%2"/>
      <w:numFmt w:val="decimal"/>
      <w:start w:val="1"/>
    </w:lvl>
  </w:abstractNum>
  <w:abstractNum w:abstractNumId="178">
    <w:nsid w:val="38A5D054"/>
    <w:multiLevelType w:val="hybridMultilevel"/>
    <w:lvl w:ilvl="0">
      <w:lvlJc w:val="left"/>
      <w:lvlText w:val="%1."/>
      <w:numFmt w:val="decimal"/>
      <w:start w:val="31"/>
    </w:lvl>
    <w:lvl w:ilvl="1">
      <w:lvlJc w:val="left"/>
      <w:lvlText w:val="%2"/>
      <w:numFmt w:val="decimal"/>
      <w:start w:val="1"/>
    </w:lvl>
  </w:abstractNum>
  <w:abstractNum w:abstractNumId="179">
    <w:nsid w:val="F3F09D8"/>
    <w:multiLevelType w:val="hybridMultilevel"/>
    <w:lvl w:ilvl="0">
      <w:lvlJc w:val="left"/>
      <w:lvlText w:val="%1."/>
      <w:numFmt w:val="decimal"/>
      <w:start w:val="41"/>
    </w:lvl>
  </w:abstractNum>
  <w:abstractNum w:abstractNumId="180">
    <w:nsid w:val="4B793735"/>
    <w:multiLevelType w:val="hybridMultilevel"/>
    <w:lvl w:ilvl="0">
      <w:lvlJc w:val="left"/>
      <w:lvlText w:val="%1."/>
      <w:numFmt w:val="decimal"/>
      <w:start w:val="61"/>
    </w:lvl>
  </w:abstractNum>
  <w:abstractNum w:abstractNumId="181">
    <w:nsid w:val="4A10B4E8"/>
    <w:multiLevelType w:val="hybridMultilevel"/>
    <w:lvl w:ilvl="0">
      <w:lvlJc w:val="left"/>
      <w:lvlText w:val="%1."/>
      <w:numFmt w:val="decimal"/>
      <w:start w:val="71"/>
    </w:lvl>
  </w:abstractNum>
  <w:abstractNum w:abstractNumId="182">
    <w:nsid w:val="43D3BCD4"/>
    <w:multiLevelType w:val="hybridMultilevel"/>
    <w:lvl w:ilvl="0">
      <w:lvlJc w:val="left"/>
      <w:lvlText w:val="%1."/>
      <w:numFmt w:val="decimal"/>
      <w:start w:val="81"/>
    </w:lvl>
  </w:abstractNum>
  <w:abstractNum w:abstractNumId="183">
    <w:nsid w:val="4C2A7166"/>
    <w:multiLevelType w:val="hybridMultilevel"/>
    <w:lvl w:ilvl="0">
      <w:lvlJc w:val="left"/>
      <w:lvlText w:val="%1."/>
      <w:numFmt w:val="decimal"/>
      <w:start w:val="91"/>
    </w:lvl>
  </w:abstractNum>
  <w:abstractNum w:abstractNumId="184">
    <w:nsid w:val="2E534A82"/>
    <w:multiLevelType w:val="hybridMultilevel"/>
    <w:lvl w:ilvl="0">
      <w:lvlJc w:val="left"/>
      <w:lvlText w:val="%1."/>
      <w:numFmt w:val="decimal"/>
      <w:start w:val="2"/>
    </w:lvl>
  </w:abstractNum>
  <w:abstractNum w:abstractNumId="185">
    <w:nsid w:val="26F2D364"/>
    <w:multiLevelType w:val="hybridMultilevel"/>
    <w:lvl w:ilvl="0">
      <w:lvlJc w:val="left"/>
      <w:lvlText w:val="%1."/>
      <w:numFmt w:val="decimal"/>
      <w:start w:val="12"/>
    </w:lvl>
  </w:abstractNum>
  <w:abstractNum w:abstractNumId="186">
    <w:nsid w:val="71C1AF98"/>
    <w:multiLevelType w:val="hybridMultilevel"/>
    <w:lvl w:ilvl="0">
      <w:lvlJc w:val="left"/>
      <w:lvlText w:val="%1."/>
      <w:numFmt w:val="decimal"/>
      <w:start w:val="22"/>
    </w:lvl>
  </w:abstractNum>
  <w:abstractNum w:abstractNumId="187">
    <w:nsid w:val="3D00B9D9"/>
    <w:multiLevelType w:val="hybridMultilevel"/>
    <w:lvl w:ilvl="0">
      <w:lvlJc w:val="left"/>
      <w:lvlText w:val="%1."/>
      <w:numFmt w:val="decimal"/>
      <w:start w:val="42"/>
    </w:lvl>
  </w:abstractNum>
  <w:abstractNum w:abstractNumId="188">
    <w:nsid w:val="15BCABA8"/>
    <w:multiLevelType w:val="hybridMultilevel"/>
    <w:lvl w:ilvl="0">
      <w:lvlJc w:val="left"/>
      <w:lvlText w:val="%1."/>
      <w:numFmt w:val="decimal"/>
      <w:start w:val="52"/>
    </w:lvl>
  </w:abstractNum>
  <w:abstractNum w:abstractNumId="189">
    <w:nsid w:val="4E0B9A87"/>
    <w:multiLevelType w:val="hybridMultilevel"/>
    <w:lvl w:ilvl="0">
      <w:lvlJc w:val="left"/>
      <w:lvlText w:val="%1."/>
      <w:numFmt w:val="decimal"/>
      <w:start w:val="62"/>
    </w:lvl>
  </w:abstractNum>
  <w:abstractNum w:abstractNumId="190">
    <w:nsid w:val="434BAE75"/>
    <w:multiLevelType w:val="hybridMultilevel"/>
    <w:lvl w:ilvl="0">
      <w:lvlJc w:val="left"/>
      <w:lvlText w:val="%1."/>
      <w:numFmt w:val="decimal"/>
      <w:start w:val="72"/>
    </w:lvl>
  </w:abstractNum>
  <w:abstractNum w:abstractNumId="191">
    <w:nsid w:val="4F38F265"/>
    <w:multiLevelType w:val="hybridMultilevel"/>
    <w:lvl w:ilvl="0">
      <w:lvlJc w:val="left"/>
      <w:lvlText w:val="%1."/>
      <w:numFmt w:val="decimal"/>
      <w:start w:val="82"/>
    </w:lvl>
  </w:abstractNum>
  <w:abstractNum w:abstractNumId="192">
    <w:nsid w:val="4C502870"/>
    <w:multiLevelType w:val="hybridMultilevel"/>
    <w:lvl w:ilvl="0">
      <w:lvlJc w:val="left"/>
      <w:lvlText w:val="%1."/>
      <w:numFmt w:val="decimal"/>
      <w:start w:val="92"/>
    </w:lvl>
  </w:abstractNum>
  <w:abstractNum w:abstractNumId="193">
    <w:nsid w:val="1DE8725A"/>
    <w:multiLevelType w:val="hybridMultilevel"/>
    <w:lvl w:ilvl="0">
      <w:lvlJc w:val="left"/>
      <w:lvlText w:val="%1."/>
      <w:numFmt w:val="decimal"/>
      <w:start w:val="3"/>
    </w:lvl>
  </w:abstractNum>
  <w:abstractNum w:abstractNumId="194">
    <w:nsid w:val="6A37288A"/>
    <w:multiLevelType w:val="hybridMultilevel"/>
    <w:lvl w:ilvl="0">
      <w:lvlJc w:val="left"/>
      <w:lvlText w:val="%1."/>
      <w:numFmt w:val="decimal"/>
      <w:start w:val="13"/>
    </w:lvl>
  </w:abstractNum>
  <w:abstractNum w:abstractNumId="195">
    <w:nsid w:val="8F8B73F"/>
    <w:multiLevelType w:val="hybridMultilevel"/>
    <w:lvl w:ilvl="0">
      <w:lvlJc w:val="left"/>
      <w:lvlText w:val="%1."/>
      <w:numFmt w:val="decimal"/>
      <w:start w:val="23"/>
    </w:lvl>
  </w:abstractNum>
  <w:abstractNum w:abstractNumId="196">
    <w:nsid w:val="CA6B462"/>
    <w:multiLevelType w:val="hybridMultilevel"/>
    <w:lvl w:ilvl="0">
      <w:lvlJc w:val="left"/>
      <w:lvlText w:val="%1."/>
      <w:numFmt w:val="decimal"/>
      <w:start w:val="33"/>
    </w:lvl>
  </w:abstractNum>
  <w:abstractNum w:abstractNumId="197">
    <w:nsid w:val="763CB680"/>
    <w:multiLevelType w:val="hybridMultilevel"/>
    <w:lvl w:ilvl="0">
      <w:lvlJc w:val="left"/>
      <w:lvlText w:val="٦."/>
      <w:numFmt w:val="bullet"/>
      <w:start w:val="1"/>
    </w:lvl>
    <w:lvl w:ilvl="1">
      <w:lvlJc w:val="left"/>
      <w:lvlText w:val="٧."/>
      <w:numFmt w:val="bullet"/>
      <w:start w:val="1"/>
    </w:lvl>
  </w:abstractNum>
  <w:abstractNum w:abstractNumId="198">
    <w:nsid w:val="15B71329"/>
    <w:multiLevelType w:val="hybridMultilevel"/>
    <w:lvl w:ilvl="0">
      <w:lvlJc w:val="left"/>
      <w:lvlText w:val="٤."/>
      <w:numFmt w:val="bullet"/>
      <w:start w:val="1"/>
    </w:lvl>
    <w:lvl w:ilvl="1">
      <w:lvlJc w:val="left"/>
      <w:lvlText w:val="٥."/>
      <w:numFmt w:val="bullet"/>
      <w:start w:val="1"/>
    </w:lvl>
  </w:abstractNum>
  <w:abstractNum w:abstractNumId="199">
    <w:nsid w:val="3DA97044"/>
    <w:multiLevelType w:val="hybridMultilevel"/>
    <w:lvl w:ilvl="0">
      <w:lvlJc w:val="left"/>
      <w:lvlText w:val="%1."/>
      <w:numFmt w:val="decimal"/>
      <w:start w:val="12"/>
    </w:lvl>
  </w:abstractNum>
  <w:abstractNum w:abstractNumId="200">
    <w:nsid w:val="1CDCE2DE"/>
    <w:multiLevelType w:val="hybridMultilevel"/>
    <w:lvl w:ilvl="0">
      <w:lvlJc w:val="left"/>
      <w:lvlText w:val="%1."/>
      <w:numFmt w:val="decimal"/>
      <w:start w:val="28"/>
    </w:lvl>
  </w:abstractNum>
  <w:abstractNum w:abstractNumId="201">
    <w:nsid w:val="69D3947C"/>
    <w:multiLevelType w:val="hybridMultilevel"/>
    <w:lvl w:ilvl="0">
      <w:lvlJc w:val="left"/>
      <w:lvlText w:val="%1."/>
      <w:numFmt w:val="decimal"/>
      <w:start w:val="1"/>
    </w:lvl>
  </w:abstractNum>
  <w:abstractNum w:abstractNumId="202">
    <w:nsid w:val="2539DFA5"/>
    <w:multiLevelType w:val="hybridMultilevel"/>
    <w:lvl w:ilvl="0">
      <w:lvlJc w:val="left"/>
      <w:lvlText w:val="%1."/>
      <w:numFmt w:val="decimal"/>
      <w:start w:val="1"/>
    </w:lvl>
  </w:abstractNum>
  <w:abstractNum w:abstractNumId="203">
    <w:nsid w:val="2DB88089"/>
    <w:multiLevelType w:val="hybridMultilevel"/>
    <w:lvl w:ilvl="0">
      <w:lvlJc w:val="left"/>
      <w:lvlText w:val="%1."/>
      <w:numFmt w:val="decimal"/>
      <w:start w:val="1"/>
    </w:lvl>
  </w:abstractNum>
  <w:abstractNum w:abstractNumId="204">
    <w:nsid w:val="706B674E"/>
    <w:multiLevelType w:val="hybridMultilevel"/>
    <w:lvl w:ilvl="0">
      <w:lvlJc w:val="left"/>
      <w:lvlText w:val="%1."/>
      <w:numFmt w:val="decimal"/>
      <w:start w:val="7"/>
    </w:lvl>
  </w:abstractNum>
  <w:abstractNum w:abstractNumId="205">
    <w:nsid w:val="2C106A57"/>
    <w:multiLevelType w:val="hybridMultilevel"/>
    <w:lvl w:ilvl="0">
      <w:lvlJc w:val="left"/>
      <w:lvlText w:val="%1."/>
      <w:numFmt w:val="decimal"/>
      <w:start w:val="16"/>
    </w:lvl>
  </w:abstractNum>
  <w:abstractNum w:abstractNumId="206">
    <w:nsid w:val="684EED59"/>
    <w:multiLevelType w:val="hybridMultilevel"/>
    <w:lvl w:ilvl="0">
      <w:lvlJc w:val="left"/>
      <w:lvlText w:val="%1."/>
      <w:numFmt w:val="decimal"/>
      <w:start w:val="24"/>
    </w:lvl>
  </w:abstractNum>
  <w:abstractNum w:abstractNumId="207">
    <w:nsid w:val="545EE5D3"/>
    <w:multiLevelType w:val="hybridMultilevel"/>
    <w:lvl w:ilvl="0">
      <w:lvlJc w:val="left"/>
      <w:lvlText w:val="%1."/>
      <w:numFmt w:val="decimal"/>
      <w:start w:val="1"/>
    </w:lvl>
  </w:abstractNum>
  <w:abstractNum w:abstractNumId="208">
    <w:nsid w:val="4A66051"/>
    <w:multiLevelType w:val="hybridMultilevel"/>
    <w:lvl w:ilvl="0">
      <w:lvlJc w:val="left"/>
      <w:lvlText w:val="%1."/>
      <w:numFmt w:val="decimal"/>
      <w:start w:val="1"/>
    </w:lvl>
  </w:abstractNum>
  <w:abstractNum w:abstractNumId="209">
    <w:nsid w:val="20F4BDAD"/>
    <w:multiLevelType w:val="hybridMultilevel"/>
    <w:lvl w:ilvl="0">
      <w:lvlJc w:val="left"/>
      <w:lvlText w:val="%1."/>
      <w:numFmt w:val="decimal"/>
      <w:start w:val="2"/>
    </w:lvl>
  </w:abstractNum>
  <w:abstractNum w:abstractNumId="210">
    <w:nsid w:val="639DEFAC"/>
    <w:multiLevelType w:val="hybridMultilevel"/>
    <w:lvl w:ilvl="0">
      <w:lvlJc w:val="left"/>
      <w:lvlText w:val="%1."/>
      <w:numFmt w:val="decimal"/>
      <w:start w:val="5"/>
    </w:lvl>
  </w:abstractNum>
  <w:abstractNum w:abstractNumId="211">
    <w:nsid w:val="501F9786"/>
    <w:multiLevelType w:val="hybridMultilevel"/>
    <w:lvl w:ilvl="0">
      <w:lvlJc w:val="left"/>
      <w:lvlText w:val="%1."/>
      <w:numFmt w:val="decimal"/>
      <w:start w:val="7"/>
    </w:lvl>
  </w:abstractNum>
  <w:abstractNum w:abstractNumId="212">
    <w:nsid w:val="6B057295"/>
    <w:multiLevelType w:val="hybridMultilevel"/>
    <w:lvl w:ilvl="0">
      <w:lvlJc w:val="left"/>
      <w:lvlText w:val="%1."/>
      <w:numFmt w:val="decimal"/>
      <w:start w:val="24"/>
    </w:lvl>
  </w:abstractNum>
  <w:abstractNum w:abstractNumId="213">
    <w:nsid w:val="2771AC80"/>
    <w:multiLevelType w:val="hybridMultilevel"/>
    <w:lvl w:ilvl="0">
      <w:lvlJc w:val="left"/>
      <w:lvlText w:val="%1."/>
      <w:numFmt w:val="decimal"/>
      <w:start w:val="1"/>
    </w:lvl>
  </w:abstractNum>
  <w:abstractNum w:abstractNumId="214">
    <w:nsid w:val="1C4A08EC"/>
    <w:multiLevelType w:val="hybridMultilevel"/>
    <w:lvl w:ilvl="0">
      <w:lvlJc w:val="left"/>
      <w:lvlText w:val="%1."/>
      <w:numFmt w:val="decimal"/>
      <w:start w:val="1"/>
    </w:lvl>
  </w:abstractNum>
  <w:abstractNum w:abstractNumId="215">
    <w:nsid w:val="1958BD17"/>
    <w:multiLevelType w:val="hybridMultilevel"/>
    <w:lvl w:ilvl="0">
      <w:lvlJc w:val="left"/>
      <w:lvlText w:val="%1."/>
      <w:numFmt w:val="decimal"/>
      <w:start w:val="1"/>
    </w:lvl>
  </w:abstractNum>
  <w:abstractNum w:abstractNumId="216">
    <w:nsid w:val="4E647FE4"/>
    <w:multiLevelType w:val="hybridMultilevel"/>
    <w:lvl w:ilvl="0">
      <w:lvlJc w:val="left"/>
      <w:lvlText w:val="%1."/>
      <w:numFmt w:val="decimal"/>
      <w:start w:val="4"/>
    </w:lvl>
  </w:abstractNum>
  <w:abstractNum w:abstractNumId="217">
    <w:nsid w:val="E0BB885"/>
    <w:multiLevelType w:val="hybridMultilevel"/>
    <w:lvl w:ilvl="0">
      <w:lvlJc w:val="left"/>
      <w:lvlText w:val="%1."/>
      <w:numFmt w:val="decimal"/>
      <w:start w:val="7"/>
    </w:lvl>
  </w:abstractNum>
  <w:abstractNum w:abstractNumId="218">
    <w:nsid w:val="565976F1"/>
    <w:multiLevelType w:val="hybridMultilevel"/>
    <w:lvl w:ilvl="0">
      <w:lvlJc w:val="left"/>
      <w:lvlText w:val="%1."/>
      <w:numFmt w:val="decimal"/>
      <w:start w:val="16"/>
    </w:lvl>
  </w:abstractNum>
  <w:abstractNum w:abstractNumId="219">
    <w:nsid w:val="64212B8C"/>
    <w:multiLevelType w:val="hybridMultilevel"/>
    <w:lvl w:ilvl="0">
      <w:lvlJc w:val="left"/>
      <w:lvlText w:val="%1."/>
      <w:numFmt w:val="decimal"/>
      <w:start w:val="1"/>
    </w:lvl>
  </w:abstractNum>
  <w:abstractNum w:abstractNumId="220">
    <w:nsid w:val="5C17530C"/>
    <w:multiLevelType w:val="hybridMultilevel"/>
    <w:lvl w:ilvl="0">
      <w:lvlJc w:val="left"/>
      <w:lvlText w:val="%1."/>
      <w:numFmt w:val="decimal"/>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image" Target="media/image45.png"/><Relationship Id="rId57" Type="http://schemas.openxmlformats.org/officeDocument/2006/relationships/image" Target="media/image46.png"/><Relationship Id="rId58" Type="http://schemas.openxmlformats.org/officeDocument/2006/relationships/image" Target="media/image47.png"/><Relationship Id="rId59" Type="http://schemas.openxmlformats.org/officeDocument/2006/relationships/image" Target="media/image48.png"/><Relationship Id="rId60" Type="http://schemas.openxmlformats.org/officeDocument/2006/relationships/image" Target="media/image49.png"/><Relationship Id="rId61" Type="http://schemas.openxmlformats.org/officeDocument/2006/relationships/image" Target="media/image50.png"/><Relationship Id="rId62" Type="http://schemas.openxmlformats.org/officeDocument/2006/relationships/image" Target="media/image51.png"/><Relationship Id="rId63" Type="http://schemas.openxmlformats.org/officeDocument/2006/relationships/image" Target="media/image52.png"/><Relationship Id="rId64" Type="http://schemas.openxmlformats.org/officeDocument/2006/relationships/image" Target="media/image53.png"/><Relationship Id="rId65" Type="http://schemas.openxmlformats.org/officeDocument/2006/relationships/image" Target="media/image54.png"/><Relationship Id="rId66" Type="http://schemas.openxmlformats.org/officeDocument/2006/relationships/image" Target="media/image55.png"/><Relationship Id="rId67" Type="http://schemas.openxmlformats.org/officeDocument/2006/relationships/image" Target="media/image56.png"/><Relationship Id="rId68" Type="http://schemas.openxmlformats.org/officeDocument/2006/relationships/image" Target="media/image57.png"/><Relationship Id="rId69" Type="http://schemas.openxmlformats.org/officeDocument/2006/relationships/image" Target="media/image58.png"/><Relationship Id="rId70" Type="http://schemas.openxmlformats.org/officeDocument/2006/relationships/image" Target="media/image59.png"/><Relationship Id="rId71" Type="http://schemas.openxmlformats.org/officeDocument/2006/relationships/image" Target="media/image60.png"/><Relationship Id="rId72" Type="http://schemas.openxmlformats.org/officeDocument/2006/relationships/image" Target="media/image61.png"/><Relationship Id="rId73" Type="http://schemas.openxmlformats.org/officeDocument/2006/relationships/image" Target="media/image62.png"/><Relationship Id="rId74" Type="http://schemas.openxmlformats.org/officeDocument/2006/relationships/image" Target="media/image63.png"/><Relationship Id="rId75" Type="http://schemas.openxmlformats.org/officeDocument/2006/relationships/image" Target="media/image64.png"/><Relationship Id="rId76" Type="http://schemas.openxmlformats.org/officeDocument/2006/relationships/image" Target="media/image65.png"/><Relationship Id="rId77" Type="http://schemas.openxmlformats.org/officeDocument/2006/relationships/image" Target="media/image66.png"/><Relationship Id="rId78" Type="http://schemas.openxmlformats.org/officeDocument/2006/relationships/image" Target="media/image67.png"/><Relationship Id="rId79" Type="http://schemas.openxmlformats.org/officeDocument/2006/relationships/image" Target="media/image68.png"/><Relationship Id="rId80" Type="http://schemas.openxmlformats.org/officeDocument/2006/relationships/image" Target="media/image69.png"/><Relationship Id="rId81" Type="http://schemas.openxmlformats.org/officeDocument/2006/relationships/image" Target="media/image70.png"/><Relationship Id="rId82" Type="http://schemas.openxmlformats.org/officeDocument/2006/relationships/image" Target="media/image71.png"/><Relationship Id="rId83" Type="http://schemas.openxmlformats.org/officeDocument/2006/relationships/image" Target="media/image72.png"/><Relationship Id="rId84" Type="http://schemas.openxmlformats.org/officeDocument/2006/relationships/image" Target="media/image73.png"/><Relationship Id="rId85" Type="http://schemas.openxmlformats.org/officeDocument/2006/relationships/image" Target="media/image74.png"/><Relationship Id="rId86" Type="http://schemas.openxmlformats.org/officeDocument/2006/relationships/image" Target="media/image75.png"/><Relationship Id="rId87" Type="http://schemas.openxmlformats.org/officeDocument/2006/relationships/image" Target="media/image76.png"/><Relationship Id="rId88" Type="http://schemas.openxmlformats.org/officeDocument/2006/relationships/image" Target="media/image77.png"/><Relationship Id="rId89" Type="http://schemas.openxmlformats.org/officeDocument/2006/relationships/image" Target="media/image78.jpeg"/><Relationship Id="rId90" Type="http://schemas.openxmlformats.org/officeDocument/2006/relationships/image" Target="media/image79.png"/><Relationship Id="rId91" Type="http://schemas.openxmlformats.org/officeDocument/2006/relationships/image" Target="media/image80.png"/><Relationship Id="rId92" Type="http://schemas.openxmlformats.org/officeDocument/2006/relationships/image" Target="media/image81.png"/><Relationship Id="rId93" Type="http://schemas.openxmlformats.org/officeDocument/2006/relationships/image" Target="media/image82.png"/><Relationship Id="rId94" Type="http://schemas.openxmlformats.org/officeDocument/2006/relationships/image" Target="media/image83.png"/><Relationship Id="rId95" Type="http://schemas.openxmlformats.org/officeDocument/2006/relationships/image" Target="media/image84.png"/><Relationship Id="rId96" Type="http://schemas.openxmlformats.org/officeDocument/2006/relationships/image" Target="media/image85.png"/><Relationship Id="rId97" Type="http://schemas.openxmlformats.org/officeDocument/2006/relationships/image" Target="media/image86.png"/><Relationship Id="rId98" Type="http://schemas.openxmlformats.org/officeDocument/2006/relationships/image" Target="media/image87.png"/><Relationship Id="rId99" Type="http://schemas.openxmlformats.org/officeDocument/2006/relationships/image" Target="media/image88.png"/><Relationship Id="rId100" Type="http://schemas.openxmlformats.org/officeDocument/2006/relationships/image" Target="media/image89.png"/><Relationship Id="rId101" Type="http://schemas.openxmlformats.org/officeDocument/2006/relationships/image" Target="media/image90.png"/><Relationship Id="rId102" Type="http://schemas.openxmlformats.org/officeDocument/2006/relationships/image" Target="media/image91.png"/><Relationship Id="rId103" Type="http://schemas.openxmlformats.org/officeDocument/2006/relationships/image" Target="media/image92.png"/><Relationship Id="rId104" Type="http://schemas.openxmlformats.org/officeDocument/2006/relationships/image" Target="media/image93.png"/><Relationship Id="rId105" Type="http://schemas.openxmlformats.org/officeDocument/2006/relationships/image" Target="media/image94.png"/><Relationship Id="rId106" Type="http://schemas.openxmlformats.org/officeDocument/2006/relationships/image" Target="media/image95.png"/><Relationship Id="rId107" Type="http://schemas.openxmlformats.org/officeDocument/2006/relationships/image" Target="media/image96.png"/><Relationship Id="rId108" Type="http://schemas.openxmlformats.org/officeDocument/2006/relationships/image" Target="media/image97.png"/><Relationship Id="rId109" Type="http://schemas.openxmlformats.org/officeDocument/2006/relationships/image" Target="media/image98.png"/><Relationship Id="rId110" Type="http://schemas.openxmlformats.org/officeDocument/2006/relationships/image" Target="media/image99.png"/><Relationship Id="rId111" Type="http://schemas.openxmlformats.org/officeDocument/2006/relationships/image" Target="media/image100.png"/><Relationship Id="rId112" Type="http://schemas.openxmlformats.org/officeDocument/2006/relationships/image" Target="media/image101.png"/><Relationship Id="rId113" Type="http://schemas.openxmlformats.org/officeDocument/2006/relationships/image" Target="media/image102.png"/><Relationship Id="rId114" Type="http://schemas.openxmlformats.org/officeDocument/2006/relationships/image" Target="media/image103.png"/><Relationship Id="rId115" Type="http://schemas.openxmlformats.org/officeDocument/2006/relationships/image" Target="media/image104.png"/><Relationship Id="rId116" Type="http://schemas.openxmlformats.org/officeDocument/2006/relationships/image" Target="media/image105.png"/><Relationship Id="rId117" Type="http://schemas.openxmlformats.org/officeDocument/2006/relationships/image" Target="media/image106.png"/><Relationship Id="rId118" Type="http://schemas.openxmlformats.org/officeDocument/2006/relationships/image" Target="media/image107.png"/><Relationship Id="rId119" Type="http://schemas.openxmlformats.org/officeDocument/2006/relationships/image" Target="media/image108.png"/><Relationship Id="rId120" Type="http://schemas.openxmlformats.org/officeDocument/2006/relationships/image" Target="media/image109.png"/><Relationship Id="rId121" Type="http://schemas.openxmlformats.org/officeDocument/2006/relationships/image" Target="media/image110.png"/><Relationship Id="rId122" Type="http://schemas.openxmlformats.org/officeDocument/2006/relationships/image" Target="media/image111.png"/><Relationship Id="rId123" Type="http://schemas.openxmlformats.org/officeDocument/2006/relationships/image" Target="media/image112.png"/><Relationship Id="rId124" Type="http://schemas.openxmlformats.org/officeDocument/2006/relationships/image" Target="media/image113.png"/><Relationship Id="rId125" Type="http://schemas.openxmlformats.org/officeDocument/2006/relationships/image" Target="media/image114.png"/><Relationship Id="rId126" Type="http://schemas.openxmlformats.org/officeDocument/2006/relationships/image" Target="media/image115.png"/><Relationship Id="rId127" Type="http://schemas.openxmlformats.org/officeDocument/2006/relationships/image" Target="media/image116.png"/><Relationship Id="rId128" Type="http://schemas.openxmlformats.org/officeDocument/2006/relationships/image" Target="media/image117.png"/><Relationship Id="rId129" Type="http://schemas.openxmlformats.org/officeDocument/2006/relationships/image" Target="media/image118.png"/><Relationship Id="rId130" Type="http://schemas.openxmlformats.org/officeDocument/2006/relationships/image" Target="media/image119.png"/><Relationship Id="rId131" Type="http://schemas.openxmlformats.org/officeDocument/2006/relationships/image" Target="media/image120.png"/><Relationship Id="rId132" Type="http://schemas.openxmlformats.org/officeDocument/2006/relationships/image" Target="media/image121.png"/><Relationship Id="rId133" Type="http://schemas.openxmlformats.org/officeDocument/2006/relationships/image" Target="media/image122.png"/><Relationship Id="rId134" Type="http://schemas.openxmlformats.org/officeDocument/2006/relationships/image" Target="media/image123.png"/><Relationship Id="rId135" Type="http://schemas.openxmlformats.org/officeDocument/2006/relationships/image" Target="media/image124.png"/><Relationship Id="rId136" Type="http://schemas.openxmlformats.org/officeDocument/2006/relationships/image" Target="media/image125.png"/><Relationship Id="rId137" Type="http://schemas.openxmlformats.org/officeDocument/2006/relationships/image" Target="media/image126.png"/><Relationship Id="rId138" Type="http://schemas.openxmlformats.org/officeDocument/2006/relationships/image" Target="media/image127.png"/><Relationship Id="rId139" Type="http://schemas.openxmlformats.org/officeDocument/2006/relationships/image" Target="media/image128.png"/><Relationship Id="rId140" Type="http://schemas.openxmlformats.org/officeDocument/2006/relationships/image" Target="media/image129.jpeg"/><Relationship Id="rId141" Type="http://schemas.openxmlformats.org/officeDocument/2006/relationships/image" Target="media/image130.png"/><Relationship Id="rId142" Type="http://schemas.openxmlformats.org/officeDocument/2006/relationships/image" Target="media/image131.png"/><Relationship Id="rId143" Type="http://schemas.openxmlformats.org/officeDocument/2006/relationships/image" Target="media/image132.png"/><Relationship Id="rId144" Type="http://schemas.openxmlformats.org/officeDocument/2006/relationships/image" Target="media/image133.png"/><Relationship Id="rId145" Type="http://schemas.openxmlformats.org/officeDocument/2006/relationships/image" Target="media/image134.png"/><Relationship Id="rId146" Type="http://schemas.openxmlformats.org/officeDocument/2006/relationships/image" Target="media/image135.jpeg"/><Relationship Id="rId147" Type="http://schemas.openxmlformats.org/officeDocument/2006/relationships/image" Target="media/image136.png"/><Relationship Id="rId148" Type="http://schemas.openxmlformats.org/officeDocument/2006/relationships/image" Target="media/image137.png"/><Relationship Id="rId149" Type="http://schemas.openxmlformats.org/officeDocument/2006/relationships/image" Target="media/image138.png"/><Relationship Id="rId150" Type="http://schemas.openxmlformats.org/officeDocument/2006/relationships/image" Target="media/image139.png"/><Relationship Id="rId151" Type="http://schemas.openxmlformats.org/officeDocument/2006/relationships/image" Target="media/image140.png"/><Relationship Id="rId152" Type="http://schemas.openxmlformats.org/officeDocument/2006/relationships/image" Target="media/image141.jpeg"/><Relationship Id="rId153" Type="http://schemas.openxmlformats.org/officeDocument/2006/relationships/image" Target="media/image142.png"/><Relationship Id="rId154" Type="http://schemas.openxmlformats.org/officeDocument/2006/relationships/image" Target="media/image143.pn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2024-07-22T13:23:04Z</dcterms:created>
  <dcterms:modified xsi:type="dcterms:W3CDTF">2024-07-22T13:23:04Z</dcterms:modified>
</cp:coreProperties>
</file>